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96D7" w14:textId="77777777" w:rsidR="005B31FC" w:rsidRPr="00EF7B4C" w:rsidRDefault="005B31FC" w:rsidP="005B691D">
      <w:pPr>
        <w:spacing w:after="0" w:line="259" w:lineRule="auto"/>
        <w:ind w:left="0" w:right="223" w:firstLine="0"/>
        <w:rPr>
          <w:b/>
          <w:sz w:val="36"/>
          <w:szCs w:val="36"/>
          <w:u w:val="single" w:color="000000"/>
          <w:lang w:val="en-US"/>
        </w:rPr>
      </w:pPr>
    </w:p>
    <w:p w14:paraId="188E7EE3" w14:textId="77777777" w:rsidR="005B31FC" w:rsidRDefault="005B31FC">
      <w:pPr>
        <w:spacing w:after="0" w:line="259" w:lineRule="auto"/>
        <w:ind w:left="0" w:right="223" w:firstLine="0"/>
        <w:jc w:val="center"/>
        <w:rPr>
          <w:b/>
          <w:sz w:val="36"/>
          <w:szCs w:val="36"/>
          <w:u w:val="single" w:color="000000"/>
          <w:lang w:val="en-US"/>
        </w:rPr>
      </w:pPr>
    </w:p>
    <w:p w14:paraId="73DAE561" w14:textId="742708EE" w:rsidR="00C63668" w:rsidRPr="004A6B2F" w:rsidRDefault="00F31845">
      <w:pPr>
        <w:spacing w:after="0" w:line="259" w:lineRule="auto"/>
        <w:ind w:left="0" w:right="223" w:firstLine="0"/>
        <w:jc w:val="center"/>
        <w:rPr>
          <w:b/>
          <w:sz w:val="36"/>
          <w:szCs w:val="36"/>
          <w:lang w:val="el-GR"/>
        </w:rPr>
      </w:pPr>
      <w:r w:rsidRPr="00911868">
        <w:rPr>
          <w:b/>
          <w:sz w:val="36"/>
          <w:szCs w:val="36"/>
          <w:u w:val="single" w:color="000000"/>
          <w:lang w:val="el-GR"/>
        </w:rPr>
        <w:t xml:space="preserve">ΣΥΜΒΑΣΗ </w:t>
      </w:r>
      <w:r w:rsidR="00F70D07" w:rsidRPr="00911868">
        <w:rPr>
          <w:b/>
          <w:sz w:val="36"/>
          <w:szCs w:val="36"/>
          <w:u w:val="single" w:color="000000"/>
          <w:lang w:val="el-GR"/>
        </w:rPr>
        <w:t>ΑΝΑΘΕΣΗΣ ΕΡΓΑΣΙΑΣ</w:t>
      </w:r>
      <w:r w:rsidR="00F70D07" w:rsidRPr="00911868">
        <w:rPr>
          <w:b/>
          <w:sz w:val="36"/>
          <w:szCs w:val="36"/>
          <w:lang w:val="el-GR"/>
        </w:rPr>
        <w:t xml:space="preserve"> </w:t>
      </w:r>
    </w:p>
    <w:p w14:paraId="5A56892A" w14:textId="77777777" w:rsidR="005B31FC" w:rsidRPr="00897247" w:rsidRDefault="005B31FC">
      <w:pPr>
        <w:spacing w:after="0" w:line="259" w:lineRule="auto"/>
        <w:ind w:left="0" w:right="223" w:firstLine="0"/>
        <w:jc w:val="center"/>
        <w:rPr>
          <w:sz w:val="36"/>
          <w:szCs w:val="36"/>
          <w:lang w:val="el-GR"/>
        </w:rPr>
      </w:pPr>
    </w:p>
    <w:p w14:paraId="2F9EB978" w14:textId="77777777" w:rsidR="00C63668" w:rsidRPr="00F31845" w:rsidRDefault="00F70D07">
      <w:pPr>
        <w:spacing w:after="0" w:line="259" w:lineRule="auto"/>
        <w:ind w:left="184" w:firstLine="0"/>
        <w:jc w:val="center"/>
        <w:rPr>
          <w:lang w:val="el-GR"/>
        </w:rPr>
      </w:pPr>
      <w:r w:rsidRPr="00F31845">
        <w:rPr>
          <w:b/>
          <w:sz w:val="44"/>
          <w:lang w:val="el-GR"/>
        </w:rPr>
        <w:t xml:space="preserve"> </w:t>
      </w:r>
    </w:p>
    <w:p w14:paraId="773DF48D" w14:textId="7DB84FEC" w:rsidR="00C63668" w:rsidRPr="00911868" w:rsidRDefault="00531300" w:rsidP="00042FBB">
      <w:pPr>
        <w:spacing w:after="0" w:line="259" w:lineRule="auto"/>
        <w:ind w:left="0" w:firstLine="0"/>
        <w:jc w:val="left"/>
        <w:rPr>
          <w:sz w:val="28"/>
          <w:szCs w:val="28"/>
          <w:lang w:val="el-GR"/>
        </w:rPr>
      </w:pPr>
      <w:r w:rsidRPr="00911868">
        <w:rPr>
          <w:b/>
          <w:sz w:val="28"/>
          <w:szCs w:val="28"/>
          <w:lang w:val="el-GR"/>
        </w:rPr>
        <w:t>Περιεχόμενα</w:t>
      </w:r>
      <w:r w:rsidR="00F70D07" w:rsidRPr="00911868">
        <w:rPr>
          <w:b/>
          <w:sz w:val="28"/>
          <w:szCs w:val="28"/>
          <w:lang w:val="el-GR"/>
        </w:rPr>
        <w:t xml:space="preserve"> </w:t>
      </w:r>
    </w:p>
    <w:p w14:paraId="1EDBBBC3" w14:textId="4003D2F9" w:rsidR="00C63668" w:rsidRPr="00E86A9C" w:rsidRDefault="00C63668" w:rsidP="00042FBB">
      <w:pPr>
        <w:tabs>
          <w:tab w:val="left" w:pos="270"/>
        </w:tabs>
        <w:spacing w:after="0" w:line="259" w:lineRule="auto"/>
        <w:ind w:left="0" w:firstLine="0"/>
        <w:jc w:val="left"/>
        <w:rPr>
          <w:lang w:val="el-GR"/>
        </w:rPr>
      </w:pPr>
    </w:p>
    <w:p w14:paraId="58C7D258" w14:textId="3FDC4BB4" w:rsidR="00407099" w:rsidRPr="00407099" w:rsidRDefault="00407099" w:rsidP="004C03B9">
      <w:pPr>
        <w:spacing w:after="228" w:line="259" w:lineRule="auto"/>
        <w:ind w:left="0" w:firstLine="0"/>
        <w:jc w:val="left"/>
        <w:rPr>
          <w:lang w:val="el-GR"/>
        </w:rPr>
      </w:pPr>
      <w:r w:rsidRPr="0098152F">
        <w:rPr>
          <w:b/>
          <w:lang w:val="el-GR"/>
        </w:rPr>
        <w:t>ΣΥΜΦΩΝΗΤΙΚΟ ΕΓΓΡΑΦΟ .......................................................................................................................</w:t>
      </w:r>
      <w:r>
        <w:rPr>
          <w:b/>
          <w:lang w:val="el-GR"/>
        </w:rPr>
        <w:t>.</w:t>
      </w:r>
      <w:r w:rsidRPr="0098152F">
        <w:rPr>
          <w:b/>
          <w:lang w:val="el-GR"/>
        </w:rPr>
        <w:t>.....</w:t>
      </w:r>
      <w:r>
        <w:rPr>
          <w:b/>
          <w:lang w:val="el-GR"/>
        </w:rPr>
        <w:t>.........2</w:t>
      </w:r>
    </w:p>
    <w:p w14:paraId="6EBEE91A" w14:textId="6E2724B9" w:rsidR="00C63668" w:rsidRPr="00E86A9C" w:rsidRDefault="00453F3C" w:rsidP="004C03B9">
      <w:pPr>
        <w:spacing w:after="228" w:line="259" w:lineRule="auto"/>
        <w:ind w:left="0" w:firstLine="0"/>
        <w:jc w:val="left"/>
        <w:rPr>
          <w:lang w:val="el-GR"/>
        </w:rPr>
      </w:pPr>
      <w:r>
        <w:rPr>
          <w:b/>
          <w:lang w:val="el-GR"/>
        </w:rPr>
        <w:t>ΜΕΡΟΣ</w:t>
      </w:r>
      <w:r w:rsidR="00F70D07" w:rsidRPr="00E86A9C">
        <w:rPr>
          <w:b/>
          <w:lang w:val="el-GR"/>
        </w:rPr>
        <w:t xml:space="preserve"> ΠΡΩΤΟ - ΟΡΙΣΜΟΙ</w:t>
      </w:r>
      <w:r w:rsidR="00F70D07" w:rsidRPr="00E86A9C">
        <w:rPr>
          <w:rFonts w:eastAsia="Arial" w:cs="Arial"/>
          <w:b/>
          <w:lang w:val="el-GR"/>
        </w:rPr>
        <w:t xml:space="preserve"> .......................................................................</w:t>
      </w:r>
      <w:r w:rsidR="005B31FC" w:rsidRPr="004A6B2F">
        <w:rPr>
          <w:rFonts w:eastAsia="Arial" w:cs="Arial"/>
          <w:b/>
          <w:lang w:val="el-GR"/>
        </w:rPr>
        <w:t>..</w:t>
      </w:r>
      <w:r w:rsidR="00F70D07" w:rsidRPr="00E86A9C">
        <w:rPr>
          <w:rFonts w:eastAsia="Arial" w:cs="Arial"/>
          <w:b/>
          <w:lang w:val="el-GR"/>
        </w:rPr>
        <w:t>.......................</w:t>
      </w:r>
      <w:r w:rsidR="00E86A9C">
        <w:rPr>
          <w:rFonts w:eastAsia="Arial" w:cs="Arial"/>
          <w:b/>
          <w:lang w:val="el-GR"/>
        </w:rPr>
        <w:t>.....................</w:t>
      </w:r>
      <w:r w:rsidR="005B31FC" w:rsidRPr="004A6B2F">
        <w:rPr>
          <w:rFonts w:eastAsia="Arial" w:cs="Arial"/>
          <w:b/>
          <w:lang w:val="el-GR"/>
        </w:rPr>
        <w:t>........</w:t>
      </w:r>
      <w:r w:rsidR="00F70D07" w:rsidRPr="00E86A9C">
        <w:rPr>
          <w:rFonts w:eastAsia="Arial" w:cs="Arial"/>
          <w:b/>
          <w:lang w:val="el-GR"/>
        </w:rPr>
        <w:t>.....</w:t>
      </w:r>
      <w:r w:rsidR="00317713" w:rsidRPr="00E86A9C">
        <w:rPr>
          <w:rFonts w:eastAsia="Arial" w:cs="Arial"/>
          <w:b/>
          <w:lang w:val="el-GR"/>
        </w:rPr>
        <w:t>....</w:t>
      </w:r>
      <w:r w:rsidR="00D6662C">
        <w:rPr>
          <w:rFonts w:eastAsia="Arial" w:cs="Arial"/>
          <w:b/>
          <w:lang w:val="el-GR"/>
        </w:rPr>
        <w:t>4</w:t>
      </w:r>
      <w:r w:rsidR="00F70D07" w:rsidRPr="00E86A9C">
        <w:rPr>
          <w:rFonts w:eastAsia="Calibri" w:cs="Calibri"/>
          <w:b/>
          <w:sz w:val="22"/>
          <w:lang w:val="el-GR"/>
        </w:rPr>
        <w:t xml:space="preserve"> </w:t>
      </w:r>
    </w:p>
    <w:p w14:paraId="2D016C4E" w14:textId="16B479B5" w:rsidR="00A557F7" w:rsidRPr="004F6381" w:rsidRDefault="00453F3C" w:rsidP="004C03B9">
      <w:pPr>
        <w:spacing w:after="228" w:line="259" w:lineRule="auto"/>
        <w:ind w:left="0" w:firstLine="0"/>
        <w:jc w:val="left"/>
        <w:rPr>
          <w:rFonts w:eastAsia="Arial" w:cs="Arial"/>
          <w:b/>
          <w:lang w:val="el-GR"/>
        </w:rPr>
      </w:pPr>
      <w:r>
        <w:rPr>
          <w:b/>
          <w:lang w:val="el-GR"/>
        </w:rPr>
        <w:t>ΜΕΡΟΣ</w:t>
      </w:r>
      <w:r w:rsidR="00F70D07" w:rsidRPr="00E86A9C">
        <w:rPr>
          <w:b/>
          <w:lang w:val="el-GR"/>
        </w:rPr>
        <w:t xml:space="preserve"> ΔΕΥΤΕΡΟ - </w:t>
      </w:r>
      <w:r w:rsidR="00F70D07" w:rsidRPr="006F5E09">
        <w:rPr>
          <w:b/>
          <w:iCs/>
          <w:lang w:val="el-GR"/>
        </w:rPr>
        <w:t>ΥΠΗΡΕΣΙΕΣ ΑΡΧΙΤΕΚΤΟΝΑ</w:t>
      </w:r>
      <w:r w:rsidR="00F70D07" w:rsidRPr="00E86A9C">
        <w:rPr>
          <w:rFonts w:eastAsia="Arial" w:cs="Arial"/>
          <w:b/>
          <w:lang w:val="el-GR"/>
        </w:rPr>
        <w:t xml:space="preserve"> .................................................</w:t>
      </w:r>
      <w:r w:rsidR="005B31FC" w:rsidRPr="004A6B2F">
        <w:rPr>
          <w:rFonts w:eastAsia="Arial" w:cs="Arial"/>
          <w:b/>
          <w:lang w:val="el-GR"/>
        </w:rPr>
        <w:t>..</w:t>
      </w:r>
      <w:r w:rsidR="00F70D07" w:rsidRPr="00E86A9C">
        <w:rPr>
          <w:rFonts w:eastAsia="Arial" w:cs="Arial"/>
          <w:b/>
          <w:lang w:val="el-GR"/>
        </w:rPr>
        <w:t>............</w:t>
      </w:r>
      <w:r w:rsidR="00E86A9C">
        <w:rPr>
          <w:rFonts w:eastAsia="Arial" w:cs="Arial"/>
          <w:b/>
          <w:lang w:val="el-GR"/>
        </w:rPr>
        <w:t>.....................</w:t>
      </w:r>
      <w:r w:rsidR="00F70D07" w:rsidRPr="00E86A9C">
        <w:rPr>
          <w:rFonts w:eastAsia="Arial" w:cs="Arial"/>
          <w:b/>
          <w:lang w:val="el-GR"/>
        </w:rPr>
        <w:t>.........</w:t>
      </w:r>
      <w:r w:rsidR="005B31FC" w:rsidRPr="004A6B2F">
        <w:rPr>
          <w:rFonts w:eastAsia="Arial" w:cs="Arial"/>
          <w:b/>
          <w:lang w:val="el-GR"/>
        </w:rPr>
        <w:t>........</w:t>
      </w:r>
      <w:r w:rsidR="00F70D07" w:rsidRPr="00E86A9C">
        <w:rPr>
          <w:rFonts w:eastAsia="Arial" w:cs="Arial"/>
          <w:b/>
          <w:lang w:val="el-GR"/>
        </w:rPr>
        <w:t xml:space="preserve">.. </w:t>
      </w:r>
      <w:r w:rsidR="00D6662C">
        <w:rPr>
          <w:rFonts w:eastAsia="Arial" w:cs="Arial"/>
          <w:b/>
          <w:lang w:val="el-GR"/>
        </w:rPr>
        <w:t>7</w:t>
      </w:r>
      <w:r w:rsidR="00F70D07" w:rsidRPr="00E86A9C">
        <w:rPr>
          <w:rFonts w:eastAsia="Calibri" w:cs="Calibri"/>
          <w:b/>
          <w:sz w:val="22"/>
          <w:lang w:val="el-GR"/>
        </w:rPr>
        <w:t xml:space="preserve"> </w:t>
      </w:r>
    </w:p>
    <w:p w14:paraId="2AA4A881" w14:textId="689BC9B1" w:rsidR="00C63668" w:rsidRPr="004C03B9" w:rsidRDefault="00453F3C" w:rsidP="004C03B9">
      <w:pPr>
        <w:spacing w:after="228" w:line="259" w:lineRule="auto"/>
        <w:ind w:left="0" w:firstLine="0"/>
        <w:jc w:val="left"/>
        <w:rPr>
          <w:lang w:val="el-GR"/>
        </w:rPr>
      </w:pPr>
      <w:r>
        <w:rPr>
          <w:b/>
          <w:lang w:val="el-GR"/>
        </w:rPr>
        <w:t>ΜΕΡΟΣ</w:t>
      </w:r>
      <w:r w:rsidR="00F70D07" w:rsidRPr="00A557F7">
        <w:rPr>
          <w:b/>
          <w:lang w:val="el-GR"/>
        </w:rPr>
        <w:t xml:space="preserve"> ΤΡΙΤΟ - ΔΙΚΑΙΩΜΑΤΑ ΚΑΙ ΥΠΟΧΡΕΩΣΕΙΣ</w:t>
      </w:r>
      <w:r w:rsidR="00F70D07" w:rsidRPr="00A557F7">
        <w:rPr>
          <w:rFonts w:eastAsia="Arial" w:cs="Arial"/>
          <w:b/>
          <w:lang w:val="el-GR"/>
        </w:rPr>
        <w:t xml:space="preserve"> ............................................................</w:t>
      </w:r>
      <w:r w:rsidR="005B31FC" w:rsidRPr="004A6B2F">
        <w:rPr>
          <w:rFonts w:eastAsia="Arial" w:cs="Arial"/>
          <w:b/>
          <w:lang w:val="el-GR"/>
        </w:rPr>
        <w:t>..</w:t>
      </w:r>
      <w:r w:rsidR="00F70D07" w:rsidRPr="00A557F7">
        <w:rPr>
          <w:rFonts w:eastAsia="Arial" w:cs="Arial"/>
          <w:b/>
          <w:lang w:val="el-GR"/>
        </w:rPr>
        <w:t>...........</w:t>
      </w:r>
      <w:r w:rsidR="004F6381">
        <w:rPr>
          <w:rFonts w:eastAsia="Arial" w:cs="Arial"/>
          <w:b/>
          <w:lang w:val="el-GR"/>
        </w:rPr>
        <w:t>.......</w:t>
      </w:r>
      <w:r w:rsidR="005B31FC" w:rsidRPr="004A6B2F">
        <w:rPr>
          <w:rFonts w:eastAsia="Arial" w:cs="Arial"/>
          <w:b/>
          <w:lang w:val="el-GR"/>
        </w:rPr>
        <w:t>......</w:t>
      </w:r>
      <w:r w:rsidR="004F6381">
        <w:rPr>
          <w:rFonts w:eastAsia="Arial" w:cs="Arial"/>
          <w:b/>
          <w:lang w:val="el-GR"/>
        </w:rPr>
        <w:t>.</w:t>
      </w:r>
      <w:r w:rsidR="00F70D07" w:rsidRPr="00A557F7">
        <w:rPr>
          <w:rFonts w:eastAsia="Arial" w:cs="Arial"/>
          <w:b/>
          <w:lang w:val="el-GR"/>
        </w:rPr>
        <w:t>..</w:t>
      </w:r>
      <w:r w:rsidR="005B31FC" w:rsidRPr="004A6B2F">
        <w:rPr>
          <w:rFonts w:eastAsia="Arial" w:cs="Arial"/>
          <w:b/>
          <w:lang w:val="el-GR"/>
        </w:rPr>
        <w:t>..</w:t>
      </w:r>
      <w:r w:rsidR="00F70D07" w:rsidRPr="00A557F7">
        <w:rPr>
          <w:rFonts w:eastAsia="Arial" w:cs="Arial"/>
          <w:b/>
          <w:lang w:val="el-GR"/>
        </w:rPr>
        <w:t>.....</w:t>
      </w:r>
      <w:r w:rsidR="00407099">
        <w:rPr>
          <w:rFonts w:eastAsia="Arial" w:cs="Arial"/>
          <w:b/>
          <w:lang w:val="el-GR"/>
        </w:rPr>
        <w:t>1</w:t>
      </w:r>
      <w:r w:rsidR="00D6662C">
        <w:rPr>
          <w:rFonts w:eastAsia="Arial" w:cs="Arial"/>
          <w:b/>
          <w:lang w:val="el-GR"/>
        </w:rPr>
        <w:t>1</w:t>
      </w:r>
      <w:r w:rsidR="00F70D07" w:rsidRPr="004C03B9">
        <w:rPr>
          <w:rFonts w:eastAsia="Calibri" w:cs="Calibri"/>
          <w:b/>
          <w:sz w:val="22"/>
          <w:lang w:val="el-GR"/>
        </w:rPr>
        <w:t xml:space="preserve"> </w:t>
      </w:r>
    </w:p>
    <w:p w14:paraId="09E1313C" w14:textId="7DBA508C" w:rsidR="004C03B9" w:rsidRDefault="00453F3C" w:rsidP="004F6381">
      <w:pPr>
        <w:spacing w:after="2" w:line="255" w:lineRule="auto"/>
        <w:ind w:left="0" w:right="-1" w:firstLine="0"/>
        <w:jc w:val="left"/>
        <w:rPr>
          <w:lang w:val="el-GR"/>
        </w:rPr>
      </w:pPr>
      <w:r>
        <w:rPr>
          <w:b/>
          <w:lang w:val="el-GR"/>
        </w:rPr>
        <w:t>ΜΕΡΟΣ</w:t>
      </w:r>
      <w:r w:rsidR="00F70D07" w:rsidRPr="004C03B9">
        <w:rPr>
          <w:b/>
          <w:lang w:val="el-GR"/>
        </w:rPr>
        <w:t xml:space="preserve"> ΤΕΤΑΡΤΟ - ΑΜΟΙΒΗ ΑΡΧΙΤΕΚΤΟΝΑ</w:t>
      </w:r>
      <w:r w:rsidR="00F70D07" w:rsidRPr="004C03B9">
        <w:rPr>
          <w:rFonts w:eastAsia="Arial" w:cs="Arial"/>
          <w:b/>
          <w:lang w:val="el-GR"/>
        </w:rPr>
        <w:t xml:space="preserve"> ...................................................................................</w:t>
      </w:r>
      <w:r w:rsidR="004F6381">
        <w:rPr>
          <w:rFonts w:eastAsia="Arial" w:cs="Arial"/>
          <w:b/>
          <w:lang w:val="el-GR"/>
        </w:rPr>
        <w:t>....</w:t>
      </w:r>
      <w:r w:rsidR="005B31FC" w:rsidRPr="004A6B2F">
        <w:rPr>
          <w:rFonts w:eastAsia="Arial" w:cs="Arial"/>
          <w:b/>
          <w:lang w:val="el-GR"/>
        </w:rPr>
        <w:t>.......</w:t>
      </w:r>
      <w:r w:rsidR="004F6381">
        <w:rPr>
          <w:rFonts w:eastAsia="Arial" w:cs="Arial"/>
          <w:b/>
          <w:lang w:val="el-GR"/>
        </w:rPr>
        <w:t>...</w:t>
      </w:r>
      <w:r w:rsidR="005B31FC" w:rsidRPr="004A6B2F">
        <w:rPr>
          <w:rFonts w:eastAsia="Arial" w:cs="Arial"/>
          <w:b/>
          <w:lang w:val="el-GR"/>
        </w:rPr>
        <w:t>..</w:t>
      </w:r>
      <w:r w:rsidR="004F6381">
        <w:rPr>
          <w:rFonts w:eastAsia="Arial" w:cs="Arial"/>
          <w:b/>
          <w:lang w:val="el-GR"/>
        </w:rPr>
        <w:t>.</w:t>
      </w:r>
      <w:r w:rsidR="00F70D07" w:rsidRPr="004C03B9">
        <w:rPr>
          <w:rFonts w:eastAsia="Arial" w:cs="Arial"/>
          <w:b/>
          <w:lang w:val="el-GR"/>
        </w:rPr>
        <w:t>..... 1</w:t>
      </w:r>
      <w:r w:rsidR="00D6662C">
        <w:rPr>
          <w:rFonts w:eastAsia="Arial" w:cs="Arial"/>
          <w:b/>
          <w:lang w:val="el-GR"/>
        </w:rPr>
        <w:t>5</w:t>
      </w:r>
    </w:p>
    <w:p w14:paraId="1F2A9281" w14:textId="77777777" w:rsidR="004C03B9" w:rsidRDefault="004C03B9" w:rsidP="004C03B9">
      <w:pPr>
        <w:spacing w:after="2" w:line="255" w:lineRule="auto"/>
        <w:ind w:left="0" w:right="271" w:firstLine="0"/>
        <w:jc w:val="left"/>
        <w:rPr>
          <w:lang w:val="el-GR"/>
        </w:rPr>
      </w:pPr>
    </w:p>
    <w:p w14:paraId="6B557DE2" w14:textId="48B4B9B8" w:rsidR="001D3EA0" w:rsidRDefault="001D3EA0" w:rsidP="001D3EA0">
      <w:pPr>
        <w:spacing w:after="2" w:line="255" w:lineRule="auto"/>
        <w:ind w:left="0" w:right="-1" w:firstLine="0"/>
        <w:jc w:val="left"/>
        <w:rPr>
          <w:lang w:val="el-GR"/>
        </w:rPr>
      </w:pPr>
      <w:r>
        <w:rPr>
          <w:b/>
          <w:lang w:val="el-GR"/>
        </w:rPr>
        <w:t>ΜΕΡΟΣ</w:t>
      </w:r>
      <w:r w:rsidRPr="004C03B9">
        <w:rPr>
          <w:b/>
          <w:lang w:val="el-GR"/>
        </w:rPr>
        <w:t xml:space="preserve"> </w:t>
      </w:r>
      <w:r>
        <w:rPr>
          <w:b/>
          <w:lang w:val="el-GR"/>
        </w:rPr>
        <w:t>ΠΕΜΠΤΟ</w:t>
      </w:r>
      <w:r w:rsidRPr="004C03B9">
        <w:rPr>
          <w:b/>
          <w:lang w:val="el-GR"/>
        </w:rPr>
        <w:t xml:space="preserve"> </w:t>
      </w:r>
      <w:r>
        <w:rPr>
          <w:b/>
          <w:lang w:val="el-GR"/>
        </w:rPr>
        <w:t>–</w:t>
      </w:r>
      <w:r w:rsidRPr="004C03B9">
        <w:rPr>
          <w:b/>
          <w:lang w:val="el-GR"/>
        </w:rPr>
        <w:t xml:space="preserve"> </w:t>
      </w:r>
      <w:r>
        <w:rPr>
          <w:b/>
          <w:lang w:val="el-GR"/>
        </w:rPr>
        <w:t>ΕΠΙΛΥΣΗ ΔΙΑΦΟΡΩΝ</w:t>
      </w:r>
      <w:r w:rsidRPr="004C03B9">
        <w:rPr>
          <w:rFonts w:eastAsia="Arial" w:cs="Arial"/>
          <w:b/>
          <w:lang w:val="el-GR"/>
        </w:rPr>
        <w:t xml:space="preserve"> ...................................................................................</w:t>
      </w:r>
      <w:r>
        <w:rPr>
          <w:rFonts w:eastAsia="Arial" w:cs="Arial"/>
          <w:b/>
          <w:lang w:val="el-GR"/>
        </w:rPr>
        <w:t>....</w:t>
      </w:r>
      <w:r w:rsidRPr="004A6B2F">
        <w:rPr>
          <w:rFonts w:eastAsia="Arial" w:cs="Arial"/>
          <w:b/>
          <w:lang w:val="el-GR"/>
        </w:rPr>
        <w:t>.......</w:t>
      </w:r>
      <w:r>
        <w:rPr>
          <w:rFonts w:eastAsia="Arial" w:cs="Arial"/>
          <w:b/>
          <w:lang w:val="el-GR"/>
        </w:rPr>
        <w:t>...</w:t>
      </w:r>
      <w:r w:rsidRPr="004A6B2F">
        <w:rPr>
          <w:rFonts w:eastAsia="Arial" w:cs="Arial"/>
          <w:b/>
          <w:lang w:val="el-GR"/>
        </w:rPr>
        <w:t>..</w:t>
      </w:r>
      <w:r>
        <w:rPr>
          <w:rFonts w:eastAsia="Arial" w:cs="Arial"/>
          <w:b/>
          <w:lang w:val="el-GR"/>
        </w:rPr>
        <w:t>.</w:t>
      </w:r>
      <w:r w:rsidRPr="004C03B9">
        <w:rPr>
          <w:rFonts w:eastAsia="Arial" w:cs="Arial"/>
          <w:b/>
          <w:lang w:val="el-GR"/>
        </w:rPr>
        <w:t>....</w:t>
      </w:r>
      <w:r>
        <w:rPr>
          <w:rFonts w:eastAsia="Arial" w:cs="Arial"/>
          <w:b/>
          <w:lang w:val="el-GR"/>
        </w:rPr>
        <w:t>...</w:t>
      </w:r>
      <w:r w:rsidRPr="004C03B9">
        <w:rPr>
          <w:rFonts w:eastAsia="Arial" w:cs="Arial"/>
          <w:b/>
          <w:lang w:val="el-GR"/>
        </w:rPr>
        <w:t>. 1</w:t>
      </w:r>
      <w:r>
        <w:rPr>
          <w:rFonts w:eastAsia="Arial" w:cs="Arial"/>
          <w:b/>
          <w:lang w:val="el-GR"/>
        </w:rPr>
        <w:t>7</w:t>
      </w:r>
    </w:p>
    <w:p w14:paraId="57FF4332" w14:textId="77777777" w:rsidR="001D3EA0" w:rsidRDefault="001D3EA0" w:rsidP="004C03B9">
      <w:pPr>
        <w:spacing w:after="228" w:line="259" w:lineRule="auto"/>
        <w:ind w:left="0" w:firstLine="0"/>
        <w:jc w:val="left"/>
        <w:rPr>
          <w:b/>
          <w:lang w:val="el-GR"/>
        </w:rPr>
      </w:pPr>
    </w:p>
    <w:p w14:paraId="3F43322F" w14:textId="5B549C5B" w:rsidR="00C63668" w:rsidRPr="00A557F7" w:rsidRDefault="00453F3C" w:rsidP="004C03B9">
      <w:pPr>
        <w:spacing w:after="228" w:line="259" w:lineRule="auto"/>
        <w:ind w:left="0" w:firstLine="0"/>
        <w:jc w:val="left"/>
        <w:rPr>
          <w:lang w:val="el-GR"/>
        </w:rPr>
      </w:pPr>
      <w:r>
        <w:rPr>
          <w:b/>
          <w:lang w:val="el-GR"/>
        </w:rPr>
        <w:t>ΠΑΡΑΡΤΗΜΑ ΠΡΩΤΟ</w:t>
      </w:r>
      <w:r w:rsidR="004C03B9">
        <w:rPr>
          <w:b/>
          <w:lang w:val="el-GR"/>
        </w:rPr>
        <w:t xml:space="preserve"> </w:t>
      </w:r>
      <w:r w:rsidR="00E86A9C">
        <w:rPr>
          <w:b/>
          <w:lang w:val="el-GR"/>
        </w:rPr>
        <w:t>–</w:t>
      </w:r>
      <w:r w:rsidR="00F70D07" w:rsidRPr="00A557F7">
        <w:rPr>
          <w:b/>
          <w:lang w:val="el-GR"/>
        </w:rPr>
        <w:t xml:space="preserve"> </w:t>
      </w:r>
      <w:r w:rsidR="00E86A9C">
        <w:rPr>
          <w:b/>
          <w:lang w:val="el-GR"/>
        </w:rPr>
        <w:t xml:space="preserve">ΠΡΟΝΟΙΕΣ ΓΙΑ </w:t>
      </w:r>
      <w:r w:rsidR="00F70D07" w:rsidRPr="00A557F7">
        <w:rPr>
          <w:rFonts w:eastAsia="Arial" w:cs="Arial"/>
          <w:b/>
          <w:lang w:val="el-GR"/>
        </w:rPr>
        <w:t>ΒΑΣΙΚΕΣ ΥΠΗΡΕΣΙΕΣ ..........................................................</w:t>
      </w:r>
      <w:r w:rsidR="00A557F7" w:rsidRPr="00A557F7">
        <w:rPr>
          <w:rFonts w:eastAsia="Arial" w:cs="Arial"/>
          <w:b/>
          <w:lang w:val="el-GR"/>
        </w:rPr>
        <w:t>.....</w:t>
      </w:r>
      <w:r w:rsidR="00F70D07" w:rsidRPr="00A557F7">
        <w:rPr>
          <w:rFonts w:eastAsia="Arial" w:cs="Arial"/>
          <w:b/>
          <w:lang w:val="el-GR"/>
        </w:rPr>
        <w:t>......</w:t>
      </w:r>
      <w:r w:rsidR="005B31FC" w:rsidRPr="004A6B2F">
        <w:rPr>
          <w:rFonts w:eastAsia="Arial" w:cs="Arial"/>
          <w:b/>
          <w:lang w:val="el-GR"/>
        </w:rPr>
        <w:t>..</w:t>
      </w:r>
      <w:r w:rsidR="00F70D07" w:rsidRPr="00A557F7">
        <w:rPr>
          <w:rFonts w:eastAsia="Arial" w:cs="Arial"/>
          <w:b/>
          <w:lang w:val="el-GR"/>
        </w:rPr>
        <w:t>.........</w:t>
      </w:r>
      <w:r w:rsidR="004F6381">
        <w:rPr>
          <w:rFonts w:eastAsia="Arial" w:cs="Arial"/>
          <w:b/>
          <w:lang w:val="el-GR"/>
        </w:rPr>
        <w:t>1</w:t>
      </w:r>
      <w:r w:rsidR="00D6662C">
        <w:rPr>
          <w:rFonts w:eastAsia="Arial" w:cs="Arial"/>
          <w:b/>
          <w:lang w:val="el-GR"/>
        </w:rPr>
        <w:t>8</w:t>
      </w:r>
      <w:r w:rsidR="00F70D07" w:rsidRPr="00A557F7">
        <w:rPr>
          <w:rFonts w:eastAsia="Calibri" w:cs="Calibri"/>
          <w:b/>
          <w:sz w:val="22"/>
          <w:lang w:val="el-GR"/>
        </w:rPr>
        <w:t xml:space="preserve"> </w:t>
      </w:r>
    </w:p>
    <w:p w14:paraId="0FE90E51" w14:textId="045CDBF7" w:rsidR="00C63668" w:rsidRDefault="00453F3C" w:rsidP="004C03B9">
      <w:pPr>
        <w:spacing w:after="228" w:line="259" w:lineRule="auto"/>
        <w:ind w:left="0" w:firstLine="0"/>
        <w:jc w:val="left"/>
        <w:rPr>
          <w:rFonts w:eastAsia="Calibri" w:cs="Calibri"/>
          <w:b/>
          <w:sz w:val="22"/>
          <w:lang w:val="el-GR"/>
        </w:rPr>
      </w:pPr>
      <w:r>
        <w:rPr>
          <w:b/>
          <w:lang w:val="el-GR"/>
        </w:rPr>
        <w:t>ΠΑΡΑΡΤΗΜΑ ΔΕΥΤΕΡΟ</w:t>
      </w:r>
      <w:r w:rsidR="004C03B9">
        <w:rPr>
          <w:b/>
          <w:lang w:val="el-GR"/>
        </w:rPr>
        <w:t xml:space="preserve"> </w:t>
      </w:r>
      <w:r w:rsidR="00E86A9C">
        <w:rPr>
          <w:b/>
          <w:lang w:val="el-GR"/>
        </w:rPr>
        <w:t>–</w:t>
      </w:r>
      <w:r w:rsidR="00F70D07" w:rsidRPr="00A557F7">
        <w:rPr>
          <w:b/>
          <w:lang w:val="el-GR"/>
        </w:rPr>
        <w:t xml:space="preserve"> </w:t>
      </w:r>
      <w:r w:rsidR="00E86A9C">
        <w:rPr>
          <w:b/>
          <w:lang w:val="el-GR"/>
        </w:rPr>
        <w:t xml:space="preserve">ΠΡΟΝΟΙΕΣ ΓΙΑ </w:t>
      </w:r>
      <w:r w:rsidR="00F70D07" w:rsidRPr="00A557F7">
        <w:rPr>
          <w:rFonts w:eastAsia="Arial" w:cs="Arial"/>
          <w:b/>
          <w:lang w:val="el-GR"/>
        </w:rPr>
        <w:t>ΕΠΙΠΡΟΣΘΕΤΕΣ ΥΠΗΡΕΣΙΕΣ .......................................</w:t>
      </w:r>
      <w:r w:rsidR="00A557F7" w:rsidRPr="00A557F7">
        <w:rPr>
          <w:rFonts w:eastAsia="Arial" w:cs="Arial"/>
          <w:b/>
          <w:lang w:val="el-GR"/>
        </w:rPr>
        <w:t>......</w:t>
      </w:r>
      <w:r w:rsidR="00F70D07" w:rsidRPr="00A557F7">
        <w:rPr>
          <w:rFonts w:eastAsia="Arial" w:cs="Arial"/>
          <w:b/>
          <w:lang w:val="el-GR"/>
        </w:rPr>
        <w:t>...........</w:t>
      </w:r>
      <w:r w:rsidR="004F6381">
        <w:rPr>
          <w:rFonts w:eastAsia="Arial" w:cs="Arial"/>
          <w:b/>
          <w:lang w:val="el-GR"/>
        </w:rPr>
        <w:t>..........</w:t>
      </w:r>
      <w:r w:rsidR="00D6662C">
        <w:rPr>
          <w:rFonts w:eastAsia="Arial" w:cs="Arial"/>
          <w:b/>
          <w:lang w:val="el-GR"/>
        </w:rPr>
        <w:t>20</w:t>
      </w:r>
      <w:r w:rsidR="006F5E09" w:rsidRPr="00A557F7">
        <w:rPr>
          <w:rFonts w:eastAsia="Calibri" w:cs="Calibri"/>
          <w:b/>
          <w:sz w:val="22"/>
          <w:lang w:val="el-GR"/>
        </w:rPr>
        <w:t xml:space="preserve"> </w:t>
      </w:r>
    </w:p>
    <w:p w14:paraId="2436B57A" w14:textId="77777777" w:rsidR="004C03B9" w:rsidRPr="00A557F7" w:rsidRDefault="004C03B9" w:rsidP="004C03B9">
      <w:pPr>
        <w:spacing w:after="228" w:line="259" w:lineRule="auto"/>
        <w:ind w:left="0" w:firstLine="0"/>
        <w:jc w:val="left"/>
        <w:rPr>
          <w:lang w:val="el-GR"/>
        </w:rPr>
      </w:pPr>
    </w:p>
    <w:p w14:paraId="61DCD49F" w14:textId="77777777" w:rsidR="004C1945" w:rsidRDefault="004C1945">
      <w:pPr>
        <w:spacing w:after="160" w:line="259" w:lineRule="auto"/>
        <w:ind w:left="0" w:firstLine="0"/>
        <w:jc w:val="left"/>
        <w:rPr>
          <w:b/>
          <w:sz w:val="28"/>
          <w:szCs w:val="28"/>
          <w:u w:val="single" w:color="000000"/>
          <w:lang w:val="el-GR"/>
        </w:rPr>
      </w:pPr>
      <w:r>
        <w:rPr>
          <w:sz w:val="28"/>
          <w:szCs w:val="28"/>
          <w:u w:val="single" w:color="000000"/>
          <w:lang w:val="el-GR"/>
        </w:rPr>
        <w:br w:type="page"/>
      </w:r>
    </w:p>
    <w:p w14:paraId="5F519CC4" w14:textId="61702BB8" w:rsidR="00E04783" w:rsidRDefault="00E04783" w:rsidP="00407099">
      <w:pPr>
        <w:pStyle w:val="Heading1"/>
        <w:ind w:left="0" w:firstLine="0"/>
        <w:jc w:val="center"/>
        <w:rPr>
          <w:lang w:val="el-GR"/>
        </w:rPr>
      </w:pPr>
      <w:r w:rsidRPr="00A557F7">
        <w:rPr>
          <w:lang w:val="el-GR"/>
        </w:rPr>
        <w:lastRenderedPageBreak/>
        <w:t>ΣΥΜΦΩΝΗΤΙΚΟ ΕΓΓΡΑΦΟ</w:t>
      </w:r>
    </w:p>
    <w:p w14:paraId="742A9F2F" w14:textId="77777777" w:rsidR="00407099" w:rsidRPr="00407099" w:rsidRDefault="00407099" w:rsidP="00407099">
      <w:pPr>
        <w:rPr>
          <w:lang w:val="el-GR"/>
        </w:rPr>
      </w:pPr>
    </w:p>
    <w:p w14:paraId="58F8063C" w14:textId="77777777" w:rsidR="00E04783" w:rsidRPr="00A557F7" w:rsidRDefault="00E04783" w:rsidP="00E04783">
      <w:pPr>
        <w:spacing w:after="89"/>
        <w:ind w:left="20" w:right="49"/>
        <w:rPr>
          <w:lang w:val="el-GR"/>
        </w:rPr>
      </w:pPr>
      <w:r w:rsidRPr="00A557F7">
        <w:rPr>
          <w:lang w:val="el-GR"/>
        </w:rPr>
        <w:t xml:space="preserve">Η </w:t>
      </w:r>
      <w:proofErr w:type="spellStart"/>
      <w:r w:rsidRPr="00A557F7">
        <w:rPr>
          <w:lang w:val="el-GR"/>
        </w:rPr>
        <w:t>Συµφωνία</w:t>
      </w:r>
      <w:proofErr w:type="spellEnd"/>
      <w:r w:rsidRPr="00A557F7">
        <w:rPr>
          <w:lang w:val="el-GR"/>
        </w:rPr>
        <w:t xml:space="preserve"> αυτή γίνεται στη ……………</w:t>
      </w:r>
      <w:proofErr w:type="spellStart"/>
      <w:r w:rsidRPr="00A557F7">
        <w:rPr>
          <w:lang w:val="el-GR"/>
        </w:rPr>
        <w:t>σήµερα</w:t>
      </w:r>
      <w:proofErr w:type="spellEnd"/>
      <w:r w:rsidRPr="00A557F7">
        <w:rPr>
          <w:lang w:val="el-GR"/>
        </w:rPr>
        <w:t xml:space="preserve"> την …….... </w:t>
      </w:r>
      <w:proofErr w:type="spellStart"/>
      <w:r w:rsidRPr="00A557F7">
        <w:rPr>
          <w:lang w:val="el-GR"/>
        </w:rPr>
        <w:t>ηµέρα</w:t>
      </w:r>
      <w:proofErr w:type="spellEnd"/>
      <w:r w:rsidRPr="00A557F7">
        <w:rPr>
          <w:lang w:val="el-GR"/>
        </w:rPr>
        <w:t xml:space="preserve"> του µ</w:t>
      </w:r>
      <w:proofErr w:type="spellStart"/>
      <w:r w:rsidRPr="00A557F7">
        <w:rPr>
          <w:lang w:val="el-GR"/>
        </w:rPr>
        <w:t>ήνα</w:t>
      </w:r>
      <w:proofErr w:type="spellEnd"/>
      <w:r w:rsidRPr="00A557F7">
        <w:rPr>
          <w:lang w:val="el-GR"/>
        </w:rPr>
        <w:t xml:space="preserve"> .............. του έτους 20….  </w:t>
      </w:r>
    </w:p>
    <w:p w14:paraId="24F1AA7A" w14:textId="77777777" w:rsidR="006857E8" w:rsidRPr="005B691D" w:rsidRDefault="006857E8" w:rsidP="00E04783">
      <w:pPr>
        <w:spacing w:after="92" w:line="265" w:lineRule="auto"/>
        <w:ind w:left="5"/>
        <w:jc w:val="left"/>
        <w:rPr>
          <w:b/>
          <w:lang w:val="el-GR"/>
        </w:rPr>
      </w:pPr>
    </w:p>
    <w:p w14:paraId="3E140F61" w14:textId="62926320" w:rsidR="00E04783" w:rsidRPr="00D06506" w:rsidRDefault="00E04783" w:rsidP="00E04783">
      <w:pPr>
        <w:spacing w:after="92" w:line="265" w:lineRule="auto"/>
        <w:ind w:left="5"/>
        <w:jc w:val="left"/>
        <w:rPr>
          <w:b/>
          <w:lang w:val="el-GR"/>
        </w:rPr>
      </w:pPr>
      <w:r w:rsidRPr="00D06506">
        <w:rPr>
          <w:b/>
          <w:lang w:val="el-GR"/>
        </w:rPr>
        <w:t xml:space="preserve">ΜΕΤΑΞΥ: </w:t>
      </w:r>
    </w:p>
    <w:p w14:paraId="229EBF14" w14:textId="70861621" w:rsidR="00E04783" w:rsidRPr="00A557F7" w:rsidRDefault="00E04783" w:rsidP="00E04783">
      <w:pPr>
        <w:spacing w:after="97" w:line="358" w:lineRule="auto"/>
        <w:ind w:left="0" w:hanging="5"/>
        <w:jc w:val="left"/>
        <w:rPr>
          <w:lang w:val="el-GR"/>
        </w:rPr>
      </w:pPr>
      <w:r w:rsidRPr="00A557F7">
        <w:rPr>
          <w:lang w:val="el-GR"/>
        </w:rPr>
        <w:t>του/της …………………………………......................, αρ</w:t>
      </w:r>
      <w:r>
        <w:rPr>
          <w:lang w:val="el-GR"/>
        </w:rPr>
        <w:t>ιθμός</w:t>
      </w:r>
      <w:r w:rsidRPr="00A557F7">
        <w:rPr>
          <w:lang w:val="el-GR"/>
        </w:rPr>
        <w:t xml:space="preserve"> </w:t>
      </w:r>
      <w:r>
        <w:rPr>
          <w:lang w:val="el-GR"/>
        </w:rPr>
        <w:t>δελτίου ταυτότητας</w:t>
      </w:r>
      <w:r w:rsidRPr="00A557F7">
        <w:rPr>
          <w:lang w:val="el-GR"/>
        </w:rPr>
        <w:t xml:space="preserve"> </w:t>
      </w:r>
      <w:r w:rsidRPr="00D06506">
        <w:rPr>
          <w:lang w:val="el-GR"/>
        </w:rPr>
        <w:t>/</w:t>
      </w:r>
      <w:r w:rsidRPr="00A557F7">
        <w:rPr>
          <w:lang w:val="el-GR"/>
        </w:rPr>
        <w:t xml:space="preserve"> </w:t>
      </w:r>
      <w:r w:rsidR="00D76BEB" w:rsidRPr="00A557F7">
        <w:rPr>
          <w:lang w:val="el-GR"/>
        </w:rPr>
        <w:t>αρ</w:t>
      </w:r>
      <w:r w:rsidR="00D76BEB">
        <w:rPr>
          <w:lang w:val="el-GR"/>
        </w:rPr>
        <w:t>ιθμός</w:t>
      </w:r>
      <w:r w:rsidR="00D76BEB" w:rsidRPr="00A557F7">
        <w:rPr>
          <w:lang w:val="el-GR"/>
        </w:rPr>
        <w:t xml:space="preserve"> </w:t>
      </w:r>
      <w:r w:rsidRPr="00A557F7">
        <w:rPr>
          <w:lang w:val="el-GR"/>
        </w:rPr>
        <w:t xml:space="preserve">εγγραφής Εταιρείας (εάν πρόκειται για </w:t>
      </w:r>
      <w:proofErr w:type="spellStart"/>
      <w:r w:rsidRPr="00A557F7">
        <w:rPr>
          <w:lang w:val="el-GR"/>
        </w:rPr>
        <w:t>νοµικό</w:t>
      </w:r>
      <w:proofErr w:type="spellEnd"/>
      <w:r w:rsidRPr="00A557F7">
        <w:rPr>
          <w:lang w:val="el-GR"/>
        </w:rPr>
        <w:t xml:space="preserve"> πρόσωπο)</w:t>
      </w:r>
      <w:r>
        <w:rPr>
          <w:lang w:val="el-GR"/>
        </w:rPr>
        <w:t>…</w:t>
      </w:r>
      <w:r w:rsidRPr="00D06506">
        <w:rPr>
          <w:lang w:val="el-GR"/>
        </w:rPr>
        <w:t>………</w:t>
      </w:r>
      <w:r>
        <w:rPr>
          <w:lang w:val="el-GR"/>
        </w:rPr>
        <w:t>…</w:t>
      </w:r>
      <w:r w:rsidRPr="00D06506">
        <w:rPr>
          <w:lang w:val="el-GR"/>
        </w:rPr>
        <w:t>……</w:t>
      </w:r>
      <w:r w:rsidRPr="00A557F7">
        <w:rPr>
          <w:lang w:val="el-GR"/>
        </w:rPr>
        <w:t xml:space="preserve">, </w:t>
      </w:r>
      <w:r>
        <w:rPr>
          <w:lang w:val="el-GR"/>
        </w:rPr>
        <w:t>δ</w:t>
      </w:r>
      <w:r w:rsidRPr="00A557F7">
        <w:rPr>
          <w:lang w:val="el-GR"/>
        </w:rPr>
        <w:t>ιεύθυνση</w:t>
      </w:r>
      <w:r w:rsidR="00BD02C8" w:rsidRPr="00302C45">
        <w:rPr>
          <w:lang w:val="el-GR"/>
        </w:rPr>
        <w:t xml:space="preserve">: </w:t>
      </w:r>
      <w:r w:rsidRPr="00A557F7">
        <w:rPr>
          <w:lang w:val="el-GR"/>
        </w:rPr>
        <w:t>………………………(που στο εξής θα καλείται «ο Εργοδότης») από τη µ</w:t>
      </w:r>
      <w:proofErr w:type="spellStart"/>
      <w:r>
        <w:rPr>
          <w:lang w:val="el-GR"/>
        </w:rPr>
        <w:t>ι</w:t>
      </w:r>
      <w:r w:rsidRPr="00A557F7">
        <w:rPr>
          <w:lang w:val="el-GR"/>
        </w:rPr>
        <w:t>α</w:t>
      </w:r>
      <w:proofErr w:type="spellEnd"/>
      <w:r w:rsidRPr="00A557F7">
        <w:rPr>
          <w:lang w:val="el-GR"/>
        </w:rPr>
        <w:t xml:space="preserve">, </w:t>
      </w:r>
    </w:p>
    <w:p w14:paraId="55449ADC" w14:textId="77777777" w:rsidR="006857E8" w:rsidRPr="005B691D" w:rsidRDefault="006857E8" w:rsidP="00E04783">
      <w:pPr>
        <w:spacing w:after="92" w:line="265" w:lineRule="auto"/>
        <w:ind w:left="0" w:hanging="5"/>
        <w:jc w:val="left"/>
        <w:rPr>
          <w:b/>
          <w:lang w:val="el-GR"/>
        </w:rPr>
      </w:pPr>
    </w:p>
    <w:p w14:paraId="3F1516A4" w14:textId="6625DAB7" w:rsidR="00E04783" w:rsidRPr="00D06506" w:rsidRDefault="00E04783" w:rsidP="00E04783">
      <w:pPr>
        <w:spacing w:after="92" w:line="265" w:lineRule="auto"/>
        <w:ind w:left="0" w:hanging="5"/>
        <w:jc w:val="left"/>
        <w:rPr>
          <w:b/>
          <w:lang w:val="el-GR"/>
        </w:rPr>
      </w:pPr>
      <w:r w:rsidRPr="00D06506">
        <w:rPr>
          <w:b/>
          <w:lang w:val="el-GR"/>
        </w:rPr>
        <w:t>ΚΑΙ:</w:t>
      </w:r>
    </w:p>
    <w:p w14:paraId="27126A25" w14:textId="5E3A687A" w:rsidR="00E04783" w:rsidRPr="00A557F7" w:rsidRDefault="00E04783" w:rsidP="00E04783">
      <w:pPr>
        <w:spacing w:after="97" w:line="358" w:lineRule="auto"/>
        <w:ind w:left="0" w:hanging="5"/>
        <w:rPr>
          <w:lang w:val="el-GR"/>
        </w:rPr>
      </w:pPr>
      <w:r w:rsidRPr="00D06506">
        <w:rPr>
          <w:lang w:val="el-GR"/>
        </w:rPr>
        <w:t>του/της …………………………..………..................... αριθμός εγγραφής στο ΕΤΕΚ</w:t>
      </w:r>
      <w:r w:rsidR="00607BD7" w:rsidRPr="00607BD7">
        <w:rPr>
          <w:lang w:val="el-GR"/>
        </w:rPr>
        <w:t xml:space="preserve"> </w:t>
      </w:r>
      <w:r w:rsidR="00607BD7" w:rsidRPr="007174F1">
        <w:rPr>
          <w:lang w:val="el-GR"/>
        </w:rPr>
        <w:t>(</w:t>
      </w:r>
      <w:proofErr w:type="spellStart"/>
      <w:r w:rsidR="00607BD7" w:rsidRPr="00692705">
        <w:rPr>
          <w:lang w:val="el-GR"/>
        </w:rPr>
        <w:t>Επιστηµονικό</w:t>
      </w:r>
      <w:proofErr w:type="spellEnd"/>
      <w:r w:rsidR="00607BD7" w:rsidRPr="00692705">
        <w:rPr>
          <w:lang w:val="el-GR"/>
        </w:rPr>
        <w:t xml:space="preserve"> Τεχνικό </w:t>
      </w:r>
      <w:proofErr w:type="spellStart"/>
      <w:r w:rsidR="00607BD7" w:rsidRPr="00692705">
        <w:rPr>
          <w:lang w:val="el-GR"/>
        </w:rPr>
        <w:t>Επιµελητήριο</w:t>
      </w:r>
      <w:proofErr w:type="spellEnd"/>
      <w:r w:rsidR="00607BD7" w:rsidRPr="00692705">
        <w:rPr>
          <w:lang w:val="el-GR"/>
        </w:rPr>
        <w:t xml:space="preserve"> Κύπρου</w:t>
      </w:r>
      <w:r w:rsidR="00607BD7" w:rsidRPr="007174F1">
        <w:rPr>
          <w:lang w:val="el-GR"/>
        </w:rPr>
        <w:t>)</w:t>
      </w:r>
      <w:r w:rsidR="00BA60BC">
        <w:rPr>
          <w:lang w:val="el-GR"/>
        </w:rPr>
        <w:t xml:space="preserve">………………. </w:t>
      </w:r>
      <w:r w:rsidR="00BA60BC" w:rsidRPr="005340A9">
        <w:rPr>
          <w:rFonts w:eastAsia="Times New Roman" w:cstheme="minorHAnsi"/>
          <w:color w:val="000000" w:themeColor="text1"/>
          <w:kern w:val="0"/>
          <w:lang w:val="el-GR"/>
        </w:rPr>
        <w:t xml:space="preserve">ή </w:t>
      </w:r>
      <w:r w:rsidR="00FA56C4" w:rsidRPr="005340A9">
        <w:rPr>
          <w:rFonts w:eastAsia="Times New Roman" w:cstheme="minorHAnsi"/>
          <w:color w:val="000000" w:themeColor="text1"/>
          <w:kern w:val="0"/>
          <w:lang w:val="el-GR"/>
        </w:rPr>
        <w:t>αριθμός</w:t>
      </w:r>
      <w:r w:rsidR="00BA60BC" w:rsidRPr="005340A9">
        <w:rPr>
          <w:rFonts w:eastAsia="Times New Roman" w:cstheme="minorHAnsi"/>
          <w:color w:val="000000" w:themeColor="text1"/>
          <w:kern w:val="0"/>
          <w:lang w:val="el-GR"/>
        </w:rPr>
        <w:t xml:space="preserve"> εγγραφής Εταιρείας Μελετών στο ΕΤΕΚ</w:t>
      </w:r>
      <w:r w:rsidRPr="005340A9">
        <w:rPr>
          <w:color w:val="000000" w:themeColor="text1"/>
          <w:lang w:val="el-GR"/>
        </w:rPr>
        <w:t xml:space="preserve"> </w:t>
      </w:r>
      <w:r w:rsidRPr="00D06506">
        <w:rPr>
          <w:lang w:val="el-GR"/>
        </w:rPr>
        <w:t>………………., διεύθυνση: ……………………………</w:t>
      </w:r>
      <w:r w:rsidR="005A0CB7">
        <w:rPr>
          <w:lang w:val="el-GR"/>
        </w:rPr>
        <w:t>…</w:t>
      </w:r>
      <w:r w:rsidR="005A0CB7" w:rsidRPr="005A0CB7">
        <w:rPr>
          <w:lang w:val="el-GR"/>
        </w:rPr>
        <w:t>………………………</w:t>
      </w:r>
      <w:r w:rsidR="005A0CB7">
        <w:rPr>
          <w:lang w:val="el-GR"/>
        </w:rPr>
        <w:t>…</w:t>
      </w:r>
      <w:r w:rsidR="005A0CB7" w:rsidRPr="005A0CB7">
        <w:rPr>
          <w:lang w:val="el-GR"/>
        </w:rPr>
        <w:t>…</w:t>
      </w:r>
      <w:r w:rsidRPr="00D06506">
        <w:rPr>
          <w:lang w:val="el-GR"/>
        </w:rPr>
        <w:t xml:space="preserve">(που στο εξής θα καλείται «ο Αρχιτέκτονας») από την άλλη. </w:t>
      </w:r>
    </w:p>
    <w:p w14:paraId="49663EDA" w14:textId="77777777" w:rsidR="006857E8" w:rsidRPr="005B691D" w:rsidRDefault="006857E8" w:rsidP="00E04783">
      <w:pPr>
        <w:spacing w:after="92" w:line="265" w:lineRule="auto"/>
        <w:ind w:left="0" w:hanging="5"/>
        <w:jc w:val="left"/>
        <w:rPr>
          <w:b/>
          <w:lang w:val="el-GR"/>
        </w:rPr>
      </w:pPr>
    </w:p>
    <w:p w14:paraId="087EDBBF" w14:textId="43F5D7D7" w:rsidR="00E04783" w:rsidRPr="002E0D51" w:rsidRDefault="00E04783" w:rsidP="00E04783">
      <w:pPr>
        <w:spacing w:after="92" w:line="265" w:lineRule="auto"/>
        <w:ind w:left="0" w:hanging="5"/>
        <w:jc w:val="left"/>
        <w:rPr>
          <w:b/>
          <w:lang w:val="el-GR"/>
        </w:rPr>
      </w:pPr>
      <w:r w:rsidRPr="002E0D51">
        <w:rPr>
          <w:b/>
          <w:lang w:val="el-GR"/>
        </w:rPr>
        <w:t>ΚΑΙ ΕΠΕΙΔΗ</w:t>
      </w:r>
      <w:r w:rsidRPr="00D06506">
        <w:rPr>
          <w:b/>
          <w:lang w:val="el-GR"/>
        </w:rPr>
        <w:t>:</w:t>
      </w:r>
    </w:p>
    <w:p w14:paraId="05C0DAC0" w14:textId="74733124" w:rsidR="00E04783" w:rsidRPr="00A557F7" w:rsidRDefault="00E04783" w:rsidP="00E04783">
      <w:pPr>
        <w:spacing w:after="97" w:line="358" w:lineRule="auto"/>
        <w:ind w:left="0" w:hanging="5"/>
        <w:rPr>
          <w:lang w:val="el-GR"/>
        </w:rPr>
      </w:pPr>
      <w:r>
        <w:rPr>
          <w:lang w:val="el-GR"/>
        </w:rPr>
        <w:t>Ο Εργοδότης προτίθεται να προβεί σε …..………………………………………………………………</w:t>
      </w:r>
      <w:r w:rsidR="005A0CB7">
        <w:rPr>
          <w:lang w:val="el-GR"/>
        </w:rPr>
        <w:t>……….</w:t>
      </w:r>
      <w:r>
        <w:rPr>
          <w:lang w:val="el-GR"/>
        </w:rPr>
        <w:t xml:space="preserve"> (σύντομη περιγραφή </w:t>
      </w:r>
      <w:r w:rsidR="00607BD7">
        <w:rPr>
          <w:lang w:val="el-GR"/>
        </w:rPr>
        <w:t>έργου</w:t>
      </w:r>
      <w:r>
        <w:rPr>
          <w:lang w:val="el-GR"/>
        </w:rPr>
        <w:t xml:space="preserve">) εντός </w:t>
      </w:r>
      <w:r w:rsidRPr="00A557F7">
        <w:rPr>
          <w:lang w:val="el-GR"/>
        </w:rPr>
        <w:t>του</w:t>
      </w:r>
      <w:r>
        <w:rPr>
          <w:lang w:val="el-GR"/>
        </w:rPr>
        <w:t xml:space="preserve"> </w:t>
      </w:r>
      <w:r w:rsidRPr="00A557F7">
        <w:rPr>
          <w:lang w:val="el-GR"/>
        </w:rPr>
        <w:t xml:space="preserve">τεμαχίου µε </w:t>
      </w:r>
      <w:r>
        <w:rPr>
          <w:lang w:val="el-GR"/>
        </w:rPr>
        <w:t>α</w:t>
      </w:r>
      <w:r w:rsidRPr="00A557F7">
        <w:rPr>
          <w:lang w:val="el-GR"/>
        </w:rPr>
        <w:t>ρ</w:t>
      </w:r>
      <w:r>
        <w:rPr>
          <w:lang w:val="el-GR"/>
        </w:rPr>
        <w:t>ιθμό</w:t>
      </w:r>
      <w:r w:rsidR="005A0CB7" w:rsidRPr="005A0CB7">
        <w:rPr>
          <w:lang w:val="el-GR"/>
        </w:rPr>
        <w:t>:</w:t>
      </w:r>
      <w:r>
        <w:rPr>
          <w:lang w:val="el-GR"/>
        </w:rPr>
        <w:t xml:space="preserve"> </w:t>
      </w:r>
      <w:r w:rsidRPr="00A557F7">
        <w:rPr>
          <w:lang w:val="el-GR"/>
        </w:rPr>
        <w:t>………………</w:t>
      </w:r>
      <w:r>
        <w:rPr>
          <w:lang w:val="el-GR"/>
        </w:rPr>
        <w:t>,</w:t>
      </w:r>
      <w:r w:rsidRPr="005C1003">
        <w:rPr>
          <w:lang w:val="el-GR"/>
        </w:rPr>
        <w:t xml:space="preserve"> </w:t>
      </w:r>
      <w:r w:rsidR="00D61B30">
        <w:rPr>
          <w:lang w:val="el-GR"/>
        </w:rPr>
        <w:t>Φ</w:t>
      </w:r>
      <w:r w:rsidRPr="00A557F7">
        <w:rPr>
          <w:lang w:val="el-GR"/>
        </w:rPr>
        <w:t>ύλλο/</w:t>
      </w:r>
      <w:r w:rsidR="00D61B30">
        <w:rPr>
          <w:lang w:val="el-GR"/>
        </w:rPr>
        <w:t>Σ</w:t>
      </w:r>
      <w:r w:rsidRPr="00A557F7">
        <w:rPr>
          <w:lang w:val="el-GR"/>
        </w:rPr>
        <w:t>χέδιο</w:t>
      </w:r>
      <w:r w:rsidR="005A0CB7" w:rsidRPr="005A0CB7">
        <w:rPr>
          <w:lang w:val="el-GR"/>
        </w:rPr>
        <w:t>:</w:t>
      </w:r>
      <w:r w:rsidRPr="00A557F7">
        <w:rPr>
          <w:lang w:val="el-GR"/>
        </w:rPr>
        <w:t xml:space="preserve"> ………………………., </w:t>
      </w:r>
      <w:r w:rsidR="005A0CB7">
        <w:rPr>
          <w:lang w:val="el-GR"/>
        </w:rPr>
        <w:t>Ενορία</w:t>
      </w:r>
      <w:r w:rsidR="005A0CB7" w:rsidRPr="005A0CB7">
        <w:rPr>
          <w:lang w:val="el-GR"/>
        </w:rPr>
        <w:t>:</w:t>
      </w:r>
      <w:r w:rsidR="005A0CB7" w:rsidRPr="00A557F7">
        <w:rPr>
          <w:lang w:val="el-GR"/>
        </w:rPr>
        <w:t xml:space="preserve"> ………………………., </w:t>
      </w:r>
      <w:r w:rsidRPr="00A557F7">
        <w:rPr>
          <w:lang w:val="el-GR"/>
        </w:rPr>
        <w:t>διεύθυνση:</w:t>
      </w:r>
      <w:r w:rsidR="00BD02C8" w:rsidRPr="00302C45">
        <w:rPr>
          <w:lang w:val="el-GR"/>
        </w:rPr>
        <w:t xml:space="preserve"> </w:t>
      </w:r>
      <w:r w:rsidRPr="00A557F7">
        <w:rPr>
          <w:lang w:val="el-GR"/>
        </w:rPr>
        <w:t>………………….………</w:t>
      </w:r>
      <w:r>
        <w:rPr>
          <w:lang w:val="el-GR"/>
        </w:rPr>
        <w:t>, με προκαταρκτικό προϋπολογισμό</w:t>
      </w:r>
      <w:r w:rsidRPr="005C1003">
        <w:rPr>
          <w:lang w:val="el-GR"/>
        </w:rPr>
        <w:t xml:space="preserve"> </w:t>
      </w:r>
      <w:r w:rsidR="00607BD7">
        <w:rPr>
          <w:lang w:val="el-GR"/>
        </w:rPr>
        <w:t>έ</w:t>
      </w:r>
      <w:r w:rsidR="00607BD7" w:rsidRPr="005C1003">
        <w:rPr>
          <w:lang w:val="el-GR"/>
        </w:rPr>
        <w:t>ργου</w:t>
      </w:r>
      <w:r w:rsidR="005A0CB7" w:rsidRPr="005A0CB7">
        <w:rPr>
          <w:lang w:val="el-GR"/>
        </w:rPr>
        <w:t>:</w:t>
      </w:r>
      <w:r w:rsidRPr="005C1003">
        <w:rPr>
          <w:lang w:val="el-GR"/>
        </w:rPr>
        <w:t xml:space="preserve"> </w:t>
      </w:r>
      <w:r>
        <w:rPr>
          <w:lang w:val="el-GR"/>
        </w:rPr>
        <w:t xml:space="preserve">……………… </w:t>
      </w:r>
      <w:r w:rsidRPr="00A557F7">
        <w:rPr>
          <w:lang w:val="el-GR"/>
        </w:rPr>
        <w:t>(</w:t>
      </w:r>
      <w:r w:rsidR="00D76BEB" w:rsidRPr="00D06506">
        <w:rPr>
          <w:lang w:val="el-GR"/>
        </w:rPr>
        <w:t>που στο εξής θα καλείται</w:t>
      </w:r>
      <w:r w:rsidR="00D76BEB" w:rsidDel="00D76BEB">
        <w:rPr>
          <w:lang w:val="el-GR"/>
        </w:rPr>
        <w:t xml:space="preserve"> </w:t>
      </w:r>
      <w:r w:rsidR="00D61B30" w:rsidRPr="00D06506">
        <w:rPr>
          <w:lang w:val="el-GR"/>
        </w:rPr>
        <w:t>«</w:t>
      </w:r>
      <w:r w:rsidR="00D76BEB">
        <w:rPr>
          <w:lang w:val="el-GR"/>
        </w:rPr>
        <w:t xml:space="preserve">το </w:t>
      </w:r>
      <w:r>
        <w:rPr>
          <w:lang w:val="el-GR"/>
        </w:rPr>
        <w:t>Έ</w:t>
      </w:r>
      <w:r w:rsidRPr="005C1003">
        <w:rPr>
          <w:lang w:val="el-GR"/>
        </w:rPr>
        <w:t>ργο</w:t>
      </w:r>
      <w:r w:rsidR="00D61B30" w:rsidRPr="00D06506">
        <w:rPr>
          <w:lang w:val="el-GR"/>
        </w:rPr>
        <w:t>»</w:t>
      </w:r>
      <w:r w:rsidRPr="00A557F7">
        <w:rPr>
          <w:lang w:val="el-GR"/>
        </w:rPr>
        <w:t>)</w:t>
      </w:r>
      <w:r w:rsidRPr="002E0D51">
        <w:rPr>
          <w:lang w:val="el-GR"/>
        </w:rPr>
        <w:t>:</w:t>
      </w:r>
      <w:r w:rsidRPr="00A557F7">
        <w:rPr>
          <w:lang w:val="el-GR"/>
        </w:rPr>
        <w:t xml:space="preserve"> </w:t>
      </w:r>
    </w:p>
    <w:p w14:paraId="1C875CC1" w14:textId="77777777" w:rsidR="006857E8" w:rsidRPr="005B691D" w:rsidRDefault="006857E8" w:rsidP="00E04783">
      <w:pPr>
        <w:ind w:left="30" w:right="49"/>
        <w:rPr>
          <w:b/>
          <w:color w:val="auto"/>
          <w:lang w:val="el-GR"/>
        </w:rPr>
      </w:pPr>
    </w:p>
    <w:p w14:paraId="5294993E" w14:textId="728612AD" w:rsidR="00E04783" w:rsidRPr="009E394A" w:rsidRDefault="00E04783" w:rsidP="00E04783">
      <w:pPr>
        <w:ind w:left="30" w:right="49"/>
        <w:rPr>
          <w:b/>
          <w:color w:val="auto"/>
          <w:lang w:val="el-GR"/>
        </w:rPr>
      </w:pPr>
      <w:r w:rsidRPr="009E394A">
        <w:rPr>
          <w:b/>
          <w:color w:val="auto"/>
          <w:lang w:val="el-GR"/>
        </w:rPr>
        <w:t xml:space="preserve">ΣΥΜΦΩΝΕΙΤΑΙ </w:t>
      </w:r>
      <w:r>
        <w:rPr>
          <w:b/>
          <w:color w:val="auto"/>
          <w:lang w:val="el-GR"/>
        </w:rPr>
        <w:t>ΟΤΙ</w:t>
      </w:r>
      <w:r w:rsidRPr="009E394A">
        <w:rPr>
          <w:b/>
          <w:color w:val="auto"/>
          <w:lang w:val="el-GR"/>
        </w:rPr>
        <w:t>:</w:t>
      </w:r>
    </w:p>
    <w:p w14:paraId="29C7C0C8" w14:textId="7495A744" w:rsidR="00E04783" w:rsidRPr="00A557F7" w:rsidRDefault="00E04783" w:rsidP="00E04783">
      <w:pPr>
        <w:spacing w:after="97" w:line="358" w:lineRule="auto"/>
        <w:ind w:left="0" w:hanging="5"/>
        <w:rPr>
          <w:lang w:val="el-GR"/>
        </w:rPr>
      </w:pPr>
      <w:r w:rsidRPr="00A557F7">
        <w:rPr>
          <w:lang w:val="el-GR"/>
        </w:rPr>
        <w:t>Ο Εργοδότης αναθέτει στον Αρχιτέκτονα</w:t>
      </w:r>
      <w:r>
        <w:rPr>
          <w:lang w:val="el-GR"/>
        </w:rPr>
        <w:t xml:space="preserve"> και ο Αρχιτέκτονας αναλαμβάνει να εκτελέσει,</w:t>
      </w:r>
      <w:r w:rsidRPr="00A557F7">
        <w:rPr>
          <w:lang w:val="el-GR"/>
        </w:rPr>
        <w:t xml:space="preserve"> </w:t>
      </w:r>
      <w:r>
        <w:rPr>
          <w:lang w:val="el-GR"/>
        </w:rPr>
        <w:t>σύμφωνα με τους</w:t>
      </w:r>
      <w:r w:rsidRPr="00A557F7">
        <w:rPr>
          <w:lang w:val="el-GR"/>
        </w:rPr>
        <w:t xml:space="preserve"> όρ</w:t>
      </w:r>
      <w:r>
        <w:rPr>
          <w:lang w:val="el-GR"/>
        </w:rPr>
        <w:t>ους</w:t>
      </w:r>
      <w:r w:rsidRPr="00A557F7">
        <w:rPr>
          <w:lang w:val="el-GR"/>
        </w:rPr>
        <w:t xml:space="preserve"> </w:t>
      </w:r>
      <w:r w:rsidR="00E231B7">
        <w:rPr>
          <w:lang w:val="el-GR"/>
        </w:rPr>
        <w:t>και τα Παραρτήματα</w:t>
      </w:r>
      <w:r>
        <w:rPr>
          <w:lang w:val="el-GR"/>
        </w:rPr>
        <w:t xml:space="preserve"> </w:t>
      </w:r>
      <w:r w:rsidRPr="002E0D51">
        <w:rPr>
          <w:lang w:val="el-GR"/>
        </w:rPr>
        <w:t xml:space="preserve">της </w:t>
      </w:r>
      <w:r>
        <w:rPr>
          <w:lang w:val="el-GR"/>
        </w:rPr>
        <w:t xml:space="preserve">παρούσας </w:t>
      </w:r>
      <w:r w:rsidRPr="002E0D51">
        <w:rPr>
          <w:lang w:val="el-GR"/>
        </w:rPr>
        <w:t>Σύ</w:t>
      </w:r>
      <w:r w:rsidR="00302C45">
        <w:rPr>
          <w:lang w:val="el-GR"/>
        </w:rPr>
        <w:t>μ</w:t>
      </w:r>
      <w:r w:rsidRPr="002E0D51">
        <w:rPr>
          <w:lang w:val="el-GR"/>
        </w:rPr>
        <w:t>βασης Ανάθεσης</w:t>
      </w:r>
      <w:r>
        <w:rPr>
          <w:lang w:val="el-GR"/>
        </w:rPr>
        <w:t xml:space="preserve"> Εργασίας</w:t>
      </w:r>
      <w:r w:rsidR="00D76BEB">
        <w:rPr>
          <w:lang w:val="el-GR"/>
        </w:rPr>
        <w:t>, τις ακόλουθες υπηρεσίες με τις ακόλουθες αμοιβές</w:t>
      </w:r>
      <w:r w:rsidRPr="009E394A">
        <w:rPr>
          <w:lang w:val="el-GR"/>
        </w:rPr>
        <w:t>:</w:t>
      </w:r>
      <w:r w:rsidRPr="00A557F7">
        <w:rPr>
          <w:lang w:val="el-GR"/>
        </w:rPr>
        <w:tab/>
        <w:t xml:space="preserve"> </w:t>
      </w:r>
    </w:p>
    <w:p w14:paraId="6F3B89A7" w14:textId="60CA1916" w:rsidR="00E04783" w:rsidRPr="00A557F7" w:rsidRDefault="00E04783" w:rsidP="00E04783">
      <w:pPr>
        <w:spacing w:after="97" w:line="358" w:lineRule="auto"/>
        <w:ind w:left="0" w:hanging="5"/>
        <w:rPr>
          <w:lang w:val="el-GR"/>
        </w:rPr>
      </w:pPr>
      <w:r w:rsidRPr="00A557F7">
        <w:rPr>
          <w:lang w:val="el-GR"/>
        </w:rPr>
        <w:t xml:space="preserve">Βασικές Υπηρεσίες: </w:t>
      </w:r>
      <w:r>
        <w:rPr>
          <w:lang w:val="el-GR"/>
        </w:rPr>
        <w:t>Στάδια</w:t>
      </w:r>
      <w:r w:rsidRPr="00A557F7">
        <w:rPr>
          <w:lang w:val="el-GR"/>
        </w:rPr>
        <w:t>..................................................................</w:t>
      </w:r>
      <w:r w:rsidR="00E231B7">
        <w:rPr>
          <w:lang w:val="el-GR"/>
        </w:rPr>
        <w:t>.........................</w:t>
      </w:r>
      <w:r w:rsidR="00E231B7" w:rsidRPr="00E231B7">
        <w:rPr>
          <w:lang w:val="el-GR"/>
        </w:rPr>
        <w:t xml:space="preserve">(να συμπληρωθεί ανάλογα)  </w:t>
      </w:r>
      <w:proofErr w:type="spellStart"/>
      <w:r w:rsidRPr="009E394A">
        <w:rPr>
          <w:lang w:val="el-GR"/>
        </w:rPr>
        <w:t>Αµοιβή</w:t>
      </w:r>
      <w:proofErr w:type="spellEnd"/>
      <w:r w:rsidRPr="009E394A">
        <w:rPr>
          <w:lang w:val="el-GR"/>
        </w:rPr>
        <w:t xml:space="preserve"> Αρχιτέκτονα</w:t>
      </w:r>
      <w:r w:rsidRPr="00A557F7">
        <w:rPr>
          <w:lang w:val="el-GR"/>
        </w:rPr>
        <w:t>:</w:t>
      </w:r>
      <w:r>
        <w:rPr>
          <w:lang w:val="el-GR"/>
        </w:rPr>
        <w:t xml:space="preserve"> </w:t>
      </w:r>
      <w:r w:rsidRPr="00A557F7">
        <w:rPr>
          <w:lang w:val="el-GR"/>
        </w:rPr>
        <w:t>..................................................</w:t>
      </w:r>
      <w:r>
        <w:rPr>
          <w:lang w:val="el-GR"/>
        </w:rPr>
        <w:t>..</w:t>
      </w:r>
      <w:r w:rsidRPr="00A557F7">
        <w:rPr>
          <w:lang w:val="el-GR"/>
        </w:rPr>
        <w:t>....................</w:t>
      </w:r>
      <w:r w:rsidRPr="009E394A">
        <w:rPr>
          <w:lang w:val="el-GR"/>
        </w:rPr>
        <w:t>.....................................</w:t>
      </w:r>
      <w:r>
        <w:rPr>
          <w:lang w:val="el-GR"/>
        </w:rPr>
        <w:t>............(συν ΦΠΑ)</w:t>
      </w:r>
    </w:p>
    <w:p w14:paraId="5A1CB311" w14:textId="2BAD1B9B" w:rsidR="00E04783" w:rsidRPr="00A557F7" w:rsidRDefault="00E04783" w:rsidP="00E04783">
      <w:pPr>
        <w:spacing w:after="97" w:line="358" w:lineRule="auto"/>
        <w:ind w:left="0" w:hanging="5"/>
        <w:rPr>
          <w:lang w:val="el-GR"/>
        </w:rPr>
      </w:pPr>
      <w:r w:rsidRPr="00A557F7">
        <w:rPr>
          <w:lang w:val="el-GR"/>
        </w:rPr>
        <w:t>Επιπρόσθετες Υπηρεσίες: ..........................................................................</w:t>
      </w:r>
      <w:r w:rsidR="00407099">
        <w:rPr>
          <w:lang w:val="el-GR"/>
        </w:rPr>
        <w:t>.................</w:t>
      </w:r>
      <w:r w:rsidR="00407099" w:rsidRPr="00E231B7">
        <w:rPr>
          <w:lang w:val="el-GR"/>
        </w:rPr>
        <w:t xml:space="preserve">(να συμπληρωθεί ανάλογα)  </w:t>
      </w:r>
    </w:p>
    <w:p w14:paraId="1A0E867E" w14:textId="77777777" w:rsidR="00E04783" w:rsidRDefault="00E04783" w:rsidP="00E04783">
      <w:pPr>
        <w:spacing w:after="97" w:line="358" w:lineRule="auto"/>
        <w:ind w:left="0" w:hanging="5"/>
        <w:rPr>
          <w:lang w:val="el-GR"/>
        </w:rPr>
      </w:pPr>
      <w:proofErr w:type="spellStart"/>
      <w:r w:rsidRPr="009E394A">
        <w:rPr>
          <w:lang w:val="el-GR"/>
        </w:rPr>
        <w:t>Αµοιβή</w:t>
      </w:r>
      <w:proofErr w:type="spellEnd"/>
      <w:r w:rsidRPr="009E394A">
        <w:rPr>
          <w:lang w:val="el-GR"/>
        </w:rPr>
        <w:t xml:space="preserve"> Αρχιτέκτονα</w:t>
      </w:r>
      <w:r w:rsidRPr="00A557F7">
        <w:rPr>
          <w:lang w:val="el-GR"/>
        </w:rPr>
        <w:t>:</w:t>
      </w:r>
      <w:r>
        <w:rPr>
          <w:lang w:val="el-GR"/>
        </w:rPr>
        <w:t xml:space="preserve"> </w:t>
      </w:r>
      <w:r w:rsidRPr="00A557F7">
        <w:rPr>
          <w:lang w:val="el-GR"/>
        </w:rPr>
        <w:t>..................................................</w:t>
      </w:r>
      <w:r>
        <w:rPr>
          <w:lang w:val="el-GR"/>
        </w:rPr>
        <w:t>..</w:t>
      </w:r>
      <w:r w:rsidRPr="00A557F7">
        <w:rPr>
          <w:lang w:val="el-GR"/>
        </w:rPr>
        <w:t>....................</w:t>
      </w:r>
      <w:r w:rsidRPr="009E394A">
        <w:rPr>
          <w:lang w:val="el-GR"/>
        </w:rPr>
        <w:t>.....................................</w:t>
      </w:r>
      <w:r>
        <w:rPr>
          <w:lang w:val="el-GR"/>
        </w:rPr>
        <w:t>............(συν ΦΠΑ)</w:t>
      </w:r>
    </w:p>
    <w:p w14:paraId="603C5FFA" w14:textId="0F6325D6" w:rsidR="001F456E" w:rsidRDefault="001F456E" w:rsidP="001F456E">
      <w:pPr>
        <w:spacing w:after="97" w:line="358" w:lineRule="auto"/>
        <w:ind w:left="0" w:hanging="5"/>
        <w:rPr>
          <w:highlight w:val="yellow"/>
          <w:lang w:val="el-GR"/>
        </w:rPr>
      </w:pPr>
      <w:r>
        <w:rPr>
          <w:lang w:val="en-US"/>
        </w:rPr>
        <w:t>O</w:t>
      </w:r>
      <w:proofErr w:type="spellStart"/>
      <w:r w:rsidRPr="001F456E">
        <w:rPr>
          <w:lang w:val="el-GR"/>
        </w:rPr>
        <w:t>δοιπορικά</w:t>
      </w:r>
      <w:proofErr w:type="spellEnd"/>
      <w:r w:rsidRPr="001F456E">
        <w:rPr>
          <w:lang w:val="el-GR"/>
        </w:rPr>
        <w:t xml:space="preserve"> για Υπηρεσίες εκτός Έδρας </w:t>
      </w:r>
      <w:r w:rsidR="001D3EA0" w:rsidRPr="00EF7B4C">
        <w:rPr>
          <w:lang w:val="el-GR"/>
        </w:rPr>
        <w:t>..................................................</w:t>
      </w:r>
      <w:r w:rsidR="00F65FE5" w:rsidRPr="00EF7B4C">
        <w:rPr>
          <w:lang w:val="el-GR"/>
        </w:rPr>
        <w:t>............</w:t>
      </w:r>
      <w:r w:rsidR="001D3EA0" w:rsidRPr="00EF7B4C">
        <w:rPr>
          <w:lang w:val="el-GR"/>
        </w:rPr>
        <w:t xml:space="preserve">....(να συμπληρωθεί </w:t>
      </w:r>
      <w:r w:rsidR="00F65FE5" w:rsidRPr="00EF7B4C">
        <w:rPr>
          <w:lang w:val="el-GR"/>
        </w:rPr>
        <w:t>ανάλογα</w:t>
      </w:r>
      <w:r w:rsidR="001D3EA0" w:rsidRPr="00EF7B4C">
        <w:rPr>
          <w:lang w:val="el-GR"/>
        </w:rPr>
        <w:t>)</w:t>
      </w:r>
      <w:r w:rsidR="001D3EA0" w:rsidRPr="00E231B7">
        <w:rPr>
          <w:lang w:val="el-GR"/>
        </w:rPr>
        <w:t xml:space="preserve">  </w:t>
      </w:r>
    </w:p>
    <w:p w14:paraId="073AED4A" w14:textId="77777777" w:rsidR="001F456E" w:rsidRPr="00E463F9" w:rsidRDefault="001F456E" w:rsidP="001F456E">
      <w:pPr>
        <w:spacing w:after="97" w:line="358" w:lineRule="auto"/>
        <w:ind w:left="0" w:hanging="5"/>
        <w:rPr>
          <w:lang w:val="el-GR"/>
        </w:rPr>
      </w:pPr>
      <w:r w:rsidRPr="00E463F9">
        <w:rPr>
          <w:lang w:val="el-GR"/>
        </w:rPr>
        <w:t>Αμοιβή Αρχιτέκτονα: ……………………………………………………………………………………</w:t>
      </w:r>
      <w:r w:rsidRPr="007174F1">
        <w:rPr>
          <w:lang w:val="el-GR"/>
        </w:rPr>
        <w:t>…</w:t>
      </w:r>
      <w:r w:rsidRPr="00E463F9">
        <w:rPr>
          <w:lang w:val="el-GR"/>
        </w:rPr>
        <w:t>…</w:t>
      </w:r>
      <w:r w:rsidRPr="007174F1">
        <w:rPr>
          <w:lang w:val="el-GR"/>
        </w:rPr>
        <w:t>..</w:t>
      </w:r>
      <w:r w:rsidRPr="00E463F9">
        <w:rPr>
          <w:lang w:val="el-GR"/>
        </w:rPr>
        <w:t xml:space="preserve">(συν ΦΠΑ) </w:t>
      </w:r>
    </w:p>
    <w:p w14:paraId="7AADDFD5" w14:textId="69AF2A27" w:rsidR="001F456E" w:rsidRPr="00E463F9" w:rsidRDefault="00E463F9" w:rsidP="001F456E">
      <w:pPr>
        <w:spacing w:after="97" w:line="358" w:lineRule="auto"/>
        <w:ind w:left="0" w:hanging="5"/>
        <w:rPr>
          <w:lang w:val="el-GR"/>
        </w:rPr>
      </w:pPr>
      <w:r w:rsidRPr="00E463F9">
        <w:rPr>
          <w:lang w:val="el-GR"/>
        </w:rPr>
        <w:t>Δυσμεν</w:t>
      </w:r>
      <w:r>
        <w:rPr>
          <w:lang w:val="el-GR"/>
        </w:rPr>
        <w:t>είς</w:t>
      </w:r>
      <w:r w:rsidR="001F456E" w:rsidRPr="00E463F9">
        <w:rPr>
          <w:lang w:val="el-GR"/>
        </w:rPr>
        <w:t xml:space="preserve"> </w:t>
      </w:r>
      <w:r w:rsidR="001D3EA0">
        <w:rPr>
          <w:lang w:val="el-GR"/>
        </w:rPr>
        <w:t>Σ</w:t>
      </w:r>
      <w:r w:rsidR="001F456E" w:rsidRPr="00E463F9">
        <w:rPr>
          <w:lang w:val="el-GR"/>
        </w:rPr>
        <w:t xml:space="preserve">υνθήκες </w:t>
      </w:r>
      <w:r w:rsidR="001D3EA0" w:rsidRPr="00EF7B4C">
        <w:rPr>
          <w:lang w:val="el-GR"/>
        </w:rPr>
        <w:t>.................................................................................</w:t>
      </w:r>
      <w:r w:rsidR="00F65FE5" w:rsidRPr="00EF7B4C">
        <w:rPr>
          <w:lang w:val="el-GR"/>
        </w:rPr>
        <w:t>............</w:t>
      </w:r>
      <w:r w:rsidR="001D3EA0" w:rsidRPr="00EF7B4C">
        <w:rPr>
          <w:lang w:val="el-GR"/>
        </w:rPr>
        <w:t xml:space="preserve">.......(να συμπληρωθεί </w:t>
      </w:r>
      <w:r w:rsidR="00F65FE5" w:rsidRPr="00EF7B4C">
        <w:rPr>
          <w:lang w:val="el-GR"/>
        </w:rPr>
        <w:t>ανάλογα</w:t>
      </w:r>
      <w:r w:rsidR="001D3EA0" w:rsidRPr="00EF7B4C">
        <w:rPr>
          <w:lang w:val="el-GR"/>
        </w:rPr>
        <w:t>)</w:t>
      </w:r>
      <w:r w:rsidR="001D3EA0" w:rsidRPr="00E231B7">
        <w:rPr>
          <w:lang w:val="el-GR"/>
        </w:rPr>
        <w:t xml:space="preserve">  </w:t>
      </w:r>
    </w:p>
    <w:p w14:paraId="7B70F82B" w14:textId="77777777" w:rsidR="001F456E" w:rsidRPr="001F456E" w:rsidRDefault="001F456E" w:rsidP="001F456E">
      <w:pPr>
        <w:spacing w:after="97" w:line="358" w:lineRule="auto"/>
        <w:ind w:left="0" w:hanging="5"/>
        <w:rPr>
          <w:lang w:val="el-GR"/>
        </w:rPr>
      </w:pPr>
      <w:r w:rsidRPr="00E463F9">
        <w:rPr>
          <w:lang w:val="el-GR"/>
        </w:rPr>
        <w:t>Αμοιβή Αρχιτέκτονα</w:t>
      </w:r>
      <w:r w:rsidRPr="007174F1">
        <w:rPr>
          <w:lang w:val="el-GR"/>
        </w:rPr>
        <w:t>:</w:t>
      </w:r>
      <w:r w:rsidRPr="00E463F9">
        <w:rPr>
          <w:lang w:val="el-GR"/>
        </w:rPr>
        <w:t xml:space="preserve"> ……..………..…………………………………………………………………………(συν ΦΠΑ) </w:t>
      </w:r>
    </w:p>
    <w:p w14:paraId="3BE85B35" w14:textId="77777777" w:rsidR="001F456E" w:rsidRDefault="001F456E" w:rsidP="00E04783">
      <w:pPr>
        <w:spacing w:after="97" w:line="358" w:lineRule="auto"/>
        <w:ind w:left="0" w:hanging="5"/>
        <w:rPr>
          <w:lang w:val="el-GR"/>
        </w:rPr>
      </w:pPr>
    </w:p>
    <w:p w14:paraId="2BCEFC0D" w14:textId="60F0259E" w:rsidR="00E04783" w:rsidRPr="0060171E" w:rsidRDefault="00E04783" w:rsidP="00E04783">
      <w:pPr>
        <w:spacing w:after="97" w:line="358" w:lineRule="auto"/>
        <w:ind w:left="0" w:hanging="5"/>
        <w:rPr>
          <w:lang w:val="el-GR"/>
        </w:rPr>
      </w:pPr>
      <w:r w:rsidRPr="00D6662C">
        <w:rPr>
          <w:lang w:val="el-GR"/>
        </w:rPr>
        <w:t xml:space="preserve">Οι όροι της παρούσας </w:t>
      </w:r>
      <w:r w:rsidR="00D6662C" w:rsidRPr="00D6662C">
        <w:rPr>
          <w:lang w:val="el-GR"/>
        </w:rPr>
        <w:t>Σύμβασης Ανάθεσης Εργασίας</w:t>
      </w:r>
      <w:r w:rsidRPr="00D6662C">
        <w:rPr>
          <w:lang w:val="el-GR"/>
        </w:rPr>
        <w:t xml:space="preserve"> είναι αυτοί που </w:t>
      </w:r>
      <w:r w:rsidR="007E789D" w:rsidRPr="00D6662C">
        <w:rPr>
          <w:lang w:val="el-GR"/>
        </w:rPr>
        <w:t>αναγράφονται</w:t>
      </w:r>
      <w:r w:rsidRPr="00D6662C">
        <w:rPr>
          <w:lang w:val="el-GR"/>
        </w:rPr>
        <w:t xml:space="preserve"> στη</w:t>
      </w:r>
      <w:r w:rsidR="005A0CB7" w:rsidRPr="00D6662C">
        <w:rPr>
          <w:lang w:val="el-GR"/>
        </w:rPr>
        <w:t>ν</w:t>
      </w:r>
      <w:r w:rsidRPr="00D6662C">
        <w:rPr>
          <w:lang w:val="el-GR"/>
        </w:rPr>
        <w:t xml:space="preserve"> παρούσα </w:t>
      </w:r>
      <w:r w:rsidR="00D6662C">
        <w:rPr>
          <w:lang w:val="el-GR"/>
        </w:rPr>
        <w:t xml:space="preserve">Σύμβαση </w:t>
      </w:r>
      <w:r>
        <w:rPr>
          <w:lang w:val="el-GR"/>
        </w:rPr>
        <w:t xml:space="preserve">και είναι οι μόνοι όροι συνεργασίας των μερών και κανένας άλλος όρος που έχει συμφωνηθεί προηγουμένως είτε </w:t>
      </w:r>
      <w:r w:rsidR="00607BD7">
        <w:rPr>
          <w:lang w:val="el-GR"/>
        </w:rPr>
        <w:t>προφορικώς</w:t>
      </w:r>
      <w:r>
        <w:rPr>
          <w:lang w:val="el-GR"/>
        </w:rPr>
        <w:t xml:space="preserve"> είτε άλλως πως δεν ισχύει</w:t>
      </w:r>
      <w:r w:rsidR="00302C45">
        <w:rPr>
          <w:lang w:val="el-GR"/>
        </w:rPr>
        <w:t>,</w:t>
      </w:r>
      <w:r>
        <w:rPr>
          <w:lang w:val="el-GR"/>
        </w:rPr>
        <w:t xml:space="preserve"> εκτός </w:t>
      </w:r>
      <w:r w:rsidR="00C40C54">
        <w:rPr>
          <w:lang w:val="el-GR"/>
        </w:rPr>
        <w:t>εάν συμπεριληφθεί στη</w:t>
      </w:r>
      <w:r w:rsidR="00077345">
        <w:rPr>
          <w:lang w:val="el-GR"/>
        </w:rPr>
        <w:t>ν</w:t>
      </w:r>
      <w:r w:rsidR="00C40C54">
        <w:rPr>
          <w:lang w:val="el-GR"/>
        </w:rPr>
        <w:t xml:space="preserve"> παρούσα </w:t>
      </w:r>
      <w:r w:rsidR="002B23C8">
        <w:rPr>
          <w:lang w:val="el-GR"/>
        </w:rPr>
        <w:t>Σύμβαση</w:t>
      </w:r>
      <w:r w:rsidR="00E01A5F" w:rsidRPr="00B118FA">
        <w:rPr>
          <w:lang w:val="el-GR"/>
        </w:rPr>
        <w:t>, εξαιρουμένων</w:t>
      </w:r>
      <w:r w:rsidR="0024771A" w:rsidRPr="00B118FA">
        <w:rPr>
          <w:lang w:val="el-GR"/>
        </w:rPr>
        <w:t xml:space="preserve"> των </w:t>
      </w:r>
      <w:r w:rsidR="00C2195B" w:rsidRPr="00B118FA">
        <w:rPr>
          <w:lang w:val="el-GR"/>
        </w:rPr>
        <w:t>όρων</w:t>
      </w:r>
      <w:r w:rsidR="0024771A" w:rsidRPr="00B118FA">
        <w:rPr>
          <w:lang w:val="el-GR"/>
        </w:rPr>
        <w:t xml:space="preserve"> </w:t>
      </w:r>
      <w:r w:rsidR="00C2195B" w:rsidRPr="00B118FA">
        <w:rPr>
          <w:lang w:val="el-GR"/>
        </w:rPr>
        <w:t xml:space="preserve">που </w:t>
      </w:r>
      <w:r w:rsidR="00395A2C" w:rsidRPr="00B118FA">
        <w:rPr>
          <w:lang w:val="el-GR"/>
        </w:rPr>
        <w:t>περιλαμβάνονται</w:t>
      </w:r>
      <w:r w:rsidR="00C2195B" w:rsidRPr="00B118FA">
        <w:rPr>
          <w:lang w:val="el-GR"/>
        </w:rPr>
        <w:t xml:space="preserve"> στο </w:t>
      </w:r>
      <w:r w:rsidR="00993D4C" w:rsidRPr="00B118FA">
        <w:rPr>
          <w:lang w:val="el-GR"/>
        </w:rPr>
        <w:t xml:space="preserve">έντυπο </w:t>
      </w:r>
      <w:r w:rsidR="00F218C7" w:rsidRPr="005340A9">
        <w:rPr>
          <w:color w:val="000000" w:themeColor="text1"/>
          <w:lang w:val="el-GR"/>
        </w:rPr>
        <w:t>«</w:t>
      </w:r>
      <w:r w:rsidR="00993D4C" w:rsidRPr="005340A9">
        <w:rPr>
          <w:color w:val="000000" w:themeColor="text1"/>
          <w:lang w:val="el-GR"/>
        </w:rPr>
        <w:t xml:space="preserve">Εξουσιοδότησης Εντολέα </w:t>
      </w:r>
      <w:r w:rsidR="00F218C7" w:rsidRPr="005340A9">
        <w:rPr>
          <w:color w:val="000000" w:themeColor="text1"/>
          <w:lang w:val="el-GR"/>
        </w:rPr>
        <w:t xml:space="preserve">σε Εγγεγραμμένους Μηχανικούς για Παροχή Υπηρεσιών» </w:t>
      </w:r>
      <w:r w:rsidR="00993D4C" w:rsidRPr="005340A9">
        <w:rPr>
          <w:color w:val="000000" w:themeColor="text1"/>
          <w:lang w:val="el-GR"/>
        </w:rPr>
        <w:t>του ΕΤΕΚ.</w:t>
      </w:r>
    </w:p>
    <w:p w14:paraId="7A15C25F" w14:textId="77777777" w:rsidR="006857E8" w:rsidRPr="005B691D" w:rsidRDefault="006857E8" w:rsidP="007174F1">
      <w:pPr>
        <w:spacing w:after="168" w:line="353" w:lineRule="auto"/>
        <w:ind w:left="0" w:right="49" w:firstLine="0"/>
        <w:rPr>
          <w:b/>
          <w:bCs/>
          <w:lang w:val="el-GR"/>
        </w:rPr>
      </w:pPr>
    </w:p>
    <w:p w14:paraId="5124BBD7" w14:textId="0FFE0CCB" w:rsidR="00E04783" w:rsidRPr="00A557F7" w:rsidRDefault="00E04783" w:rsidP="00E04783">
      <w:pPr>
        <w:spacing w:after="168" w:line="353" w:lineRule="auto"/>
        <w:ind w:left="0" w:right="49"/>
        <w:rPr>
          <w:lang w:val="el-GR"/>
        </w:rPr>
      </w:pPr>
      <w:r w:rsidRPr="00043B78">
        <w:rPr>
          <w:b/>
          <w:bCs/>
          <w:lang w:val="el-GR"/>
        </w:rPr>
        <w:t>Σ</w:t>
      </w:r>
      <w:r>
        <w:rPr>
          <w:b/>
          <w:bCs/>
          <w:lang w:val="el-GR"/>
        </w:rPr>
        <w:t>ΥΜΒΑΛΛΟΜΕΝΑ ΜΕΡΗ</w:t>
      </w:r>
      <w:r w:rsidRPr="009E394A">
        <w:rPr>
          <w:b/>
          <w:color w:val="auto"/>
          <w:lang w:val="el-GR"/>
        </w:rPr>
        <w:t>:</w:t>
      </w:r>
      <w:r w:rsidRPr="00A557F7">
        <w:rPr>
          <w:lang w:val="el-GR"/>
        </w:rPr>
        <w:t xml:space="preserve"> </w:t>
      </w:r>
    </w:p>
    <w:tbl>
      <w:tblPr>
        <w:tblStyle w:val="TableGrid"/>
        <w:tblW w:w="9672" w:type="dxa"/>
        <w:tblInd w:w="48" w:type="dxa"/>
        <w:tblLook w:val="04A0" w:firstRow="1" w:lastRow="0" w:firstColumn="1" w:lastColumn="0" w:noHBand="0" w:noVBand="1"/>
      </w:tblPr>
      <w:tblGrid>
        <w:gridCol w:w="1402"/>
        <w:gridCol w:w="3500"/>
        <w:gridCol w:w="1776"/>
        <w:gridCol w:w="2994"/>
      </w:tblGrid>
      <w:tr w:rsidR="00E04783" w:rsidRPr="00A557F7" w14:paraId="47950497" w14:textId="77777777" w:rsidTr="00D47C1D">
        <w:trPr>
          <w:trHeight w:val="390"/>
        </w:trPr>
        <w:tc>
          <w:tcPr>
            <w:tcW w:w="1402" w:type="dxa"/>
            <w:tcBorders>
              <w:top w:val="nil"/>
              <w:left w:val="nil"/>
              <w:bottom w:val="nil"/>
              <w:right w:val="nil"/>
            </w:tcBorders>
          </w:tcPr>
          <w:p w14:paraId="0947019F" w14:textId="77777777" w:rsidR="00E04783" w:rsidRPr="00A557F7" w:rsidRDefault="00E04783" w:rsidP="00D47C1D">
            <w:pPr>
              <w:spacing w:after="0" w:line="259" w:lineRule="auto"/>
              <w:ind w:left="0" w:firstLine="0"/>
              <w:jc w:val="left"/>
            </w:pPr>
            <w:r w:rsidRPr="00A557F7">
              <w:t>Υπ</w:t>
            </w:r>
            <w:proofErr w:type="spellStart"/>
            <w:r w:rsidRPr="00A557F7">
              <w:t>ογρ</w:t>
            </w:r>
            <w:proofErr w:type="spellEnd"/>
            <w:r w:rsidRPr="00A557F7">
              <w:t>α</w:t>
            </w:r>
            <w:proofErr w:type="spellStart"/>
            <w:r w:rsidRPr="00A557F7">
              <w:t>φή</w:t>
            </w:r>
            <w:proofErr w:type="spellEnd"/>
            <w:r w:rsidRPr="00A557F7">
              <w:t xml:space="preserve">  </w:t>
            </w:r>
          </w:p>
        </w:tc>
        <w:tc>
          <w:tcPr>
            <w:tcW w:w="3500" w:type="dxa"/>
            <w:tcBorders>
              <w:top w:val="nil"/>
              <w:left w:val="nil"/>
              <w:bottom w:val="nil"/>
              <w:right w:val="nil"/>
            </w:tcBorders>
          </w:tcPr>
          <w:p w14:paraId="0415F46D" w14:textId="77777777" w:rsidR="00E04783" w:rsidRPr="00A557F7" w:rsidRDefault="00E04783" w:rsidP="00D47C1D">
            <w:pPr>
              <w:spacing w:after="0" w:line="259" w:lineRule="auto"/>
              <w:ind w:left="0" w:firstLine="0"/>
              <w:jc w:val="left"/>
            </w:pPr>
            <w:r w:rsidRPr="00A557F7">
              <w:t xml:space="preserve">…………………………………….. </w:t>
            </w:r>
          </w:p>
        </w:tc>
        <w:tc>
          <w:tcPr>
            <w:tcW w:w="1776" w:type="dxa"/>
            <w:tcBorders>
              <w:top w:val="nil"/>
              <w:left w:val="nil"/>
              <w:bottom w:val="nil"/>
              <w:right w:val="nil"/>
            </w:tcBorders>
          </w:tcPr>
          <w:p w14:paraId="594EADE5" w14:textId="77777777" w:rsidR="00E04783" w:rsidRPr="00A557F7" w:rsidRDefault="00E04783" w:rsidP="00D47C1D">
            <w:pPr>
              <w:spacing w:after="0" w:line="259" w:lineRule="auto"/>
              <w:ind w:left="0" w:right="63" w:firstLine="0"/>
              <w:jc w:val="center"/>
            </w:pPr>
            <w:r w:rsidRPr="00A557F7">
              <w:t>Υπ</w:t>
            </w:r>
            <w:proofErr w:type="spellStart"/>
            <w:r w:rsidRPr="00A557F7">
              <w:t>ογρ</w:t>
            </w:r>
            <w:proofErr w:type="spellEnd"/>
            <w:r w:rsidRPr="00A557F7">
              <w:t>α</w:t>
            </w:r>
            <w:proofErr w:type="spellStart"/>
            <w:r w:rsidRPr="00A557F7">
              <w:t>φή</w:t>
            </w:r>
            <w:proofErr w:type="spellEnd"/>
            <w:r w:rsidRPr="00A557F7">
              <w:t xml:space="preserve">  </w:t>
            </w:r>
          </w:p>
        </w:tc>
        <w:tc>
          <w:tcPr>
            <w:tcW w:w="2994" w:type="dxa"/>
            <w:tcBorders>
              <w:top w:val="nil"/>
              <w:left w:val="nil"/>
              <w:bottom w:val="nil"/>
              <w:right w:val="nil"/>
            </w:tcBorders>
          </w:tcPr>
          <w:p w14:paraId="3A722227" w14:textId="77777777" w:rsidR="00E04783" w:rsidRPr="00A557F7" w:rsidRDefault="00E04783" w:rsidP="00D47C1D">
            <w:pPr>
              <w:spacing w:after="0" w:line="259" w:lineRule="auto"/>
              <w:ind w:left="0" w:firstLine="0"/>
            </w:pPr>
            <w:r w:rsidRPr="00A557F7">
              <w:t xml:space="preserve">….…………………………….. </w:t>
            </w:r>
          </w:p>
        </w:tc>
      </w:tr>
      <w:tr w:rsidR="00E04783" w:rsidRPr="00A557F7" w14:paraId="42FC8AFD" w14:textId="77777777" w:rsidTr="00D47C1D">
        <w:trPr>
          <w:trHeight w:val="533"/>
        </w:trPr>
        <w:tc>
          <w:tcPr>
            <w:tcW w:w="1402" w:type="dxa"/>
            <w:tcBorders>
              <w:top w:val="nil"/>
              <w:left w:val="nil"/>
              <w:bottom w:val="nil"/>
              <w:right w:val="nil"/>
            </w:tcBorders>
            <w:vAlign w:val="center"/>
          </w:tcPr>
          <w:p w14:paraId="3ADDE734" w14:textId="77777777" w:rsidR="00E04783" w:rsidRPr="00A557F7" w:rsidRDefault="00E04783" w:rsidP="00D47C1D">
            <w:pPr>
              <w:spacing w:after="0" w:line="259" w:lineRule="auto"/>
              <w:ind w:left="0" w:firstLine="0"/>
              <w:jc w:val="left"/>
            </w:pPr>
            <w:proofErr w:type="spellStart"/>
            <w:r w:rsidRPr="00A557F7">
              <w:t>Όνο</w:t>
            </w:r>
            <w:proofErr w:type="spellEnd"/>
            <w:r w:rsidRPr="00A557F7">
              <w:t xml:space="preserve">µα      </w:t>
            </w:r>
          </w:p>
        </w:tc>
        <w:tc>
          <w:tcPr>
            <w:tcW w:w="3500" w:type="dxa"/>
            <w:tcBorders>
              <w:top w:val="nil"/>
              <w:left w:val="nil"/>
              <w:bottom w:val="nil"/>
              <w:right w:val="nil"/>
            </w:tcBorders>
            <w:vAlign w:val="center"/>
          </w:tcPr>
          <w:p w14:paraId="6DFB8144" w14:textId="77777777" w:rsidR="00E04783" w:rsidRPr="00A557F7" w:rsidRDefault="00E04783" w:rsidP="00D47C1D">
            <w:pPr>
              <w:spacing w:after="0" w:line="259" w:lineRule="auto"/>
              <w:ind w:left="0" w:firstLine="0"/>
              <w:jc w:val="left"/>
            </w:pPr>
            <w:r w:rsidRPr="00A557F7">
              <w:t xml:space="preserve">…………………………………….  </w:t>
            </w:r>
          </w:p>
        </w:tc>
        <w:tc>
          <w:tcPr>
            <w:tcW w:w="1776" w:type="dxa"/>
            <w:tcBorders>
              <w:top w:val="nil"/>
              <w:left w:val="nil"/>
              <w:bottom w:val="nil"/>
              <w:right w:val="nil"/>
            </w:tcBorders>
            <w:vAlign w:val="center"/>
          </w:tcPr>
          <w:p w14:paraId="649B0390" w14:textId="77777777" w:rsidR="00E04783" w:rsidRPr="00A557F7" w:rsidRDefault="00E04783" w:rsidP="00D47C1D">
            <w:pPr>
              <w:spacing w:after="0" w:line="259" w:lineRule="auto"/>
              <w:ind w:left="0" w:right="429" w:firstLine="0"/>
              <w:jc w:val="center"/>
            </w:pPr>
            <w:proofErr w:type="spellStart"/>
            <w:r w:rsidRPr="00A557F7">
              <w:t>Όνο</w:t>
            </w:r>
            <w:proofErr w:type="spellEnd"/>
            <w:r w:rsidRPr="00A557F7">
              <w:t xml:space="preserve">µα      </w:t>
            </w:r>
          </w:p>
        </w:tc>
        <w:tc>
          <w:tcPr>
            <w:tcW w:w="2994" w:type="dxa"/>
            <w:tcBorders>
              <w:top w:val="nil"/>
              <w:left w:val="nil"/>
              <w:bottom w:val="nil"/>
              <w:right w:val="nil"/>
            </w:tcBorders>
            <w:vAlign w:val="center"/>
          </w:tcPr>
          <w:p w14:paraId="29E4A0E0" w14:textId="77777777" w:rsidR="00E04783" w:rsidRPr="00A557F7" w:rsidRDefault="00E04783" w:rsidP="00D47C1D">
            <w:pPr>
              <w:spacing w:after="0" w:line="259" w:lineRule="auto"/>
              <w:ind w:left="0" w:firstLine="0"/>
            </w:pPr>
            <w:r w:rsidRPr="00A557F7">
              <w:t xml:space="preserve">………………………………… </w:t>
            </w:r>
          </w:p>
        </w:tc>
      </w:tr>
      <w:tr w:rsidR="00E04783" w:rsidRPr="00A557F7" w14:paraId="5E3050F6" w14:textId="77777777" w:rsidTr="00D47C1D">
        <w:trPr>
          <w:trHeight w:val="420"/>
        </w:trPr>
        <w:tc>
          <w:tcPr>
            <w:tcW w:w="1402" w:type="dxa"/>
            <w:tcBorders>
              <w:top w:val="nil"/>
              <w:left w:val="nil"/>
              <w:bottom w:val="nil"/>
              <w:right w:val="nil"/>
            </w:tcBorders>
          </w:tcPr>
          <w:p w14:paraId="6D6CEF0A" w14:textId="77777777" w:rsidR="00E04783" w:rsidRPr="00043B78" w:rsidRDefault="00E04783" w:rsidP="00D47C1D">
            <w:pPr>
              <w:spacing w:after="145" w:line="259" w:lineRule="auto"/>
              <w:ind w:left="0" w:firstLine="0"/>
              <w:jc w:val="left"/>
            </w:pPr>
            <w:r w:rsidRPr="00043B78">
              <w:t xml:space="preserve"> </w:t>
            </w:r>
            <w:r w:rsidRPr="00043B78">
              <w:tab/>
            </w:r>
          </w:p>
        </w:tc>
        <w:tc>
          <w:tcPr>
            <w:tcW w:w="3500" w:type="dxa"/>
            <w:tcBorders>
              <w:top w:val="nil"/>
              <w:left w:val="nil"/>
              <w:bottom w:val="nil"/>
              <w:right w:val="nil"/>
            </w:tcBorders>
          </w:tcPr>
          <w:p w14:paraId="071B3864" w14:textId="3169FF03" w:rsidR="00E04783" w:rsidRPr="00043B78" w:rsidRDefault="005A0CB7" w:rsidP="005A0CB7">
            <w:pPr>
              <w:tabs>
                <w:tab w:val="center" w:pos="1244"/>
                <w:tab w:val="center" w:pos="2160"/>
                <w:tab w:val="center" w:pos="2880"/>
              </w:tabs>
              <w:spacing w:after="0" w:line="259" w:lineRule="auto"/>
              <w:ind w:left="0" w:firstLine="0"/>
            </w:pPr>
            <w:r>
              <w:rPr>
                <w:lang w:val="el-GR"/>
              </w:rPr>
              <w:t xml:space="preserve">          </w:t>
            </w:r>
            <w:proofErr w:type="spellStart"/>
            <w:r w:rsidR="00E04783" w:rsidRPr="00043B78">
              <w:t>Εργοδότη</w:t>
            </w:r>
            <w:proofErr w:type="spellEnd"/>
            <w:r w:rsidR="00E04783">
              <w:rPr>
                <w:lang w:val="el-GR"/>
              </w:rPr>
              <w:t>ς</w:t>
            </w:r>
          </w:p>
          <w:p w14:paraId="3A4EFB37" w14:textId="77777777" w:rsidR="00E04783" w:rsidRPr="00043B78" w:rsidRDefault="00E04783" w:rsidP="00D47C1D">
            <w:pPr>
              <w:tabs>
                <w:tab w:val="center" w:pos="1244"/>
                <w:tab w:val="center" w:pos="2160"/>
                <w:tab w:val="center" w:pos="2880"/>
              </w:tabs>
              <w:spacing w:after="0" w:line="259" w:lineRule="auto"/>
              <w:ind w:left="0" w:firstLine="0"/>
              <w:jc w:val="center"/>
            </w:pPr>
          </w:p>
        </w:tc>
        <w:tc>
          <w:tcPr>
            <w:tcW w:w="1776" w:type="dxa"/>
            <w:tcBorders>
              <w:top w:val="nil"/>
              <w:left w:val="nil"/>
              <w:bottom w:val="nil"/>
              <w:right w:val="nil"/>
            </w:tcBorders>
          </w:tcPr>
          <w:p w14:paraId="0308513D" w14:textId="77777777" w:rsidR="00E04783" w:rsidRPr="00043B78" w:rsidRDefault="00E04783" w:rsidP="00D47C1D">
            <w:pPr>
              <w:spacing w:after="0" w:line="259" w:lineRule="auto"/>
              <w:ind w:left="336" w:firstLine="0"/>
              <w:jc w:val="left"/>
            </w:pPr>
            <w:r w:rsidRPr="00043B78">
              <w:t xml:space="preserve"> </w:t>
            </w:r>
            <w:r w:rsidRPr="00043B78">
              <w:tab/>
              <w:t xml:space="preserve"> </w:t>
            </w:r>
          </w:p>
        </w:tc>
        <w:tc>
          <w:tcPr>
            <w:tcW w:w="2994" w:type="dxa"/>
            <w:tcBorders>
              <w:top w:val="nil"/>
              <w:left w:val="nil"/>
              <w:bottom w:val="nil"/>
              <w:right w:val="nil"/>
            </w:tcBorders>
          </w:tcPr>
          <w:p w14:paraId="712145FB" w14:textId="77777777" w:rsidR="00E04783" w:rsidRDefault="00E04783" w:rsidP="00D47C1D">
            <w:pPr>
              <w:tabs>
                <w:tab w:val="center" w:pos="1350"/>
              </w:tabs>
              <w:spacing w:after="0" w:line="259" w:lineRule="auto"/>
              <w:ind w:left="0" w:firstLine="0"/>
              <w:jc w:val="left"/>
              <w:rPr>
                <w:lang w:val="el-GR"/>
              </w:rPr>
            </w:pPr>
            <w:r w:rsidRPr="00043B78">
              <w:tab/>
            </w:r>
            <w:proofErr w:type="spellStart"/>
            <w:r w:rsidRPr="00043B78">
              <w:t>Αρχιτέκτον</w:t>
            </w:r>
            <w:proofErr w:type="spellEnd"/>
            <w:r w:rsidRPr="00043B78">
              <w:t>α</w:t>
            </w:r>
            <w:r>
              <w:rPr>
                <w:lang w:val="el-GR"/>
              </w:rPr>
              <w:t>ς</w:t>
            </w:r>
          </w:p>
          <w:p w14:paraId="2486B090" w14:textId="77777777" w:rsidR="00E04783" w:rsidRPr="00043B78" w:rsidRDefault="00E04783" w:rsidP="00D47C1D">
            <w:pPr>
              <w:tabs>
                <w:tab w:val="center" w:pos="1350"/>
              </w:tabs>
              <w:spacing w:after="0" w:line="259" w:lineRule="auto"/>
              <w:ind w:left="0" w:firstLine="0"/>
              <w:jc w:val="left"/>
              <w:rPr>
                <w:lang w:val="el-GR"/>
              </w:rPr>
            </w:pPr>
          </w:p>
        </w:tc>
      </w:tr>
      <w:tr w:rsidR="00E04783" w:rsidRPr="00C17548" w14:paraId="6D81AC76" w14:textId="77777777" w:rsidTr="00D47C1D">
        <w:trPr>
          <w:trHeight w:val="420"/>
        </w:trPr>
        <w:tc>
          <w:tcPr>
            <w:tcW w:w="9672" w:type="dxa"/>
            <w:gridSpan w:val="4"/>
            <w:tcBorders>
              <w:top w:val="nil"/>
              <w:left w:val="nil"/>
              <w:bottom w:val="nil"/>
              <w:right w:val="nil"/>
            </w:tcBorders>
          </w:tcPr>
          <w:p w14:paraId="7325004D" w14:textId="77777777" w:rsidR="00302C45" w:rsidRDefault="00302C45" w:rsidP="00D47C1D">
            <w:pPr>
              <w:spacing w:after="0" w:line="240" w:lineRule="auto"/>
              <w:ind w:left="0" w:firstLine="0"/>
              <w:rPr>
                <w:lang w:val="el-GR"/>
              </w:rPr>
            </w:pPr>
          </w:p>
          <w:p w14:paraId="7E9EE699" w14:textId="7DB218D6" w:rsidR="00E04783" w:rsidRPr="00043B78" w:rsidRDefault="00E04783" w:rsidP="00D47C1D">
            <w:pPr>
              <w:spacing w:after="0" w:line="240" w:lineRule="auto"/>
              <w:ind w:left="0" w:firstLine="0"/>
              <w:rPr>
                <w:lang w:val="el-GR"/>
              </w:rPr>
            </w:pPr>
            <w:r w:rsidRPr="00043B78">
              <w:rPr>
                <w:lang w:val="el-GR"/>
              </w:rPr>
              <w:t>Υπογράφηκε στη</w:t>
            </w:r>
            <w:r>
              <w:rPr>
                <w:lang w:val="el-GR"/>
              </w:rPr>
              <w:t>ν ……</w:t>
            </w:r>
            <w:r w:rsidR="00302C45">
              <w:rPr>
                <w:lang w:val="el-GR"/>
              </w:rPr>
              <w:t>……………….</w:t>
            </w:r>
            <w:r>
              <w:rPr>
                <w:lang w:val="el-GR"/>
              </w:rPr>
              <w:t xml:space="preserve">……..  </w:t>
            </w:r>
            <w:r w:rsidRPr="00043B78">
              <w:rPr>
                <w:lang w:val="el-GR"/>
              </w:rPr>
              <w:t xml:space="preserve">στις </w:t>
            </w:r>
            <w:r>
              <w:rPr>
                <w:lang w:val="el-GR"/>
              </w:rPr>
              <w:t>…………………………..</w:t>
            </w:r>
            <w:r w:rsidRPr="00043B78">
              <w:rPr>
                <w:lang w:val="el-GR"/>
              </w:rPr>
              <w:t xml:space="preserve"> 20</w:t>
            </w:r>
            <w:r>
              <w:rPr>
                <w:lang w:val="el-GR"/>
              </w:rPr>
              <w:t>….</w:t>
            </w:r>
          </w:p>
          <w:p w14:paraId="310177BD" w14:textId="77777777" w:rsidR="00E04783" w:rsidRDefault="00E04783" w:rsidP="00D47C1D">
            <w:pPr>
              <w:tabs>
                <w:tab w:val="center" w:pos="1350"/>
              </w:tabs>
              <w:spacing w:after="0" w:line="259" w:lineRule="auto"/>
              <w:ind w:left="0" w:firstLine="0"/>
              <w:jc w:val="left"/>
              <w:rPr>
                <w:lang w:val="el-GR"/>
              </w:rPr>
            </w:pPr>
          </w:p>
          <w:p w14:paraId="6468B5C7" w14:textId="77777777" w:rsidR="00822C6B" w:rsidRDefault="00822C6B" w:rsidP="00D47C1D">
            <w:pPr>
              <w:spacing w:after="0" w:line="353" w:lineRule="auto"/>
              <w:ind w:left="0"/>
              <w:rPr>
                <w:b/>
                <w:bCs/>
                <w:lang w:val="en-US"/>
              </w:rPr>
            </w:pPr>
          </w:p>
          <w:p w14:paraId="76F18551" w14:textId="77777777" w:rsidR="003E40E9" w:rsidRDefault="003E40E9" w:rsidP="003E40E9">
            <w:pPr>
              <w:spacing w:after="0" w:line="353" w:lineRule="auto"/>
              <w:ind w:left="0"/>
              <w:rPr>
                <w:b/>
                <w:bCs/>
                <w:lang w:val="el-GR"/>
              </w:rPr>
            </w:pPr>
            <w:r w:rsidRPr="00043B78">
              <w:rPr>
                <w:b/>
                <w:bCs/>
                <w:lang w:val="el-GR"/>
              </w:rPr>
              <w:t>ΜΑΡΤΥΡΕΣ</w:t>
            </w:r>
          </w:p>
          <w:p w14:paraId="205B66C1" w14:textId="08C0B83D" w:rsidR="00302C45" w:rsidRPr="00043B78" w:rsidRDefault="00302C45" w:rsidP="003E40E9">
            <w:pPr>
              <w:spacing w:after="0" w:line="353" w:lineRule="auto"/>
              <w:ind w:left="0"/>
              <w:rPr>
                <w:lang w:val="el-GR"/>
              </w:rPr>
            </w:pPr>
          </w:p>
        </w:tc>
      </w:tr>
      <w:tr w:rsidR="00E04783" w:rsidRPr="00A557F7" w14:paraId="12D4F268" w14:textId="77777777" w:rsidTr="00D47C1D">
        <w:trPr>
          <w:trHeight w:val="408"/>
        </w:trPr>
        <w:tc>
          <w:tcPr>
            <w:tcW w:w="1402" w:type="dxa"/>
            <w:tcBorders>
              <w:top w:val="nil"/>
              <w:left w:val="nil"/>
              <w:bottom w:val="nil"/>
              <w:right w:val="nil"/>
            </w:tcBorders>
          </w:tcPr>
          <w:p w14:paraId="22C22D78" w14:textId="77777777" w:rsidR="00E04783" w:rsidRPr="00A557F7" w:rsidRDefault="00E04783" w:rsidP="00D47C1D">
            <w:pPr>
              <w:spacing w:after="0" w:line="259" w:lineRule="auto"/>
              <w:ind w:left="0" w:firstLine="0"/>
              <w:jc w:val="left"/>
            </w:pPr>
            <w:r w:rsidRPr="00A557F7">
              <w:t>Υπ</w:t>
            </w:r>
            <w:proofErr w:type="spellStart"/>
            <w:r w:rsidRPr="00A557F7">
              <w:t>ογρ</w:t>
            </w:r>
            <w:proofErr w:type="spellEnd"/>
            <w:r w:rsidRPr="00A557F7">
              <w:t>α</w:t>
            </w:r>
            <w:proofErr w:type="spellStart"/>
            <w:r w:rsidRPr="00A557F7">
              <w:t>φή</w:t>
            </w:r>
            <w:proofErr w:type="spellEnd"/>
            <w:r w:rsidRPr="00A557F7">
              <w:t xml:space="preserve">  </w:t>
            </w:r>
          </w:p>
        </w:tc>
        <w:tc>
          <w:tcPr>
            <w:tcW w:w="3500" w:type="dxa"/>
            <w:tcBorders>
              <w:top w:val="nil"/>
              <w:left w:val="nil"/>
              <w:bottom w:val="nil"/>
              <w:right w:val="nil"/>
            </w:tcBorders>
          </w:tcPr>
          <w:p w14:paraId="0E571F27" w14:textId="77777777" w:rsidR="00E04783" w:rsidRPr="00A557F7" w:rsidRDefault="00E04783" w:rsidP="00D47C1D">
            <w:pPr>
              <w:spacing w:after="0" w:line="259" w:lineRule="auto"/>
              <w:ind w:left="0" w:firstLine="0"/>
              <w:jc w:val="left"/>
            </w:pPr>
            <w:r w:rsidRPr="00A557F7">
              <w:t xml:space="preserve">…………………………………….. </w:t>
            </w:r>
          </w:p>
        </w:tc>
        <w:tc>
          <w:tcPr>
            <w:tcW w:w="1776" w:type="dxa"/>
            <w:tcBorders>
              <w:top w:val="nil"/>
              <w:left w:val="nil"/>
              <w:bottom w:val="nil"/>
              <w:right w:val="nil"/>
            </w:tcBorders>
          </w:tcPr>
          <w:p w14:paraId="3F52C461" w14:textId="77777777" w:rsidR="00E04783" w:rsidRPr="00A557F7" w:rsidRDefault="00E04783" w:rsidP="00D47C1D">
            <w:pPr>
              <w:spacing w:after="0" w:line="259" w:lineRule="auto"/>
              <w:ind w:left="0" w:right="63" w:firstLine="0"/>
              <w:jc w:val="center"/>
            </w:pPr>
            <w:r w:rsidRPr="00A557F7">
              <w:t>Υπ</w:t>
            </w:r>
            <w:proofErr w:type="spellStart"/>
            <w:r w:rsidRPr="00A557F7">
              <w:t>ογρ</w:t>
            </w:r>
            <w:proofErr w:type="spellEnd"/>
            <w:r w:rsidRPr="00A557F7">
              <w:t>α</w:t>
            </w:r>
            <w:proofErr w:type="spellStart"/>
            <w:r w:rsidRPr="00A557F7">
              <w:t>φή</w:t>
            </w:r>
            <w:proofErr w:type="spellEnd"/>
            <w:r w:rsidRPr="00A557F7">
              <w:t xml:space="preserve">  </w:t>
            </w:r>
          </w:p>
        </w:tc>
        <w:tc>
          <w:tcPr>
            <w:tcW w:w="2994" w:type="dxa"/>
            <w:tcBorders>
              <w:top w:val="nil"/>
              <w:left w:val="nil"/>
              <w:bottom w:val="nil"/>
              <w:right w:val="nil"/>
            </w:tcBorders>
          </w:tcPr>
          <w:p w14:paraId="01DCB5E5" w14:textId="77777777" w:rsidR="00E04783" w:rsidRDefault="00E04783" w:rsidP="00D47C1D">
            <w:pPr>
              <w:spacing w:after="0" w:line="259" w:lineRule="auto"/>
              <w:ind w:left="0" w:firstLine="0"/>
            </w:pPr>
            <w:r w:rsidRPr="00A557F7">
              <w:t xml:space="preserve">….…………………………….. </w:t>
            </w:r>
          </w:p>
          <w:p w14:paraId="65449354" w14:textId="77777777" w:rsidR="00822C6B" w:rsidRPr="00A557F7" w:rsidRDefault="00822C6B" w:rsidP="00D47C1D">
            <w:pPr>
              <w:spacing w:after="0" w:line="259" w:lineRule="auto"/>
              <w:ind w:left="0" w:firstLine="0"/>
            </w:pPr>
          </w:p>
        </w:tc>
      </w:tr>
      <w:tr w:rsidR="00E04783" w:rsidRPr="00A557F7" w14:paraId="2D9C817A" w14:textId="77777777" w:rsidTr="00D47C1D">
        <w:trPr>
          <w:trHeight w:val="408"/>
        </w:trPr>
        <w:tc>
          <w:tcPr>
            <w:tcW w:w="1402" w:type="dxa"/>
            <w:tcBorders>
              <w:top w:val="nil"/>
              <w:left w:val="nil"/>
              <w:bottom w:val="nil"/>
              <w:right w:val="nil"/>
            </w:tcBorders>
          </w:tcPr>
          <w:p w14:paraId="0E64410C" w14:textId="77777777" w:rsidR="00E04783" w:rsidRPr="00A557F7" w:rsidRDefault="00E04783" w:rsidP="00D47C1D">
            <w:pPr>
              <w:spacing w:after="0" w:line="259" w:lineRule="auto"/>
              <w:ind w:left="0" w:firstLine="0"/>
              <w:jc w:val="left"/>
            </w:pPr>
            <w:proofErr w:type="spellStart"/>
            <w:r w:rsidRPr="00A557F7">
              <w:t>Όνο</w:t>
            </w:r>
            <w:proofErr w:type="spellEnd"/>
            <w:r w:rsidRPr="00A557F7">
              <w:t xml:space="preserve">µα      </w:t>
            </w:r>
          </w:p>
        </w:tc>
        <w:tc>
          <w:tcPr>
            <w:tcW w:w="3500" w:type="dxa"/>
            <w:tcBorders>
              <w:top w:val="nil"/>
              <w:left w:val="nil"/>
              <w:bottom w:val="nil"/>
              <w:right w:val="nil"/>
            </w:tcBorders>
          </w:tcPr>
          <w:p w14:paraId="372024DA" w14:textId="77777777" w:rsidR="00E04783" w:rsidRPr="00A557F7" w:rsidRDefault="00E04783" w:rsidP="00D47C1D">
            <w:pPr>
              <w:spacing w:after="0" w:line="259" w:lineRule="auto"/>
              <w:ind w:left="0" w:firstLine="0"/>
              <w:jc w:val="left"/>
            </w:pPr>
            <w:r w:rsidRPr="00A557F7">
              <w:t xml:space="preserve">…………………………………….  </w:t>
            </w:r>
          </w:p>
        </w:tc>
        <w:tc>
          <w:tcPr>
            <w:tcW w:w="1776" w:type="dxa"/>
            <w:tcBorders>
              <w:top w:val="nil"/>
              <w:left w:val="nil"/>
              <w:bottom w:val="nil"/>
              <w:right w:val="nil"/>
            </w:tcBorders>
          </w:tcPr>
          <w:p w14:paraId="6732A193" w14:textId="77777777" w:rsidR="00E04783" w:rsidRPr="00A557F7" w:rsidRDefault="00E04783" w:rsidP="00D47C1D">
            <w:pPr>
              <w:spacing w:after="0" w:line="259" w:lineRule="auto"/>
              <w:ind w:left="0" w:right="429" w:firstLine="0"/>
              <w:jc w:val="center"/>
            </w:pPr>
            <w:proofErr w:type="spellStart"/>
            <w:r w:rsidRPr="00A557F7">
              <w:t>Όνο</w:t>
            </w:r>
            <w:proofErr w:type="spellEnd"/>
            <w:r w:rsidRPr="00A557F7">
              <w:t xml:space="preserve">µα      </w:t>
            </w:r>
          </w:p>
        </w:tc>
        <w:tc>
          <w:tcPr>
            <w:tcW w:w="2994" w:type="dxa"/>
            <w:tcBorders>
              <w:top w:val="nil"/>
              <w:left w:val="nil"/>
              <w:bottom w:val="nil"/>
              <w:right w:val="nil"/>
            </w:tcBorders>
          </w:tcPr>
          <w:p w14:paraId="1C6D7133" w14:textId="77777777" w:rsidR="00E04783" w:rsidRPr="00A557F7" w:rsidRDefault="00E04783" w:rsidP="00D47C1D">
            <w:pPr>
              <w:spacing w:after="0" w:line="259" w:lineRule="auto"/>
              <w:ind w:left="0" w:firstLine="0"/>
            </w:pPr>
            <w:r w:rsidRPr="00A557F7">
              <w:t xml:space="preserve">………………………………… </w:t>
            </w:r>
          </w:p>
        </w:tc>
      </w:tr>
      <w:tr w:rsidR="00E04783" w:rsidRPr="00A557F7" w14:paraId="50CB8361" w14:textId="77777777" w:rsidTr="00D47C1D">
        <w:trPr>
          <w:trHeight w:val="555"/>
        </w:trPr>
        <w:tc>
          <w:tcPr>
            <w:tcW w:w="1402" w:type="dxa"/>
            <w:tcBorders>
              <w:top w:val="nil"/>
              <w:left w:val="nil"/>
              <w:bottom w:val="nil"/>
              <w:right w:val="nil"/>
            </w:tcBorders>
          </w:tcPr>
          <w:p w14:paraId="681FF7E4" w14:textId="77777777" w:rsidR="00E04783" w:rsidRPr="00A557F7" w:rsidRDefault="00E04783" w:rsidP="00D47C1D">
            <w:pPr>
              <w:spacing w:after="548" w:line="259" w:lineRule="auto"/>
              <w:ind w:left="18" w:firstLine="0"/>
              <w:jc w:val="center"/>
            </w:pPr>
          </w:p>
        </w:tc>
        <w:tc>
          <w:tcPr>
            <w:tcW w:w="3500" w:type="dxa"/>
            <w:tcBorders>
              <w:top w:val="nil"/>
              <w:left w:val="nil"/>
              <w:bottom w:val="nil"/>
              <w:right w:val="nil"/>
            </w:tcBorders>
          </w:tcPr>
          <w:p w14:paraId="2D75C61D" w14:textId="7FF108D5" w:rsidR="00E04783" w:rsidRPr="00A557F7" w:rsidRDefault="00E04783" w:rsidP="00D47C1D">
            <w:pPr>
              <w:tabs>
                <w:tab w:val="center" w:pos="1241"/>
                <w:tab w:val="center" w:pos="2160"/>
                <w:tab w:val="center" w:pos="2880"/>
              </w:tabs>
              <w:spacing w:after="0" w:line="259" w:lineRule="auto"/>
              <w:ind w:left="0" w:firstLine="0"/>
              <w:jc w:val="center"/>
            </w:pPr>
          </w:p>
        </w:tc>
        <w:tc>
          <w:tcPr>
            <w:tcW w:w="1776" w:type="dxa"/>
            <w:tcBorders>
              <w:top w:val="nil"/>
              <w:left w:val="nil"/>
              <w:bottom w:val="nil"/>
              <w:right w:val="nil"/>
            </w:tcBorders>
          </w:tcPr>
          <w:p w14:paraId="1A3E09AC" w14:textId="77777777" w:rsidR="00E04783" w:rsidRPr="00A557F7" w:rsidRDefault="00E04783" w:rsidP="00D47C1D">
            <w:pPr>
              <w:spacing w:after="145" w:line="259" w:lineRule="auto"/>
              <w:ind w:left="336" w:firstLine="0"/>
              <w:jc w:val="left"/>
            </w:pPr>
            <w:r w:rsidRPr="00A557F7">
              <w:t xml:space="preserve"> </w:t>
            </w:r>
            <w:r w:rsidRPr="00A557F7">
              <w:tab/>
              <w:t xml:space="preserve"> </w:t>
            </w:r>
          </w:p>
        </w:tc>
        <w:tc>
          <w:tcPr>
            <w:tcW w:w="2994" w:type="dxa"/>
            <w:tcBorders>
              <w:top w:val="nil"/>
              <w:left w:val="nil"/>
              <w:bottom w:val="nil"/>
              <w:right w:val="nil"/>
            </w:tcBorders>
          </w:tcPr>
          <w:p w14:paraId="5905DBBB" w14:textId="5CECDE72" w:rsidR="00E04783" w:rsidRPr="00A557F7" w:rsidRDefault="00E04783" w:rsidP="00D47C1D">
            <w:pPr>
              <w:tabs>
                <w:tab w:val="center" w:pos="1241"/>
                <w:tab w:val="center" w:pos="2160"/>
              </w:tabs>
              <w:spacing w:after="0" w:line="259" w:lineRule="auto"/>
              <w:ind w:left="0" w:firstLine="0"/>
              <w:jc w:val="left"/>
            </w:pPr>
            <w:r w:rsidRPr="00A557F7">
              <w:t xml:space="preserve"> </w:t>
            </w:r>
            <w:r w:rsidRPr="00A557F7">
              <w:tab/>
              <w:t xml:space="preserve"> </w:t>
            </w:r>
          </w:p>
        </w:tc>
      </w:tr>
    </w:tbl>
    <w:p w14:paraId="79E02051" w14:textId="77777777" w:rsidR="00E04783" w:rsidRDefault="00E04783" w:rsidP="00911868">
      <w:pPr>
        <w:pStyle w:val="Heading2"/>
        <w:tabs>
          <w:tab w:val="center" w:pos="2880"/>
          <w:tab w:val="center" w:pos="3600"/>
          <w:tab w:val="center" w:pos="6787"/>
          <w:tab w:val="center" w:pos="9343"/>
        </w:tabs>
        <w:spacing w:after="0" w:line="259" w:lineRule="auto"/>
        <w:ind w:left="0" w:firstLine="0"/>
        <w:rPr>
          <w:sz w:val="28"/>
          <w:szCs w:val="28"/>
          <w:u w:val="single" w:color="000000"/>
          <w:lang w:val="en-US"/>
        </w:rPr>
      </w:pPr>
    </w:p>
    <w:p w14:paraId="512BC232" w14:textId="77777777" w:rsidR="00822C6B" w:rsidRDefault="00822C6B" w:rsidP="00822C6B">
      <w:pPr>
        <w:rPr>
          <w:lang w:val="en-US"/>
        </w:rPr>
      </w:pPr>
    </w:p>
    <w:p w14:paraId="41469D4F" w14:textId="77777777" w:rsidR="00822C6B" w:rsidRDefault="00822C6B" w:rsidP="00822C6B">
      <w:pPr>
        <w:rPr>
          <w:lang w:val="en-US"/>
        </w:rPr>
      </w:pPr>
    </w:p>
    <w:p w14:paraId="1F971735" w14:textId="77777777" w:rsidR="00822C6B" w:rsidRDefault="00822C6B" w:rsidP="00822C6B">
      <w:pPr>
        <w:rPr>
          <w:lang w:val="en-US"/>
        </w:rPr>
      </w:pPr>
    </w:p>
    <w:p w14:paraId="07D8555D" w14:textId="77777777" w:rsidR="00822C6B" w:rsidRDefault="00822C6B" w:rsidP="00822C6B">
      <w:pPr>
        <w:rPr>
          <w:lang w:val="en-US"/>
        </w:rPr>
      </w:pPr>
    </w:p>
    <w:p w14:paraId="32DCA3A5" w14:textId="77777777" w:rsidR="00822C6B" w:rsidRDefault="00822C6B" w:rsidP="00822C6B">
      <w:pPr>
        <w:rPr>
          <w:lang w:val="en-US"/>
        </w:rPr>
      </w:pPr>
    </w:p>
    <w:p w14:paraId="79B0D95C" w14:textId="77777777" w:rsidR="00822C6B" w:rsidRDefault="00822C6B" w:rsidP="00822C6B">
      <w:pPr>
        <w:rPr>
          <w:lang w:val="en-US"/>
        </w:rPr>
      </w:pPr>
    </w:p>
    <w:p w14:paraId="6E7DAC0C" w14:textId="77777777" w:rsidR="00822C6B" w:rsidRDefault="00822C6B" w:rsidP="00822C6B">
      <w:pPr>
        <w:rPr>
          <w:lang w:val="en-US"/>
        </w:rPr>
      </w:pPr>
    </w:p>
    <w:p w14:paraId="7D44BBB6" w14:textId="77777777" w:rsidR="00822C6B" w:rsidRDefault="00822C6B" w:rsidP="00822C6B">
      <w:pPr>
        <w:rPr>
          <w:lang w:val="en-US"/>
        </w:rPr>
      </w:pPr>
    </w:p>
    <w:p w14:paraId="0F05150F" w14:textId="77777777" w:rsidR="00822C6B" w:rsidRDefault="00822C6B" w:rsidP="00822C6B">
      <w:pPr>
        <w:rPr>
          <w:lang w:val="en-US"/>
        </w:rPr>
      </w:pPr>
    </w:p>
    <w:p w14:paraId="5C0BF3A9" w14:textId="77777777" w:rsidR="00822C6B" w:rsidRDefault="00822C6B" w:rsidP="00822C6B">
      <w:pPr>
        <w:rPr>
          <w:lang w:val="en-US"/>
        </w:rPr>
      </w:pPr>
    </w:p>
    <w:p w14:paraId="3630C9F6" w14:textId="77777777" w:rsidR="00822C6B" w:rsidRPr="00EF7B4C" w:rsidRDefault="00822C6B" w:rsidP="00F76A5B">
      <w:pPr>
        <w:ind w:left="0" w:firstLine="0"/>
        <w:rPr>
          <w:lang w:val="en-US"/>
        </w:rPr>
      </w:pPr>
    </w:p>
    <w:p w14:paraId="6FD5C6A7" w14:textId="67B084B6" w:rsidR="00C63668" w:rsidRPr="002110C0" w:rsidRDefault="00453F3C" w:rsidP="00911868">
      <w:pPr>
        <w:pStyle w:val="Heading2"/>
        <w:tabs>
          <w:tab w:val="center" w:pos="2880"/>
          <w:tab w:val="center" w:pos="3600"/>
          <w:tab w:val="center" w:pos="6787"/>
          <w:tab w:val="center" w:pos="9343"/>
        </w:tabs>
        <w:spacing w:after="0" w:line="259" w:lineRule="auto"/>
        <w:ind w:left="0" w:firstLine="0"/>
        <w:rPr>
          <w:sz w:val="28"/>
          <w:szCs w:val="28"/>
          <w:u w:val="single" w:color="000000"/>
          <w:lang w:val="el-GR"/>
        </w:rPr>
      </w:pPr>
      <w:r>
        <w:rPr>
          <w:sz w:val="28"/>
          <w:szCs w:val="28"/>
          <w:u w:val="single" w:color="000000"/>
          <w:lang w:val="el-GR"/>
        </w:rPr>
        <w:lastRenderedPageBreak/>
        <w:t>Μέρος</w:t>
      </w:r>
      <w:r w:rsidR="00F70D07" w:rsidRPr="00911868">
        <w:rPr>
          <w:sz w:val="28"/>
          <w:szCs w:val="28"/>
          <w:u w:val="single" w:color="000000"/>
          <w:lang w:val="el-GR"/>
        </w:rPr>
        <w:t xml:space="preserve"> Πρώτο </w:t>
      </w:r>
      <w:r w:rsidR="00F70D07" w:rsidRPr="00911868">
        <w:rPr>
          <w:sz w:val="28"/>
          <w:szCs w:val="28"/>
          <w:u w:val="single" w:color="000000"/>
          <w:lang w:val="el-GR"/>
        </w:rPr>
        <w:tab/>
        <w:t xml:space="preserve"> </w:t>
      </w:r>
      <w:r w:rsidR="00F70D07" w:rsidRPr="00911868">
        <w:rPr>
          <w:sz w:val="28"/>
          <w:szCs w:val="28"/>
          <w:u w:val="single" w:color="000000"/>
          <w:lang w:val="el-GR"/>
        </w:rPr>
        <w:tab/>
      </w:r>
      <w:r w:rsidR="00911868">
        <w:rPr>
          <w:sz w:val="28"/>
          <w:szCs w:val="28"/>
          <w:u w:val="single" w:color="000000"/>
          <w:lang w:val="el-GR"/>
        </w:rPr>
        <w:t xml:space="preserve">                                                  </w:t>
      </w:r>
      <w:r w:rsidR="00F26511">
        <w:rPr>
          <w:sz w:val="28"/>
          <w:szCs w:val="28"/>
          <w:u w:val="single" w:color="000000"/>
          <w:lang w:val="el-GR"/>
        </w:rPr>
        <w:t xml:space="preserve">     </w:t>
      </w:r>
      <w:r w:rsidR="00911868">
        <w:rPr>
          <w:sz w:val="28"/>
          <w:szCs w:val="28"/>
          <w:u w:val="single" w:color="000000"/>
          <w:lang w:val="el-GR"/>
        </w:rPr>
        <w:t xml:space="preserve">          </w:t>
      </w:r>
      <w:r w:rsidR="00F70D07" w:rsidRPr="00911868">
        <w:rPr>
          <w:sz w:val="28"/>
          <w:szCs w:val="28"/>
          <w:u w:val="single" w:color="000000"/>
          <w:lang w:val="el-GR"/>
        </w:rPr>
        <w:t xml:space="preserve">  </w:t>
      </w:r>
      <w:r w:rsidR="00F70D07" w:rsidRPr="00911868">
        <w:rPr>
          <w:sz w:val="28"/>
          <w:szCs w:val="28"/>
          <w:u w:val="single" w:color="000000"/>
          <w:lang w:val="el-GR"/>
        </w:rPr>
        <w:tab/>
        <w:t xml:space="preserve">  </w:t>
      </w:r>
      <w:r w:rsidR="00531300" w:rsidRPr="00911868">
        <w:rPr>
          <w:sz w:val="28"/>
          <w:szCs w:val="28"/>
          <w:u w:val="single" w:color="000000"/>
          <w:lang w:val="el-GR"/>
        </w:rPr>
        <w:t>Ορισμοί</w:t>
      </w:r>
    </w:p>
    <w:p w14:paraId="7732EE46" w14:textId="77777777" w:rsidR="00C63668" w:rsidRPr="00AC2E43" w:rsidRDefault="00C63668" w:rsidP="0087281D">
      <w:pPr>
        <w:spacing w:after="60" w:line="264" w:lineRule="auto"/>
        <w:ind w:left="0" w:firstLine="0"/>
        <w:jc w:val="left"/>
        <w:rPr>
          <w:lang w:val="el-GR"/>
        </w:rPr>
      </w:pPr>
    </w:p>
    <w:p w14:paraId="77EBEC23" w14:textId="01FF18C2" w:rsidR="00C63668" w:rsidRPr="00A557F7" w:rsidRDefault="00F70D07" w:rsidP="0087281D">
      <w:pPr>
        <w:spacing w:after="60" w:line="264" w:lineRule="auto"/>
        <w:ind w:left="0" w:firstLine="0"/>
        <w:rPr>
          <w:lang w:val="el-GR"/>
        </w:rPr>
      </w:pPr>
      <w:r w:rsidRPr="00A557F7">
        <w:rPr>
          <w:lang w:val="el-GR"/>
        </w:rPr>
        <w:t>Στ</w:t>
      </w:r>
      <w:r w:rsidR="00F77717">
        <w:rPr>
          <w:lang w:val="el-GR"/>
        </w:rPr>
        <w:t>ην παρούσα Σύμβαση Ανάθεσης</w:t>
      </w:r>
      <w:r w:rsidR="00317713">
        <w:rPr>
          <w:lang w:val="el-GR"/>
        </w:rPr>
        <w:t xml:space="preserve"> Εργασίας</w:t>
      </w:r>
      <w:r w:rsidRPr="00A557F7">
        <w:rPr>
          <w:lang w:val="el-GR"/>
        </w:rPr>
        <w:t xml:space="preserve">, εκτός όπου ρητά καθορίζεται διαφορετικά, οι ακόλουθες λέξεις και εκφράσεις έχουν την έννοια που τους αποδίδεται πιο κάτω: </w:t>
      </w:r>
    </w:p>
    <w:p w14:paraId="30CEEC88" w14:textId="77777777" w:rsidR="00C63668" w:rsidRPr="005F49D8" w:rsidRDefault="00F70D07" w:rsidP="0087281D">
      <w:pPr>
        <w:spacing w:after="60" w:line="264" w:lineRule="auto"/>
        <w:ind w:left="0" w:firstLine="0"/>
        <w:rPr>
          <w:iCs/>
          <w:lang w:val="el-GR"/>
        </w:rPr>
      </w:pPr>
      <w:r w:rsidRPr="00A557F7">
        <w:rPr>
          <w:rFonts w:eastAsia="Arial" w:cs="Arial"/>
          <w:lang w:val="el-GR"/>
        </w:rPr>
        <w:t xml:space="preserve"> </w:t>
      </w:r>
    </w:p>
    <w:p w14:paraId="0D54F3F4" w14:textId="77777777" w:rsidR="00C63668" w:rsidRPr="005F49D8" w:rsidRDefault="00F70D07" w:rsidP="0087281D">
      <w:pPr>
        <w:pStyle w:val="Heading2"/>
        <w:tabs>
          <w:tab w:val="left" w:pos="450"/>
        </w:tabs>
        <w:spacing w:after="60" w:line="264" w:lineRule="auto"/>
        <w:ind w:left="0" w:firstLine="0"/>
        <w:jc w:val="both"/>
        <w:rPr>
          <w:iCs/>
          <w:lang w:val="el-GR"/>
        </w:rPr>
      </w:pPr>
      <w:r w:rsidRPr="005F49D8">
        <w:rPr>
          <w:iCs/>
          <w:lang w:val="el-GR"/>
        </w:rPr>
        <w:t>Αρχιτέκτονας</w:t>
      </w:r>
      <w:r w:rsidRPr="005F49D8">
        <w:rPr>
          <w:rFonts w:eastAsia="Arial" w:cs="Arial"/>
          <w:iCs/>
          <w:lang w:val="el-GR"/>
        </w:rPr>
        <w:t xml:space="preserve"> </w:t>
      </w:r>
      <w:r w:rsidRPr="005F49D8">
        <w:rPr>
          <w:b w:val="0"/>
          <w:iCs/>
          <w:lang w:val="el-GR"/>
        </w:rPr>
        <w:t xml:space="preserve"> </w:t>
      </w:r>
    </w:p>
    <w:p w14:paraId="0F1F8341" w14:textId="64873855" w:rsidR="00C63668" w:rsidRDefault="00F70D07" w:rsidP="0087281D">
      <w:pPr>
        <w:tabs>
          <w:tab w:val="left" w:pos="450"/>
        </w:tabs>
        <w:spacing w:after="60" w:line="264" w:lineRule="auto"/>
        <w:ind w:left="0"/>
        <w:rPr>
          <w:lang w:val="el-GR"/>
        </w:rPr>
      </w:pPr>
      <w:r w:rsidRPr="00A557F7">
        <w:rPr>
          <w:lang w:val="el-GR"/>
        </w:rPr>
        <w:t xml:space="preserve">Είναι το φυσικό </w:t>
      </w:r>
      <w:r w:rsidR="0092296D">
        <w:rPr>
          <w:lang w:val="el-GR"/>
        </w:rPr>
        <w:t xml:space="preserve">ή νομικό </w:t>
      </w:r>
      <w:r w:rsidRPr="00A557F7">
        <w:rPr>
          <w:lang w:val="el-GR"/>
        </w:rPr>
        <w:t xml:space="preserve">πρόσωπο το οποίο είναι </w:t>
      </w:r>
      <w:r w:rsidR="00607BD7">
        <w:rPr>
          <w:lang w:val="el-GR"/>
        </w:rPr>
        <w:t>εγγεγραμμένο</w:t>
      </w:r>
      <w:r w:rsidR="00607BD7" w:rsidRPr="00A557F7">
        <w:rPr>
          <w:lang w:val="el-GR"/>
        </w:rPr>
        <w:t xml:space="preserve"> </w:t>
      </w:r>
      <w:r w:rsidRPr="00A557F7">
        <w:rPr>
          <w:lang w:val="el-GR"/>
        </w:rPr>
        <w:t xml:space="preserve">στο </w:t>
      </w:r>
      <w:r w:rsidR="00607BD7" w:rsidRPr="00A557F7">
        <w:rPr>
          <w:lang w:val="el-GR"/>
        </w:rPr>
        <w:t>μητρώο</w:t>
      </w:r>
      <w:r w:rsidRPr="00A557F7">
        <w:rPr>
          <w:lang w:val="el-GR"/>
        </w:rPr>
        <w:t xml:space="preserve"> </w:t>
      </w:r>
      <w:r w:rsidR="00487F71">
        <w:rPr>
          <w:lang w:val="el-GR"/>
        </w:rPr>
        <w:t>Μ</w:t>
      </w:r>
      <w:r w:rsidRPr="00A557F7">
        <w:rPr>
          <w:lang w:val="el-GR"/>
        </w:rPr>
        <w:t>ελετητών</w:t>
      </w:r>
      <w:r w:rsidR="0092296D">
        <w:rPr>
          <w:lang w:val="el-GR"/>
        </w:rPr>
        <w:t xml:space="preserve"> ή Εταιρειών Μελετών</w:t>
      </w:r>
      <w:r w:rsidRPr="00A557F7">
        <w:rPr>
          <w:lang w:val="el-GR"/>
        </w:rPr>
        <w:t xml:space="preserve"> </w:t>
      </w:r>
      <w:r w:rsidR="0092296D">
        <w:rPr>
          <w:lang w:val="el-GR"/>
        </w:rPr>
        <w:t xml:space="preserve">αντίστοιχα </w:t>
      </w:r>
      <w:r w:rsidRPr="00A557F7">
        <w:rPr>
          <w:lang w:val="el-GR"/>
        </w:rPr>
        <w:t>του ΕΤΕΚ ή</w:t>
      </w:r>
      <w:r w:rsidR="00F77717">
        <w:rPr>
          <w:lang w:val="el-GR"/>
        </w:rPr>
        <w:t>/και</w:t>
      </w:r>
      <w:r w:rsidR="0092296D">
        <w:rPr>
          <w:lang w:val="el-GR"/>
        </w:rPr>
        <w:t xml:space="preserve"> </w:t>
      </w:r>
      <w:r w:rsidR="00317713">
        <w:rPr>
          <w:lang w:val="el-GR"/>
        </w:rPr>
        <w:t xml:space="preserve">στα </w:t>
      </w:r>
      <w:r w:rsidR="005B31FC">
        <w:rPr>
          <w:lang w:val="el-GR"/>
        </w:rPr>
        <w:t xml:space="preserve">ανάλογα </w:t>
      </w:r>
      <w:r w:rsidR="0092296D">
        <w:rPr>
          <w:lang w:val="el-GR"/>
        </w:rPr>
        <w:t>επαγγελματικ</w:t>
      </w:r>
      <w:r w:rsidR="00317713">
        <w:rPr>
          <w:lang w:val="el-GR"/>
        </w:rPr>
        <w:t>ά</w:t>
      </w:r>
      <w:r w:rsidR="0092296D">
        <w:rPr>
          <w:lang w:val="el-GR"/>
        </w:rPr>
        <w:t xml:space="preserve"> μητρ</w:t>
      </w:r>
      <w:r w:rsidR="00317713">
        <w:rPr>
          <w:lang w:val="el-GR"/>
        </w:rPr>
        <w:t>ώα</w:t>
      </w:r>
      <w:r w:rsidR="0092296D">
        <w:rPr>
          <w:lang w:val="el-GR"/>
        </w:rPr>
        <w:t xml:space="preserve"> </w:t>
      </w:r>
      <w:r w:rsidRPr="00A557F7">
        <w:rPr>
          <w:lang w:val="el-GR"/>
        </w:rPr>
        <w:t>των</w:t>
      </w:r>
      <w:r w:rsidR="00317713">
        <w:rPr>
          <w:lang w:val="el-GR"/>
        </w:rPr>
        <w:t xml:space="preserve"> </w:t>
      </w:r>
      <w:r w:rsidRPr="00A557F7">
        <w:rPr>
          <w:lang w:val="el-GR"/>
        </w:rPr>
        <w:t xml:space="preserve">χωρών µελών της </w:t>
      </w:r>
      <w:r w:rsidR="005B31FC" w:rsidRPr="00A557F7">
        <w:rPr>
          <w:lang w:val="el-GR"/>
        </w:rPr>
        <w:t>Ε</w:t>
      </w:r>
      <w:r w:rsidR="005B31FC">
        <w:rPr>
          <w:lang w:val="el-GR"/>
        </w:rPr>
        <w:t xml:space="preserve">υρωπαϊκής Ένωσης ως Αρχιτέκτονας </w:t>
      </w:r>
      <w:r w:rsidRPr="00A557F7">
        <w:rPr>
          <w:lang w:val="el-GR"/>
        </w:rPr>
        <w:t xml:space="preserve">και κατέχει </w:t>
      </w:r>
      <w:r w:rsidR="0092296D" w:rsidRPr="002B722D">
        <w:rPr>
          <w:lang w:val="el-GR"/>
        </w:rPr>
        <w:t xml:space="preserve">εν ισχύ </w:t>
      </w:r>
      <w:r w:rsidRPr="002B722D">
        <w:rPr>
          <w:lang w:val="el-GR"/>
        </w:rPr>
        <w:t xml:space="preserve">άδεια ασκήσεως </w:t>
      </w:r>
      <w:r w:rsidR="00607BD7" w:rsidRPr="002B722D">
        <w:rPr>
          <w:lang w:val="el-GR"/>
        </w:rPr>
        <w:t>επαγγέλματος</w:t>
      </w:r>
      <w:r w:rsidRPr="002B722D">
        <w:rPr>
          <w:lang w:val="el-GR"/>
        </w:rPr>
        <w:t xml:space="preserve"> </w:t>
      </w:r>
      <w:r w:rsidR="005B31FC">
        <w:rPr>
          <w:lang w:val="el-GR"/>
        </w:rPr>
        <w:t>του Αρχιτέκτονα</w:t>
      </w:r>
      <w:r w:rsidR="00993D4C">
        <w:rPr>
          <w:lang w:val="el-GR"/>
        </w:rPr>
        <w:t xml:space="preserve"> </w:t>
      </w:r>
      <w:r w:rsidRPr="002B722D">
        <w:rPr>
          <w:lang w:val="el-GR"/>
        </w:rPr>
        <w:t>στ</w:t>
      </w:r>
      <w:r w:rsidR="0092296D" w:rsidRPr="002B722D">
        <w:rPr>
          <w:lang w:val="el-GR"/>
        </w:rPr>
        <w:t xml:space="preserve">ον </w:t>
      </w:r>
      <w:r w:rsidR="006E0FDA" w:rsidRPr="002B722D">
        <w:rPr>
          <w:lang w:val="el-GR"/>
        </w:rPr>
        <w:t xml:space="preserve">εν λόγω </w:t>
      </w:r>
      <w:r w:rsidR="0092296D" w:rsidRPr="002B722D">
        <w:rPr>
          <w:lang w:val="el-GR"/>
        </w:rPr>
        <w:t>κλάδο</w:t>
      </w:r>
      <w:r w:rsidR="006E0FDA" w:rsidRPr="002B722D">
        <w:rPr>
          <w:lang w:val="el-GR"/>
        </w:rPr>
        <w:t xml:space="preserve"> ή/και </w:t>
      </w:r>
      <w:r w:rsidR="00AC2E43" w:rsidRPr="002B722D">
        <w:rPr>
          <w:lang w:val="el-GR"/>
        </w:rPr>
        <w:t xml:space="preserve">εν ισχύ </w:t>
      </w:r>
      <w:r w:rsidR="005922E1" w:rsidRPr="002B722D">
        <w:rPr>
          <w:lang w:val="el-GR"/>
        </w:rPr>
        <w:t>δικαίωμα</w:t>
      </w:r>
      <w:r w:rsidR="007E789D">
        <w:rPr>
          <w:lang w:val="el-GR"/>
        </w:rPr>
        <w:t xml:space="preserve"> </w:t>
      </w:r>
      <w:r w:rsidR="006E0FDA" w:rsidRPr="002B722D">
        <w:rPr>
          <w:lang w:val="el-GR"/>
        </w:rPr>
        <w:t xml:space="preserve">να </w:t>
      </w:r>
      <w:r w:rsidR="00AC2E43" w:rsidRPr="002B722D">
        <w:rPr>
          <w:lang w:val="el-GR"/>
        </w:rPr>
        <w:t>αναλαμβάνει</w:t>
      </w:r>
      <w:r w:rsidR="006E0FDA" w:rsidRPr="002B722D">
        <w:rPr>
          <w:lang w:val="el-GR"/>
        </w:rPr>
        <w:t xml:space="preserve"> εργασία προσήκουσα</w:t>
      </w:r>
      <w:r w:rsidR="006E0FDA" w:rsidRPr="00AC2E43">
        <w:rPr>
          <w:lang w:val="el-GR"/>
        </w:rPr>
        <w:t xml:space="preserve"> σε </w:t>
      </w:r>
      <w:r w:rsidR="00607BD7">
        <w:rPr>
          <w:lang w:val="el-GR"/>
        </w:rPr>
        <w:t>Α</w:t>
      </w:r>
      <w:r w:rsidR="00607BD7" w:rsidRPr="00AC2E43">
        <w:rPr>
          <w:lang w:val="el-GR"/>
        </w:rPr>
        <w:t>ρχιτέκτονα</w:t>
      </w:r>
      <w:r w:rsidRPr="006E0FDA">
        <w:rPr>
          <w:lang w:val="el-GR"/>
        </w:rPr>
        <w:t>,</w:t>
      </w:r>
      <w:r w:rsidRPr="00A557F7">
        <w:rPr>
          <w:lang w:val="el-GR"/>
        </w:rPr>
        <w:t xml:space="preserve"> </w:t>
      </w:r>
      <w:r w:rsidR="00607BD7" w:rsidRPr="00A557F7">
        <w:rPr>
          <w:lang w:val="el-GR"/>
        </w:rPr>
        <w:t>δυνάμει</w:t>
      </w:r>
      <w:r w:rsidR="0092296D" w:rsidRPr="00A557F7">
        <w:rPr>
          <w:lang w:val="el-GR"/>
        </w:rPr>
        <w:t xml:space="preserve"> </w:t>
      </w:r>
      <w:r w:rsidR="0092296D" w:rsidRPr="00317713">
        <w:rPr>
          <w:lang w:val="el-GR"/>
        </w:rPr>
        <w:t>της εκάστοτε ισχύουσας</w:t>
      </w:r>
      <w:r w:rsidR="0092296D" w:rsidRPr="00A557F7">
        <w:rPr>
          <w:lang w:val="el-GR"/>
        </w:rPr>
        <w:t xml:space="preserve"> </w:t>
      </w:r>
      <w:r w:rsidR="00993D4C" w:rsidRPr="00A557F7">
        <w:rPr>
          <w:lang w:val="el-GR"/>
        </w:rPr>
        <w:t>νομοθεσίας</w:t>
      </w:r>
      <w:r w:rsidR="00407099">
        <w:rPr>
          <w:lang w:val="el-GR"/>
        </w:rPr>
        <w:t>.</w:t>
      </w:r>
      <w:r w:rsidRPr="00A557F7">
        <w:rPr>
          <w:lang w:val="el-GR"/>
        </w:rPr>
        <w:t xml:space="preserve"> </w:t>
      </w:r>
    </w:p>
    <w:p w14:paraId="46FAFD26" w14:textId="77777777" w:rsidR="00FC2982" w:rsidRPr="00A557F7" w:rsidRDefault="00FC2982" w:rsidP="0087281D">
      <w:pPr>
        <w:tabs>
          <w:tab w:val="left" w:pos="450"/>
        </w:tabs>
        <w:spacing w:after="60" w:line="264" w:lineRule="auto"/>
        <w:ind w:left="0" w:firstLine="0"/>
        <w:rPr>
          <w:lang w:val="el-GR"/>
        </w:rPr>
      </w:pPr>
    </w:p>
    <w:p w14:paraId="25CE7EE9" w14:textId="77777777" w:rsidR="00C63668" w:rsidRPr="005F49D8" w:rsidRDefault="00F70D07" w:rsidP="0087281D">
      <w:pPr>
        <w:pStyle w:val="Heading2"/>
        <w:tabs>
          <w:tab w:val="left" w:pos="450"/>
          <w:tab w:val="center" w:pos="1633"/>
        </w:tabs>
        <w:spacing w:after="60" w:line="264" w:lineRule="auto"/>
        <w:ind w:left="0" w:firstLine="0"/>
        <w:jc w:val="both"/>
        <w:rPr>
          <w:iCs/>
          <w:lang w:val="el-GR"/>
        </w:rPr>
      </w:pPr>
      <w:r w:rsidRPr="005F49D8">
        <w:rPr>
          <w:iCs/>
          <w:lang w:val="el-GR"/>
        </w:rPr>
        <w:t xml:space="preserve">Εργοδότης </w:t>
      </w:r>
    </w:p>
    <w:p w14:paraId="7DE77DE4" w14:textId="32890FB0" w:rsidR="00C63668" w:rsidRDefault="00F70D07" w:rsidP="0087281D">
      <w:pPr>
        <w:tabs>
          <w:tab w:val="left" w:pos="450"/>
        </w:tabs>
        <w:spacing w:after="60" w:line="264" w:lineRule="auto"/>
        <w:ind w:left="0" w:firstLine="0"/>
        <w:rPr>
          <w:lang w:val="el-GR"/>
        </w:rPr>
      </w:pPr>
      <w:r w:rsidRPr="00A557F7">
        <w:rPr>
          <w:lang w:val="el-GR"/>
        </w:rPr>
        <w:t xml:space="preserve">Είναι το φυσικό ή </w:t>
      </w:r>
      <w:r w:rsidR="00607BD7" w:rsidRPr="00A557F7">
        <w:rPr>
          <w:lang w:val="el-GR"/>
        </w:rPr>
        <w:t>νομικό</w:t>
      </w:r>
      <w:r w:rsidRPr="00A557F7">
        <w:rPr>
          <w:lang w:val="el-GR"/>
        </w:rPr>
        <w:t xml:space="preserve"> πρόσωπο που αναθέτει στον Αρχιτέκτονα </w:t>
      </w:r>
      <w:r w:rsidR="005B31FC">
        <w:rPr>
          <w:lang w:val="el-GR"/>
        </w:rPr>
        <w:t xml:space="preserve">την παροχή των υπηρεσιών </w:t>
      </w:r>
      <w:r w:rsidRPr="00A557F7">
        <w:rPr>
          <w:lang w:val="el-GR"/>
        </w:rPr>
        <w:t xml:space="preserve">που καθορίζονται στη </w:t>
      </w:r>
      <w:r w:rsidR="0094345C" w:rsidRPr="00A557F7">
        <w:rPr>
          <w:lang w:val="el-GR"/>
        </w:rPr>
        <w:t>Σύμ</w:t>
      </w:r>
      <w:r w:rsidR="0094345C">
        <w:rPr>
          <w:lang w:val="el-GR"/>
        </w:rPr>
        <w:t>βαση Ανάθεσης</w:t>
      </w:r>
      <w:r w:rsidRPr="00A557F7">
        <w:rPr>
          <w:lang w:val="el-GR"/>
        </w:rPr>
        <w:t xml:space="preserve"> </w:t>
      </w:r>
      <w:r w:rsidR="002B23C8">
        <w:rPr>
          <w:lang w:val="el-GR"/>
        </w:rPr>
        <w:t>Εργασίας</w:t>
      </w:r>
      <w:r w:rsidR="002B23C8" w:rsidRPr="00A557F7">
        <w:rPr>
          <w:lang w:val="el-GR"/>
        </w:rPr>
        <w:t xml:space="preserve"> </w:t>
      </w:r>
      <w:r w:rsidRPr="00A557F7">
        <w:rPr>
          <w:lang w:val="el-GR"/>
        </w:rPr>
        <w:t xml:space="preserve">για την υλοποίηση του Έργου.  </w:t>
      </w:r>
    </w:p>
    <w:p w14:paraId="34D59E72" w14:textId="77777777" w:rsidR="00FC2982" w:rsidRPr="00A557F7" w:rsidRDefault="00FC2982" w:rsidP="0087281D">
      <w:pPr>
        <w:tabs>
          <w:tab w:val="left" w:pos="450"/>
        </w:tabs>
        <w:spacing w:after="60" w:line="264" w:lineRule="auto"/>
        <w:ind w:left="0" w:firstLine="0"/>
        <w:rPr>
          <w:lang w:val="el-GR"/>
        </w:rPr>
      </w:pPr>
    </w:p>
    <w:p w14:paraId="022C56C1" w14:textId="77777777" w:rsidR="00C63668" w:rsidRPr="005F49D8" w:rsidRDefault="00F70D07" w:rsidP="0087281D">
      <w:pPr>
        <w:pStyle w:val="Heading2"/>
        <w:tabs>
          <w:tab w:val="left" w:pos="450"/>
          <w:tab w:val="center" w:pos="1374"/>
        </w:tabs>
        <w:spacing w:after="60" w:line="264" w:lineRule="auto"/>
        <w:ind w:left="0" w:firstLine="0"/>
        <w:jc w:val="both"/>
        <w:rPr>
          <w:iCs/>
          <w:lang w:val="el-GR"/>
        </w:rPr>
      </w:pPr>
      <w:r w:rsidRPr="005F49D8">
        <w:rPr>
          <w:iCs/>
          <w:lang w:val="el-GR"/>
        </w:rPr>
        <w:t>Έργο</w:t>
      </w:r>
    </w:p>
    <w:p w14:paraId="7A08EDB2" w14:textId="519D6546" w:rsidR="00C63668" w:rsidRPr="00EF2058" w:rsidRDefault="00607BD7" w:rsidP="0087281D">
      <w:pPr>
        <w:tabs>
          <w:tab w:val="left" w:pos="450"/>
        </w:tabs>
        <w:spacing w:after="60" w:line="264" w:lineRule="auto"/>
        <w:ind w:left="0" w:firstLine="0"/>
        <w:rPr>
          <w:lang w:val="el-GR"/>
        </w:rPr>
      </w:pPr>
      <w:r w:rsidRPr="005F49D8">
        <w:rPr>
          <w:lang w:val="el-GR"/>
        </w:rPr>
        <w:t>Περιλαμβάνει</w:t>
      </w:r>
      <w:r w:rsidR="00F70D07" w:rsidRPr="005F49D8">
        <w:rPr>
          <w:lang w:val="el-GR"/>
        </w:rPr>
        <w:t xml:space="preserve"> οποιαδήποτε </w:t>
      </w:r>
      <w:r w:rsidRPr="005F49D8">
        <w:rPr>
          <w:lang w:val="el-GR"/>
        </w:rPr>
        <w:t>μελέτη</w:t>
      </w:r>
      <w:r w:rsidR="00F70D07" w:rsidRPr="005F49D8">
        <w:rPr>
          <w:lang w:val="el-GR"/>
        </w:rPr>
        <w:t xml:space="preserve">, υπηρεσία, εργασία ή κατασκευή, είτε προσωρινή είτε </w:t>
      </w:r>
      <w:r>
        <w:rPr>
          <w:lang w:val="el-GR"/>
        </w:rPr>
        <w:t>μ</w:t>
      </w:r>
      <w:r w:rsidRPr="005F49D8">
        <w:rPr>
          <w:lang w:val="el-GR"/>
        </w:rPr>
        <w:t>όνιμη</w:t>
      </w:r>
      <w:r w:rsidR="00F70D07" w:rsidRPr="005F49D8">
        <w:rPr>
          <w:lang w:val="el-GR"/>
        </w:rPr>
        <w:t>,</w:t>
      </w:r>
      <w:r w:rsidR="00FC2982" w:rsidRPr="005F49D8">
        <w:rPr>
          <w:lang w:val="el-GR"/>
        </w:rPr>
        <w:t xml:space="preserve"> </w:t>
      </w:r>
      <w:r w:rsidR="00F70D07" w:rsidRPr="005F49D8">
        <w:rPr>
          <w:lang w:val="el-GR"/>
        </w:rPr>
        <w:t>οποιουδήποτε είδους ή περιγραφής σχετικά µε τη</w:t>
      </w:r>
      <w:r w:rsidR="00416E06">
        <w:rPr>
          <w:lang w:val="el-GR"/>
        </w:rPr>
        <w:t>ν κατασκευή ή</w:t>
      </w:r>
      <w:r w:rsidR="00F70D07" w:rsidRPr="005F49D8">
        <w:rPr>
          <w:lang w:val="el-GR"/>
        </w:rPr>
        <w:t xml:space="preserve"> </w:t>
      </w:r>
      <w:r w:rsidRPr="005F49D8">
        <w:rPr>
          <w:lang w:val="el-GR"/>
        </w:rPr>
        <w:t>δημιουργία</w:t>
      </w:r>
      <w:r w:rsidR="00F70D07" w:rsidRPr="005F49D8">
        <w:rPr>
          <w:lang w:val="el-GR"/>
        </w:rPr>
        <w:t xml:space="preserve"> </w:t>
      </w:r>
      <w:r w:rsidR="00766DD2">
        <w:rPr>
          <w:lang w:val="el-GR"/>
        </w:rPr>
        <w:t xml:space="preserve">οικοδομής </w:t>
      </w:r>
      <w:r w:rsidR="005B31FC">
        <w:rPr>
          <w:lang w:val="el-GR"/>
        </w:rPr>
        <w:t>ή άλλου κατασκευάσματος που περιγράφεται ρητώς στη</w:t>
      </w:r>
      <w:r w:rsidR="000E7C6A">
        <w:rPr>
          <w:lang w:val="el-GR"/>
        </w:rPr>
        <w:t>ν παρούσα</w:t>
      </w:r>
      <w:r w:rsidR="005B31FC">
        <w:rPr>
          <w:lang w:val="el-GR"/>
        </w:rPr>
        <w:t xml:space="preserve"> </w:t>
      </w:r>
      <w:r w:rsidR="009E35FE" w:rsidRPr="00A557F7">
        <w:rPr>
          <w:lang w:val="el-GR"/>
        </w:rPr>
        <w:t>Σύμ</w:t>
      </w:r>
      <w:r w:rsidR="009E35FE">
        <w:rPr>
          <w:lang w:val="el-GR"/>
        </w:rPr>
        <w:t>βαση Ανάθεσης</w:t>
      </w:r>
      <w:r w:rsidR="009E35FE" w:rsidRPr="00A557F7">
        <w:rPr>
          <w:lang w:val="el-GR"/>
        </w:rPr>
        <w:t xml:space="preserve"> </w:t>
      </w:r>
      <w:r w:rsidR="009E35FE">
        <w:rPr>
          <w:lang w:val="el-GR"/>
        </w:rPr>
        <w:t>Εργασίας</w:t>
      </w:r>
      <w:r w:rsidR="005B31FC">
        <w:rPr>
          <w:lang w:val="el-GR"/>
        </w:rPr>
        <w:t xml:space="preserve"> και </w:t>
      </w:r>
      <w:r w:rsidR="00993D4C">
        <w:rPr>
          <w:lang w:val="el-GR"/>
        </w:rPr>
        <w:t>ειδικότερα</w:t>
      </w:r>
      <w:r w:rsidR="005B31FC">
        <w:rPr>
          <w:lang w:val="el-GR"/>
        </w:rPr>
        <w:t xml:space="preserve"> στην πρώτη σελίδα αυτής.</w:t>
      </w:r>
      <w:r w:rsidR="00F70D07" w:rsidRPr="00A557F7">
        <w:rPr>
          <w:lang w:val="el-GR"/>
        </w:rPr>
        <w:t xml:space="preserve"> </w:t>
      </w:r>
    </w:p>
    <w:p w14:paraId="4393BFBA" w14:textId="77777777" w:rsidR="005F49D8" w:rsidRDefault="005F49D8" w:rsidP="0087281D">
      <w:pPr>
        <w:tabs>
          <w:tab w:val="left" w:pos="450"/>
          <w:tab w:val="center" w:pos="1708"/>
        </w:tabs>
        <w:spacing w:after="60" w:line="264" w:lineRule="auto"/>
        <w:ind w:left="0" w:firstLine="0"/>
        <w:rPr>
          <w:rFonts w:ascii="Myriad Pro" w:hAnsi="Myriad Pro"/>
          <w:lang w:val="el-GR"/>
        </w:rPr>
      </w:pPr>
    </w:p>
    <w:p w14:paraId="162F08EE" w14:textId="14A30F58" w:rsidR="00C63668" w:rsidRPr="00A557F7" w:rsidRDefault="00F70D07" w:rsidP="0087281D">
      <w:pPr>
        <w:tabs>
          <w:tab w:val="left" w:pos="450"/>
          <w:tab w:val="center" w:pos="1708"/>
        </w:tabs>
        <w:spacing w:after="60" w:line="264" w:lineRule="auto"/>
        <w:ind w:left="0" w:firstLine="0"/>
        <w:rPr>
          <w:lang w:val="el-GR"/>
        </w:rPr>
      </w:pPr>
      <w:r w:rsidRPr="00A557F7">
        <w:rPr>
          <w:rFonts w:eastAsia="Arial" w:cs="Arial"/>
          <w:b/>
          <w:lang w:val="el-GR"/>
        </w:rPr>
        <w:t xml:space="preserve">Εργολήπτης  </w:t>
      </w:r>
      <w:r w:rsidR="005A0CB7">
        <w:rPr>
          <w:rFonts w:eastAsia="Arial" w:cs="Arial"/>
          <w:b/>
          <w:lang w:val="el-GR"/>
        </w:rPr>
        <w:t xml:space="preserve">/ </w:t>
      </w:r>
      <w:r w:rsidR="005A0CB7" w:rsidRPr="00A557F7">
        <w:rPr>
          <w:rFonts w:eastAsia="Arial" w:cs="Arial"/>
          <w:b/>
          <w:lang w:val="el-GR"/>
        </w:rPr>
        <w:t>Εργολ</w:t>
      </w:r>
      <w:r w:rsidR="005A0CB7">
        <w:rPr>
          <w:rFonts w:eastAsia="Arial" w:cs="Arial"/>
          <w:b/>
          <w:lang w:val="el-GR"/>
        </w:rPr>
        <w:t>άβος</w:t>
      </w:r>
    </w:p>
    <w:p w14:paraId="25765B71" w14:textId="50D33F8B" w:rsidR="00C63668" w:rsidRDefault="00F70D07" w:rsidP="0087281D">
      <w:pPr>
        <w:tabs>
          <w:tab w:val="left" w:pos="450"/>
        </w:tabs>
        <w:spacing w:after="60" w:line="264" w:lineRule="auto"/>
        <w:ind w:left="0" w:firstLine="0"/>
        <w:rPr>
          <w:lang w:val="el-GR"/>
        </w:rPr>
      </w:pPr>
      <w:r w:rsidRPr="00A557F7">
        <w:rPr>
          <w:lang w:val="el-GR"/>
        </w:rPr>
        <w:t xml:space="preserve">Είναι το φυσικό ή </w:t>
      </w:r>
      <w:r w:rsidR="00607BD7" w:rsidRPr="00A557F7">
        <w:rPr>
          <w:lang w:val="el-GR"/>
        </w:rPr>
        <w:t>νομικό</w:t>
      </w:r>
      <w:r w:rsidRPr="00A557F7">
        <w:rPr>
          <w:lang w:val="el-GR"/>
        </w:rPr>
        <w:t xml:space="preserve"> πρόσωπο στο οποίο ανατίθεται από τον Εργοδότη η εργοληπτική εκτέλεση </w:t>
      </w:r>
      <w:r w:rsidR="00317713">
        <w:rPr>
          <w:lang w:val="el-GR"/>
        </w:rPr>
        <w:t xml:space="preserve">μέρους ή όλου </w:t>
      </w:r>
      <w:r w:rsidRPr="00A557F7">
        <w:rPr>
          <w:lang w:val="el-GR"/>
        </w:rPr>
        <w:t>του Έργου</w:t>
      </w:r>
      <w:r w:rsidR="00857D16" w:rsidRPr="00857D16">
        <w:rPr>
          <w:lang w:val="el-GR"/>
        </w:rPr>
        <w:t xml:space="preserve">, </w:t>
      </w:r>
      <w:r w:rsidR="00E463F9">
        <w:rPr>
          <w:lang w:val="el-GR"/>
        </w:rPr>
        <w:t>τ</w:t>
      </w:r>
      <w:r w:rsidR="00D61B30">
        <w:rPr>
          <w:lang w:val="el-GR"/>
        </w:rPr>
        <w:t>ο</w:t>
      </w:r>
      <w:r w:rsidR="00D61B30" w:rsidRPr="00857D16">
        <w:rPr>
          <w:lang w:val="el-GR"/>
        </w:rPr>
        <w:t xml:space="preserve"> </w:t>
      </w:r>
      <w:r w:rsidR="00857D16" w:rsidRPr="00857D16">
        <w:rPr>
          <w:lang w:val="el-GR"/>
        </w:rPr>
        <w:t xml:space="preserve">οποίο είναι εγγεγραμμένο στο μητρώο Εργοληπτών και κατέχει εν ισχύ δικαίωμα να αναλαμβάνει </w:t>
      </w:r>
      <w:r w:rsidR="005B31FC">
        <w:rPr>
          <w:lang w:val="el-GR"/>
        </w:rPr>
        <w:t xml:space="preserve">εργοληπτικές εργασίες, δυνάμει του Περί Εγγραφής και Ελέγχου Εργοληπτών Οικοδομικών και Τεχνικών Έργων Νόμος του </w:t>
      </w:r>
      <w:r w:rsidR="00416E06">
        <w:rPr>
          <w:lang w:val="el-GR"/>
        </w:rPr>
        <w:t xml:space="preserve">2001 </w:t>
      </w:r>
      <w:r w:rsidR="005B31FC">
        <w:rPr>
          <w:lang w:val="el-GR"/>
        </w:rPr>
        <w:t xml:space="preserve">(Ν. </w:t>
      </w:r>
      <w:r w:rsidR="00416E06">
        <w:rPr>
          <w:lang w:val="el-GR"/>
        </w:rPr>
        <w:t>29(</w:t>
      </w:r>
      <w:r w:rsidR="00416E06">
        <w:rPr>
          <w:lang w:val="en-US"/>
        </w:rPr>
        <w:t>I</w:t>
      </w:r>
      <w:r w:rsidR="00416E06">
        <w:rPr>
          <w:lang w:val="el-GR"/>
        </w:rPr>
        <w:t>)</w:t>
      </w:r>
      <w:r w:rsidR="005B31FC">
        <w:rPr>
          <w:lang w:val="el-GR"/>
        </w:rPr>
        <w:t>/</w:t>
      </w:r>
      <w:r w:rsidR="00416E06">
        <w:rPr>
          <w:lang w:val="el-GR"/>
        </w:rPr>
        <w:t>2001</w:t>
      </w:r>
      <w:r w:rsidR="005B31FC">
        <w:rPr>
          <w:lang w:val="el-GR"/>
        </w:rPr>
        <w:t>)</w:t>
      </w:r>
      <w:r w:rsidR="00607BD7">
        <w:rPr>
          <w:lang w:val="el-GR"/>
        </w:rPr>
        <w:t>,</w:t>
      </w:r>
      <w:r w:rsidR="005B31FC">
        <w:rPr>
          <w:lang w:val="el-GR"/>
        </w:rPr>
        <w:t xml:space="preserve"> ως αυτός έχει τροποποιηθεί από </w:t>
      </w:r>
      <w:r w:rsidR="00607BD7" w:rsidRPr="007174F1">
        <w:rPr>
          <w:lang w:val="el-GR"/>
        </w:rPr>
        <w:t>καιρού</w:t>
      </w:r>
      <w:r w:rsidR="005B31FC" w:rsidRPr="007174F1">
        <w:rPr>
          <w:lang w:val="el-GR"/>
        </w:rPr>
        <w:t xml:space="preserve"> εις καιρό</w:t>
      </w:r>
      <w:r w:rsidR="00607BD7" w:rsidRPr="007174F1">
        <w:rPr>
          <w:lang w:val="el-GR"/>
        </w:rPr>
        <w:t>ν</w:t>
      </w:r>
      <w:r w:rsidR="005B31FC">
        <w:rPr>
          <w:lang w:val="el-GR"/>
        </w:rPr>
        <w:t xml:space="preserve"> ή δυνάμει της</w:t>
      </w:r>
      <w:r w:rsidR="00857D16" w:rsidRPr="00857D16">
        <w:rPr>
          <w:lang w:val="el-GR"/>
        </w:rPr>
        <w:t xml:space="preserve"> εκάστοτε ισχύουσας νομοθεσίας.</w:t>
      </w:r>
    </w:p>
    <w:p w14:paraId="489ED4BE" w14:textId="77777777" w:rsidR="00FC2982" w:rsidRPr="00A557F7" w:rsidRDefault="00FC2982" w:rsidP="0087281D">
      <w:pPr>
        <w:tabs>
          <w:tab w:val="left" w:pos="450"/>
        </w:tabs>
        <w:spacing w:after="60" w:line="264" w:lineRule="auto"/>
        <w:ind w:left="0" w:firstLine="0"/>
        <w:rPr>
          <w:lang w:val="el-GR"/>
        </w:rPr>
      </w:pPr>
    </w:p>
    <w:p w14:paraId="10545CEF" w14:textId="77777777" w:rsidR="00C63668" w:rsidRPr="00766DD2" w:rsidRDefault="00F70D07" w:rsidP="0087281D">
      <w:pPr>
        <w:tabs>
          <w:tab w:val="left" w:pos="450"/>
          <w:tab w:val="center" w:pos="2575"/>
        </w:tabs>
        <w:spacing w:after="60" w:line="264" w:lineRule="auto"/>
        <w:ind w:left="0" w:firstLine="0"/>
        <w:rPr>
          <w:lang w:val="el-GR"/>
        </w:rPr>
      </w:pPr>
      <w:r w:rsidRPr="00766DD2">
        <w:rPr>
          <w:rFonts w:eastAsia="Arial" w:cs="Arial"/>
          <w:b/>
          <w:lang w:val="el-GR"/>
        </w:rPr>
        <w:t xml:space="preserve">Εργοτάξιο </w:t>
      </w:r>
      <w:r w:rsidRPr="00766DD2">
        <w:rPr>
          <w:rFonts w:eastAsia="Arial" w:cs="Arial"/>
          <w:lang w:val="el-GR"/>
        </w:rPr>
        <w:t>ή</w:t>
      </w:r>
      <w:r w:rsidRPr="00766DD2">
        <w:rPr>
          <w:rFonts w:eastAsia="Arial" w:cs="Arial"/>
          <w:b/>
          <w:lang w:val="el-GR"/>
        </w:rPr>
        <w:t xml:space="preserve"> Τεμάχιο </w:t>
      </w:r>
      <w:r w:rsidRPr="00766DD2">
        <w:rPr>
          <w:rFonts w:eastAsia="Arial" w:cs="Arial"/>
          <w:lang w:val="el-GR"/>
        </w:rPr>
        <w:t>ή</w:t>
      </w:r>
      <w:r w:rsidRPr="00766DD2">
        <w:rPr>
          <w:rFonts w:eastAsia="Arial" w:cs="Arial"/>
          <w:b/>
          <w:lang w:val="el-GR"/>
        </w:rPr>
        <w:t xml:space="preserve"> Ακίνητο</w:t>
      </w:r>
      <w:r w:rsidRPr="00766DD2">
        <w:rPr>
          <w:rFonts w:eastAsia="Arial" w:cs="Arial"/>
          <w:lang w:val="el-GR"/>
        </w:rPr>
        <w:t xml:space="preserve"> </w:t>
      </w:r>
    </w:p>
    <w:p w14:paraId="70586A89" w14:textId="116C0DBC" w:rsidR="00FC2982" w:rsidRPr="00857D16" w:rsidRDefault="00857D16" w:rsidP="00857D16">
      <w:pPr>
        <w:pStyle w:val="Bodytext20"/>
        <w:shd w:val="clear" w:color="auto" w:fill="auto"/>
        <w:spacing w:after="240" w:line="276" w:lineRule="auto"/>
        <w:ind w:firstLine="0"/>
        <w:rPr>
          <w:rFonts w:eastAsia="Century Gothic" w:cs="Century Gothic"/>
          <w:color w:val="000000"/>
          <w:sz w:val="20"/>
          <w:lang w:val="el-GR"/>
        </w:rPr>
      </w:pPr>
      <w:r w:rsidRPr="00857D16">
        <w:rPr>
          <w:rFonts w:eastAsia="Century Gothic" w:cs="Century Gothic"/>
          <w:color w:val="000000"/>
          <w:sz w:val="20"/>
          <w:lang w:val="el-GR"/>
        </w:rPr>
        <w:t xml:space="preserve">Είναι </w:t>
      </w:r>
      <w:r w:rsidR="00993D4C">
        <w:rPr>
          <w:rFonts w:eastAsia="Century Gothic" w:cs="Century Gothic"/>
          <w:color w:val="000000"/>
          <w:sz w:val="20"/>
          <w:lang w:val="el-GR"/>
        </w:rPr>
        <w:t>ο χώρος</w:t>
      </w:r>
      <w:r w:rsidR="00884B19">
        <w:rPr>
          <w:rFonts w:eastAsia="Century Gothic" w:cs="Century Gothic"/>
          <w:color w:val="000000"/>
          <w:sz w:val="20"/>
          <w:lang w:val="el-GR"/>
        </w:rPr>
        <w:t>,</w:t>
      </w:r>
      <w:r w:rsidRPr="004A6B2F">
        <w:rPr>
          <w:rFonts w:eastAsia="Century Gothic" w:cs="Century Gothic"/>
          <w:color w:val="000000" w:themeColor="text1"/>
          <w:sz w:val="20"/>
          <w:szCs w:val="20"/>
          <w:lang w:val="el-GR"/>
        </w:rPr>
        <w:t xml:space="preserve"> </w:t>
      </w:r>
      <w:r w:rsidR="00897247">
        <w:rPr>
          <w:rFonts w:eastAsia="Century Gothic" w:cs="Century Gothic"/>
          <w:color w:val="000000"/>
          <w:sz w:val="20"/>
          <w:lang w:val="el-GR"/>
        </w:rPr>
        <w:t xml:space="preserve">επί του οποίου </w:t>
      </w:r>
      <w:r w:rsidR="005B31FC">
        <w:rPr>
          <w:rFonts w:eastAsia="Century Gothic" w:cs="Century Gothic"/>
          <w:color w:val="000000"/>
          <w:sz w:val="20"/>
          <w:lang w:val="el-GR"/>
        </w:rPr>
        <w:t xml:space="preserve">θα </w:t>
      </w:r>
      <w:r w:rsidRPr="00857D16">
        <w:rPr>
          <w:rFonts w:eastAsia="Century Gothic" w:cs="Century Gothic"/>
          <w:color w:val="000000"/>
          <w:sz w:val="20"/>
          <w:lang w:val="el-GR"/>
        </w:rPr>
        <w:t xml:space="preserve">διεξάγονται </w:t>
      </w:r>
      <w:r w:rsidRPr="00E01A5F">
        <w:rPr>
          <w:rFonts w:eastAsia="Century Gothic" w:cs="Century Gothic"/>
          <w:color w:val="000000"/>
          <w:sz w:val="20"/>
          <w:lang w:val="el-GR"/>
        </w:rPr>
        <w:t>οι εργασίες</w:t>
      </w:r>
      <w:r w:rsidRPr="00857D16">
        <w:rPr>
          <w:rFonts w:eastAsia="Century Gothic" w:cs="Century Gothic"/>
          <w:color w:val="000000"/>
          <w:sz w:val="20"/>
          <w:lang w:val="el-GR"/>
        </w:rPr>
        <w:t xml:space="preserve"> για την ανάπτυξη</w:t>
      </w:r>
      <w:r>
        <w:rPr>
          <w:rFonts w:eastAsia="Century Gothic" w:cs="Century Gothic"/>
          <w:color w:val="000000"/>
          <w:sz w:val="20"/>
          <w:lang w:val="el-GR"/>
        </w:rPr>
        <w:t xml:space="preserve"> </w:t>
      </w:r>
      <w:r w:rsidRPr="00857D16">
        <w:rPr>
          <w:rFonts w:eastAsia="Century Gothic" w:cs="Century Gothic"/>
          <w:color w:val="000000"/>
          <w:sz w:val="20"/>
          <w:lang w:val="el-GR"/>
        </w:rPr>
        <w:t>του Έργου</w:t>
      </w:r>
      <w:r w:rsidR="00607BD7">
        <w:rPr>
          <w:rFonts w:eastAsia="Century Gothic" w:cs="Century Gothic"/>
          <w:color w:val="000000"/>
          <w:sz w:val="20"/>
          <w:lang w:val="el-GR"/>
        </w:rPr>
        <w:t>,</w:t>
      </w:r>
      <w:r w:rsidR="00897247">
        <w:rPr>
          <w:rFonts w:eastAsia="Century Gothic" w:cs="Century Gothic"/>
          <w:color w:val="000000"/>
          <w:sz w:val="20"/>
          <w:lang w:val="el-GR"/>
        </w:rPr>
        <w:t xml:space="preserve"> με βάση τη </w:t>
      </w:r>
      <w:r w:rsidR="007E789D">
        <w:rPr>
          <w:rFonts w:eastAsia="Century Gothic" w:cs="Century Gothic"/>
          <w:color w:val="000000"/>
          <w:sz w:val="20"/>
          <w:lang w:val="el-GR"/>
        </w:rPr>
        <w:t>μ</w:t>
      </w:r>
      <w:r w:rsidR="00897247">
        <w:rPr>
          <w:rFonts w:eastAsia="Century Gothic" w:cs="Century Gothic"/>
          <w:color w:val="000000"/>
          <w:sz w:val="20"/>
          <w:lang w:val="el-GR"/>
        </w:rPr>
        <w:t>ελέτη του Αρχιτέκτονα</w:t>
      </w:r>
      <w:r w:rsidRPr="00857D16">
        <w:rPr>
          <w:rFonts w:eastAsia="Century Gothic" w:cs="Century Gothic"/>
          <w:color w:val="000000"/>
          <w:sz w:val="20"/>
          <w:lang w:val="el-GR"/>
        </w:rPr>
        <w:t>.</w:t>
      </w:r>
    </w:p>
    <w:p w14:paraId="0AFBF658" w14:textId="53398CD7" w:rsidR="00C63668" w:rsidRPr="005F49D8" w:rsidRDefault="00607BD7" w:rsidP="0087281D">
      <w:pPr>
        <w:pStyle w:val="Heading2"/>
        <w:tabs>
          <w:tab w:val="left" w:pos="450"/>
          <w:tab w:val="center" w:pos="1633"/>
        </w:tabs>
        <w:spacing w:after="60" w:line="264" w:lineRule="auto"/>
        <w:ind w:left="0" w:firstLine="0"/>
        <w:jc w:val="both"/>
        <w:rPr>
          <w:iCs/>
          <w:lang w:val="el-GR"/>
        </w:rPr>
      </w:pPr>
      <w:r w:rsidRPr="005F49D8">
        <w:rPr>
          <w:iCs/>
          <w:lang w:val="el-GR"/>
        </w:rPr>
        <w:t>Επιμελητήριο</w:t>
      </w:r>
      <w:r w:rsidR="00F70D07" w:rsidRPr="005F49D8">
        <w:rPr>
          <w:iCs/>
          <w:lang w:val="el-GR"/>
        </w:rPr>
        <w:t xml:space="preserve"> ή ETEK </w:t>
      </w:r>
    </w:p>
    <w:p w14:paraId="7F264915" w14:textId="72FD55F4" w:rsidR="00C63668" w:rsidRPr="00692705" w:rsidRDefault="00F70D07" w:rsidP="0087281D">
      <w:pPr>
        <w:tabs>
          <w:tab w:val="left" w:pos="450"/>
        </w:tabs>
        <w:spacing w:after="60" w:line="264" w:lineRule="auto"/>
        <w:ind w:left="0" w:firstLine="0"/>
        <w:rPr>
          <w:lang w:val="el-GR"/>
        </w:rPr>
      </w:pPr>
      <w:r w:rsidRPr="00692705">
        <w:rPr>
          <w:lang w:val="el-GR"/>
        </w:rPr>
        <w:t xml:space="preserve">Είναι το </w:t>
      </w:r>
      <w:r w:rsidR="00607BD7" w:rsidRPr="00692705">
        <w:rPr>
          <w:lang w:val="el-GR"/>
        </w:rPr>
        <w:t>Επιστημονικό</w:t>
      </w:r>
      <w:r w:rsidRPr="00692705">
        <w:rPr>
          <w:lang w:val="el-GR"/>
        </w:rPr>
        <w:t xml:space="preserve"> Τεχνικό </w:t>
      </w:r>
      <w:r w:rsidR="00607BD7" w:rsidRPr="00692705">
        <w:rPr>
          <w:lang w:val="el-GR"/>
        </w:rPr>
        <w:t>Επιμελητήριο</w:t>
      </w:r>
      <w:r w:rsidRPr="00692705">
        <w:rPr>
          <w:lang w:val="el-GR"/>
        </w:rPr>
        <w:t xml:space="preserve"> Κύπρου</w:t>
      </w:r>
      <w:r w:rsidR="005B31FC">
        <w:rPr>
          <w:lang w:val="el-GR"/>
        </w:rPr>
        <w:t>.</w:t>
      </w:r>
    </w:p>
    <w:p w14:paraId="7ACEB6E4" w14:textId="77777777" w:rsidR="00FC2982" w:rsidRPr="00A557F7" w:rsidRDefault="00FC2982" w:rsidP="0087281D">
      <w:pPr>
        <w:tabs>
          <w:tab w:val="left" w:pos="450"/>
        </w:tabs>
        <w:spacing w:after="60" w:line="264" w:lineRule="auto"/>
        <w:ind w:left="0" w:firstLine="0"/>
        <w:rPr>
          <w:lang w:val="el-GR"/>
        </w:rPr>
      </w:pPr>
    </w:p>
    <w:p w14:paraId="674B4A3A" w14:textId="7BD7761C" w:rsidR="00C63668" w:rsidRPr="00A557F7" w:rsidRDefault="00F70D07" w:rsidP="0087281D">
      <w:pPr>
        <w:pStyle w:val="Heading2"/>
        <w:tabs>
          <w:tab w:val="left" w:pos="450"/>
          <w:tab w:val="center" w:pos="2692"/>
        </w:tabs>
        <w:spacing w:after="60" w:line="264" w:lineRule="auto"/>
        <w:ind w:left="0" w:firstLine="0"/>
        <w:jc w:val="both"/>
        <w:rPr>
          <w:lang w:val="el-GR"/>
        </w:rPr>
      </w:pPr>
      <w:r w:rsidRPr="00A557F7">
        <w:rPr>
          <w:lang w:val="el-GR"/>
        </w:rPr>
        <w:t xml:space="preserve">Κατά προσέγγιση </w:t>
      </w:r>
      <w:r w:rsidR="001D3EA0">
        <w:rPr>
          <w:lang w:val="el-GR"/>
        </w:rPr>
        <w:t>Δ</w:t>
      </w:r>
      <w:r w:rsidR="001D3EA0" w:rsidRPr="00A557F7">
        <w:rPr>
          <w:lang w:val="el-GR"/>
        </w:rPr>
        <w:t xml:space="preserve">απάνη </w:t>
      </w:r>
      <w:r w:rsidRPr="00A557F7">
        <w:rPr>
          <w:lang w:val="el-GR"/>
        </w:rPr>
        <w:t>Έργου</w:t>
      </w:r>
      <w:r w:rsidRPr="00A557F7">
        <w:rPr>
          <w:b w:val="0"/>
          <w:lang w:val="el-GR"/>
        </w:rPr>
        <w:t xml:space="preserve">  </w:t>
      </w:r>
    </w:p>
    <w:p w14:paraId="02EB5207" w14:textId="164C2FD9" w:rsidR="00B97ACB" w:rsidRPr="00A557F7" w:rsidRDefault="00B97ACB" w:rsidP="00B97ACB">
      <w:pPr>
        <w:tabs>
          <w:tab w:val="left" w:pos="450"/>
        </w:tabs>
        <w:spacing w:after="60" w:line="264" w:lineRule="auto"/>
        <w:ind w:left="0" w:firstLine="0"/>
        <w:rPr>
          <w:lang w:val="el-GR"/>
        </w:rPr>
      </w:pPr>
      <w:r w:rsidRPr="00A557F7">
        <w:rPr>
          <w:lang w:val="el-GR"/>
        </w:rPr>
        <w:t xml:space="preserve">Είναι η δαπάνη που </w:t>
      </w:r>
      <w:r>
        <w:rPr>
          <w:lang w:val="el-GR"/>
        </w:rPr>
        <w:t>προκύπτει για την ολοκλήρωση του Έργου</w:t>
      </w:r>
      <w:r w:rsidR="00607BD7" w:rsidRPr="0084560B">
        <w:rPr>
          <w:lang w:val="el-GR"/>
        </w:rPr>
        <w:t>,</w:t>
      </w:r>
      <w:r w:rsidRPr="0084560B">
        <w:rPr>
          <w:lang w:val="el-GR"/>
        </w:rPr>
        <w:t xml:space="preserve"> υπολογιζόμενη κατά προσέγγιση, µε βάση τη χρήση </w:t>
      </w:r>
      <w:r w:rsidRPr="007174F1">
        <w:rPr>
          <w:lang w:val="el-GR"/>
        </w:rPr>
        <w:t>τιμών κατά μονάδα μέτρησης</w:t>
      </w:r>
      <w:r w:rsidRPr="0084560B">
        <w:rPr>
          <w:lang w:val="el-GR"/>
        </w:rPr>
        <w:t xml:space="preserve"> που καθορίζονται και δημοσιεύονται κατά καιρούς και σε περίπτωση απουσίας τέτοιων </w:t>
      </w:r>
      <w:r w:rsidR="00993D4C" w:rsidRPr="0084560B">
        <w:rPr>
          <w:lang w:val="el-GR"/>
        </w:rPr>
        <w:t>τιμών</w:t>
      </w:r>
      <w:r w:rsidRPr="0084560B">
        <w:rPr>
          <w:lang w:val="el-GR"/>
        </w:rPr>
        <w:t xml:space="preserve">, από τη χρήση τρεχουσών </w:t>
      </w:r>
      <w:r w:rsidR="00993D4C" w:rsidRPr="0084560B">
        <w:rPr>
          <w:lang w:val="el-GR"/>
        </w:rPr>
        <w:t>τιμών</w:t>
      </w:r>
      <w:r w:rsidRPr="0084560B">
        <w:rPr>
          <w:lang w:val="el-GR"/>
        </w:rPr>
        <w:t xml:space="preserve"> της αγοράς,</w:t>
      </w:r>
      <w:r w:rsidR="005A0CB7" w:rsidRPr="0084560B">
        <w:rPr>
          <w:lang w:val="el-GR"/>
        </w:rPr>
        <w:t xml:space="preserve"> </w:t>
      </w:r>
      <w:r w:rsidRPr="0084560B">
        <w:rPr>
          <w:lang w:val="el-GR"/>
        </w:rPr>
        <w:t>καθώς</w:t>
      </w:r>
      <w:r w:rsidRPr="00A557F7">
        <w:rPr>
          <w:lang w:val="el-GR"/>
        </w:rPr>
        <w:t xml:space="preserve"> και τη συμπερίληψη άλλων ενδεχομένων εξόδων κατασκευής</w:t>
      </w:r>
      <w:r>
        <w:rPr>
          <w:lang w:val="el-GR"/>
        </w:rPr>
        <w:t>.</w:t>
      </w:r>
    </w:p>
    <w:p w14:paraId="0E3D4A48" w14:textId="77777777" w:rsidR="00FC2982" w:rsidRPr="00A557F7" w:rsidRDefault="00FC2982" w:rsidP="0087281D">
      <w:pPr>
        <w:tabs>
          <w:tab w:val="left" w:pos="450"/>
        </w:tabs>
        <w:spacing w:after="60" w:line="264" w:lineRule="auto"/>
        <w:ind w:left="0" w:firstLine="0"/>
        <w:rPr>
          <w:lang w:val="el-GR"/>
        </w:rPr>
      </w:pPr>
    </w:p>
    <w:p w14:paraId="605755E4" w14:textId="03D44684" w:rsidR="00C63668" w:rsidRPr="00A557F7" w:rsidRDefault="00F70D07" w:rsidP="0087281D">
      <w:pPr>
        <w:pStyle w:val="Heading2"/>
        <w:tabs>
          <w:tab w:val="left" w:pos="450"/>
          <w:tab w:val="center" w:pos="2493"/>
        </w:tabs>
        <w:spacing w:after="60" w:line="264" w:lineRule="auto"/>
        <w:ind w:left="0" w:firstLine="0"/>
        <w:jc w:val="both"/>
        <w:rPr>
          <w:lang w:val="el-GR"/>
        </w:rPr>
      </w:pPr>
      <w:r w:rsidRPr="00A557F7">
        <w:rPr>
          <w:lang w:val="el-GR"/>
        </w:rPr>
        <w:lastRenderedPageBreak/>
        <w:t xml:space="preserve">Κατ’ </w:t>
      </w:r>
      <w:proofErr w:type="spellStart"/>
      <w:r w:rsidRPr="00A557F7">
        <w:rPr>
          <w:lang w:val="el-GR"/>
        </w:rPr>
        <w:t>εκτίµηση</w:t>
      </w:r>
      <w:proofErr w:type="spellEnd"/>
      <w:r w:rsidRPr="00A557F7">
        <w:rPr>
          <w:lang w:val="el-GR"/>
        </w:rPr>
        <w:t xml:space="preserve"> </w:t>
      </w:r>
      <w:r w:rsidR="001D3EA0">
        <w:rPr>
          <w:lang w:val="el-GR"/>
        </w:rPr>
        <w:t>Δ</w:t>
      </w:r>
      <w:r w:rsidR="001D3EA0" w:rsidRPr="00A557F7">
        <w:rPr>
          <w:lang w:val="el-GR"/>
        </w:rPr>
        <w:t xml:space="preserve">απάνη </w:t>
      </w:r>
      <w:r w:rsidRPr="00A557F7">
        <w:rPr>
          <w:lang w:val="el-GR"/>
        </w:rPr>
        <w:t xml:space="preserve">Έργου </w:t>
      </w:r>
    </w:p>
    <w:p w14:paraId="1B559B58" w14:textId="30CB4FC7" w:rsidR="00B97ACB" w:rsidRDefault="00B97ACB" w:rsidP="00B97ACB">
      <w:pPr>
        <w:tabs>
          <w:tab w:val="left" w:pos="450"/>
        </w:tabs>
        <w:spacing w:after="60" w:line="264" w:lineRule="auto"/>
        <w:ind w:left="0" w:firstLine="0"/>
        <w:rPr>
          <w:lang w:val="el-GR"/>
        </w:rPr>
      </w:pPr>
      <w:r w:rsidRPr="00B97ACB">
        <w:rPr>
          <w:lang w:val="el-GR"/>
        </w:rPr>
        <w:t xml:space="preserve">Είναι η δαπάνη που υπολογίζεται µε βάση τις ποσότητες και τις </w:t>
      </w:r>
      <w:r w:rsidR="00607BD7" w:rsidRPr="00B97ACB">
        <w:rPr>
          <w:lang w:val="el-GR"/>
        </w:rPr>
        <w:t>τιμές</w:t>
      </w:r>
      <w:r w:rsidRPr="00B97ACB">
        <w:rPr>
          <w:lang w:val="el-GR"/>
        </w:rPr>
        <w:t xml:space="preserve"> </w:t>
      </w:r>
      <w:r w:rsidR="00607BD7" w:rsidRPr="00B97ACB">
        <w:rPr>
          <w:lang w:val="el-GR"/>
        </w:rPr>
        <w:t>μονάδας</w:t>
      </w:r>
      <w:r w:rsidRPr="00B97ACB">
        <w:rPr>
          <w:lang w:val="el-GR"/>
        </w:rPr>
        <w:t xml:space="preserve"> για κάθε εργασία, που καθορίζονται και </w:t>
      </w:r>
      <w:r w:rsidR="00897247" w:rsidRPr="00B97ACB">
        <w:rPr>
          <w:lang w:val="el-GR"/>
        </w:rPr>
        <w:t>δημοσιεύονται</w:t>
      </w:r>
      <w:r w:rsidRPr="00B97ACB">
        <w:rPr>
          <w:lang w:val="el-GR"/>
        </w:rPr>
        <w:t xml:space="preserve"> κατά καιρούς </w:t>
      </w:r>
      <w:r w:rsidR="0061191A">
        <w:rPr>
          <w:lang w:val="el-GR"/>
        </w:rPr>
        <w:t xml:space="preserve">από τη Στατιστική Υπηρεσία </w:t>
      </w:r>
      <w:r w:rsidRPr="00B97ACB">
        <w:rPr>
          <w:lang w:val="el-GR"/>
        </w:rPr>
        <w:t xml:space="preserve">και σε περίπτωση απουσίας τέτοιων </w:t>
      </w:r>
      <w:r w:rsidR="00607BD7" w:rsidRPr="00B97ACB">
        <w:rPr>
          <w:lang w:val="el-GR"/>
        </w:rPr>
        <w:t>τιμών</w:t>
      </w:r>
      <w:r w:rsidRPr="00B97ACB">
        <w:rPr>
          <w:lang w:val="el-GR"/>
        </w:rPr>
        <w:t xml:space="preserve"> </w:t>
      </w:r>
      <w:r w:rsidR="00607BD7" w:rsidRPr="00B97ACB">
        <w:rPr>
          <w:lang w:val="el-GR"/>
        </w:rPr>
        <w:t>μονάδας</w:t>
      </w:r>
      <w:r w:rsidRPr="00B97ACB">
        <w:rPr>
          <w:lang w:val="el-GR"/>
        </w:rPr>
        <w:t xml:space="preserve">, από τη χρήση τρεχουσών </w:t>
      </w:r>
      <w:r w:rsidR="00607BD7" w:rsidRPr="00B97ACB">
        <w:rPr>
          <w:lang w:val="el-GR"/>
        </w:rPr>
        <w:t>τιμών</w:t>
      </w:r>
      <w:r w:rsidRPr="00B97ACB">
        <w:rPr>
          <w:lang w:val="el-GR"/>
        </w:rPr>
        <w:t xml:space="preserve"> </w:t>
      </w:r>
      <w:r w:rsidR="00607BD7" w:rsidRPr="00B97ACB">
        <w:rPr>
          <w:lang w:val="el-GR"/>
        </w:rPr>
        <w:t>μονάδας</w:t>
      </w:r>
      <w:r w:rsidRPr="00B97ACB">
        <w:rPr>
          <w:lang w:val="el-GR"/>
        </w:rPr>
        <w:t xml:space="preserve"> της αγοράς, καθώς και τη </w:t>
      </w:r>
      <w:r w:rsidR="00897247" w:rsidRPr="00B97ACB">
        <w:rPr>
          <w:lang w:val="el-GR"/>
        </w:rPr>
        <w:t>συμπερίληψη</w:t>
      </w:r>
      <w:r w:rsidRPr="00B97ACB">
        <w:rPr>
          <w:lang w:val="el-GR"/>
        </w:rPr>
        <w:t xml:space="preserve"> άλλων </w:t>
      </w:r>
      <w:r w:rsidR="00E04783" w:rsidRPr="00B97ACB">
        <w:rPr>
          <w:lang w:val="el-GR"/>
        </w:rPr>
        <w:t>ενδεχομένων</w:t>
      </w:r>
      <w:r w:rsidRPr="00B97ACB">
        <w:rPr>
          <w:lang w:val="el-GR"/>
        </w:rPr>
        <w:t xml:space="preserve"> εξόδων κατασκευής.</w:t>
      </w:r>
    </w:p>
    <w:p w14:paraId="64F815ED" w14:textId="77777777" w:rsidR="002A5B56" w:rsidRPr="00B97ACB" w:rsidRDefault="002A5B56" w:rsidP="00B97ACB">
      <w:pPr>
        <w:tabs>
          <w:tab w:val="left" w:pos="450"/>
        </w:tabs>
        <w:spacing w:after="60" w:line="264" w:lineRule="auto"/>
        <w:ind w:left="0" w:firstLine="0"/>
        <w:rPr>
          <w:lang w:val="el-GR"/>
        </w:rPr>
      </w:pPr>
    </w:p>
    <w:p w14:paraId="769CA85F" w14:textId="1456D41B" w:rsidR="002A5B56" w:rsidRPr="005340A9" w:rsidRDefault="002A5B56" w:rsidP="002A5B56">
      <w:pPr>
        <w:tabs>
          <w:tab w:val="left" w:pos="450"/>
        </w:tabs>
        <w:spacing w:after="60" w:line="264" w:lineRule="auto"/>
        <w:ind w:left="0" w:firstLine="0"/>
        <w:rPr>
          <w:b/>
          <w:bCs/>
          <w:color w:val="000000" w:themeColor="text1"/>
          <w:lang w:val="el-GR"/>
        </w:rPr>
      </w:pPr>
      <w:r w:rsidRPr="005340A9">
        <w:rPr>
          <w:b/>
          <w:bCs/>
          <w:color w:val="000000" w:themeColor="text1"/>
          <w:lang w:val="el-GR"/>
        </w:rPr>
        <w:t xml:space="preserve">Πιστοποιητικό </w:t>
      </w:r>
      <w:r w:rsidR="00C42F38" w:rsidRPr="005340A9">
        <w:rPr>
          <w:b/>
          <w:bCs/>
          <w:color w:val="000000" w:themeColor="text1"/>
          <w:lang w:val="el-GR"/>
        </w:rPr>
        <w:t>Έμπρακτης Συμπλήρωσης Εργασιών</w:t>
      </w:r>
    </w:p>
    <w:p w14:paraId="72F43D71" w14:textId="4A079C6D" w:rsidR="002A5B56" w:rsidRPr="005340A9" w:rsidRDefault="002A5B56" w:rsidP="004F0203">
      <w:pPr>
        <w:tabs>
          <w:tab w:val="left" w:pos="450"/>
        </w:tabs>
        <w:spacing w:after="60" w:line="264" w:lineRule="auto"/>
        <w:ind w:left="0" w:firstLine="0"/>
        <w:rPr>
          <w:color w:val="000000" w:themeColor="text1"/>
          <w:lang w:val="el-GR"/>
        </w:rPr>
      </w:pPr>
      <w:r w:rsidRPr="005340A9">
        <w:rPr>
          <w:color w:val="000000" w:themeColor="text1"/>
          <w:lang w:val="el-GR"/>
        </w:rPr>
        <w:t>Εκδίδεται από τον Αρχιτέκτονα</w:t>
      </w:r>
      <w:r w:rsidR="00607BD7" w:rsidRPr="005340A9">
        <w:rPr>
          <w:color w:val="000000" w:themeColor="text1"/>
          <w:lang w:val="el-GR"/>
        </w:rPr>
        <w:t>,</w:t>
      </w:r>
      <w:r w:rsidRPr="005340A9">
        <w:rPr>
          <w:color w:val="000000" w:themeColor="text1"/>
          <w:lang w:val="el-GR"/>
        </w:rPr>
        <w:t xml:space="preserve"> </w:t>
      </w:r>
      <w:r w:rsidR="00416E06" w:rsidRPr="005340A9">
        <w:rPr>
          <w:color w:val="000000" w:themeColor="text1"/>
          <w:lang w:val="el-GR"/>
        </w:rPr>
        <w:t>λαμβάνοντας υπόψη τις πρόνοιες του όποιου εφαρμοζόμενου κατασκευαστικού συμβολαίου</w:t>
      </w:r>
      <w:r w:rsidR="00607BD7" w:rsidRPr="005340A9">
        <w:rPr>
          <w:color w:val="000000" w:themeColor="text1"/>
          <w:lang w:val="el-GR"/>
        </w:rPr>
        <w:t>,</w:t>
      </w:r>
      <w:r w:rsidR="00416E06" w:rsidRPr="005340A9">
        <w:rPr>
          <w:color w:val="000000" w:themeColor="text1"/>
          <w:lang w:val="el-GR"/>
        </w:rPr>
        <w:t xml:space="preserve"> </w:t>
      </w:r>
      <w:r w:rsidRPr="005340A9">
        <w:rPr>
          <w:color w:val="000000" w:themeColor="text1"/>
          <w:lang w:val="el-GR"/>
        </w:rPr>
        <w:t xml:space="preserve">μετά τον έλεγχο </w:t>
      </w:r>
      <w:r w:rsidR="005A0CB7" w:rsidRPr="005340A9">
        <w:rPr>
          <w:color w:val="000000" w:themeColor="text1"/>
          <w:lang w:val="el-GR"/>
        </w:rPr>
        <w:t>του Έργου</w:t>
      </w:r>
      <w:r w:rsidRPr="005340A9">
        <w:rPr>
          <w:color w:val="000000" w:themeColor="text1"/>
          <w:lang w:val="el-GR"/>
        </w:rPr>
        <w:t xml:space="preserve"> </w:t>
      </w:r>
      <w:r w:rsidR="004F0203" w:rsidRPr="005340A9">
        <w:rPr>
          <w:color w:val="000000" w:themeColor="text1"/>
          <w:lang w:val="el-GR"/>
        </w:rPr>
        <w:t xml:space="preserve">και </w:t>
      </w:r>
      <w:r w:rsidRPr="005340A9">
        <w:rPr>
          <w:color w:val="000000" w:themeColor="text1"/>
          <w:lang w:val="el-GR"/>
        </w:rPr>
        <w:t xml:space="preserve">εφόσον ο Αρχιτέκτονας κρίνει ότι οι οικοδομικές εργασίες έχουν </w:t>
      </w:r>
      <w:r w:rsidR="00607BD7" w:rsidRPr="005340A9">
        <w:rPr>
          <w:color w:val="000000" w:themeColor="text1"/>
          <w:lang w:val="el-GR"/>
        </w:rPr>
        <w:t>απο</w:t>
      </w:r>
      <w:r w:rsidRPr="005340A9">
        <w:rPr>
          <w:color w:val="000000" w:themeColor="text1"/>
          <w:lang w:val="el-GR"/>
        </w:rPr>
        <w:t>περατωθεί προς ικανοποίησ</w:t>
      </w:r>
      <w:r w:rsidR="00D76BEB">
        <w:rPr>
          <w:color w:val="000000" w:themeColor="text1"/>
          <w:lang w:val="el-GR"/>
        </w:rPr>
        <w:t>ή</w:t>
      </w:r>
      <w:r w:rsidRPr="005340A9">
        <w:rPr>
          <w:color w:val="000000" w:themeColor="text1"/>
          <w:lang w:val="el-GR"/>
        </w:rPr>
        <w:t xml:space="preserve"> του και ότι το </w:t>
      </w:r>
      <w:r w:rsidR="00D61B30" w:rsidRPr="005340A9">
        <w:rPr>
          <w:color w:val="000000" w:themeColor="text1"/>
          <w:lang w:val="el-GR"/>
        </w:rPr>
        <w:t xml:space="preserve">Έργο </w:t>
      </w:r>
      <w:r w:rsidRPr="005340A9">
        <w:rPr>
          <w:color w:val="000000" w:themeColor="text1"/>
          <w:lang w:val="el-GR"/>
        </w:rPr>
        <w:t xml:space="preserve">βρίσκεται σε κατάσταση άνετης χρήσης για τον σκοπό που σχεδιάστηκε. Γίνεται αναφορά στην ημερομηνία </w:t>
      </w:r>
      <w:r w:rsidR="004F0203" w:rsidRPr="005340A9">
        <w:rPr>
          <w:color w:val="000000" w:themeColor="text1"/>
          <w:lang w:val="en-CY"/>
        </w:rPr>
        <w:t>στην οποία,</w:t>
      </w:r>
      <w:r w:rsidR="004F0203" w:rsidRPr="005340A9">
        <w:rPr>
          <w:color w:val="000000" w:themeColor="text1"/>
          <w:lang w:val="el-GR"/>
        </w:rPr>
        <w:t xml:space="preserve"> κατά τη γνώμη του</w:t>
      </w:r>
      <w:r w:rsidR="003C1D04" w:rsidRPr="005340A9">
        <w:rPr>
          <w:color w:val="000000" w:themeColor="text1"/>
          <w:lang w:val="el-GR"/>
        </w:rPr>
        <w:t xml:space="preserve"> Αρχιτέκτονα</w:t>
      </w:r>
      <w:r w:rsidR="004F0203" w:rsidRPr="005340A9">
        <w:rPr>
          <w:color w:val="000000" w:themeColor="text1"/>
          <w:lang w:val="el-GR"/>
        </w:rPr>
        <w:t xml:space="preserve"> το Έργο </w:t>
      </w:r>
      <w:r w:rsidR="003C1D04" w:rsidRPr="005340A9">
        <w:rPr>
          <w:color w:val="000000" w:themeColor="text1"/>
          <w:lang w:val="el-GR"/>
        </w:rPr>
        <w:t>έχει</w:t>
      </w:r>
      <w:r w:rsidR="004F0203" w:rsidRPr="005340A9">
        <w:rPr>
          <w:color w:val="000000" w:themeColor="text1"/>
          <w:lang w:val="el-GR"/>
        </w:rPr>
        <w:t xml:space="preserve"> ουσιαστικά συμπληρωθεί</w:t>
      </w:r>
      <w:r w:rsidR="004F0203" w:rsidRPr="005340A9">
        <w:rPr>
          <w:color w:val="000000" w:themeColor="text1"/>
          <w:lang w:val="en-CY"/>
        </w:rPr>
        <w:t xml:space="preserve"> </w:t>
      </w:r>
      <w:r w:rsidRPr="005340A9">
        <w:rPr>
          <w:color w:val="000000" w:themeColor="text1"/>
          <w:lang w:val="el-GR"/>
        </w:rPr>
        <w:t xml:space="preserve">και στην υποχρέωση του Εργολάβου για την αποκατάσταση επουσιωδών εργασιών εντός συγκεκριμένου χρονικού διαστήματος που καθορίζεται στο οικοδομικό συμβόλαιο. Ως επουσιώδεις θεωρούνται αποκλειστικά οι εργασίες που δεν επηρεάζουν τη λειτουργικότητα του έργου, την ασφάλεια των χρηστών και δεν παραβιάζουν όρους </w:t>
      </w:r>
      <w:proofErr w:type="spellStart"/>
      <w:r w:rsidRPr="005340A9">
        <w:rPr>
          <w:color w:val="000000" w:themeColor="text1"/>
          <w:lang w:val="el-GR"/>
        </w:rPr>
        <w:t>αδειοδοτήσεων</w:t>
      </w:r>
      <w:proofErr w:type="spellEnd"/>
      <w:r w:rsidRPr="005340A9">
        <w:rPr>
          <w:color w:val="000000" w:themeColor="text1"/>
          <w:lang w:val="el-GR"/>
        </w:rPr>
        <w:t xml:space="preserve"> του έργου.</w:t>
      </w:r>
    </w:p>
    <w:p w14:paraId="1EE61EB3" w14:textId="77777777" w:rsidR="002A5B56" w:rsidRPr="002A5B56" w:rsidRDefault="002A5B56" w:rsidP="002A5B56">
      <w:pPr>
        <w:tabs>
          <w:tab w:val="left" w:pos="450"/>
        </w:tabs>
        <w:spacing w:after="60" w:line="264" w:lineRule="auto"/>
        <w:ind w:left="0" w:firstLine="0"/>
        <w:rPr>
          <w:lang w:val="el-GR"/>
        </w:rPr>
      </w:pPr>
    </w:p>
    <w:p w14:paraId="7A82CF7C" w14:textId="28B927CA" w:rsidR="002E4508" w:rsidRPr="002E4508" w:rsidRDefault="002E4508" w:rsidP="002A5B56">
      <w:pPr>
        <w:tabs>
          <w:tab w:val="left" w:pos="450"/>
        </w:tabs>
        <w:spacing w:after="60" w:line="264" w:lineRule="auto"/>
        <w:ind w:left="0" w:firstLine="0"/>
        <w:rPr>
          <w:b/>
          <w:bCs/>
          <w:color w:val="000000" w:themeColor="text1"/>
          <w:lang w:val="el-GR"/>
        </w:rPr>
      </w:pPr>
      <w:r w:rsidRPr="002E4508">
        <w:rPr>
          <w:b/>
          <w:bCs/>
          <w:color w:val="000000" w:themeColor="text1"/>
          <w:lang w:val="el-GR"/>
        </w:rPr>
        <w:t>Πιστοποιητικό Συμπλήρωσης της Επιδιόρθωσης των Ελαττωμάτων</w:t>
      </w:r>
    </w:p>
    <w:p w14:paraId="0025774A" w14:textId="53298291" w:rsidR="00C63668" w:rsidRPr="005340A9" w:rsidRDefault="002A5B56" w:rsidP="002A5B56">
      <w:pPr>
        <w:tabs>
          <w:tab w:val="left" w:pos="450"/>
        </w:tabs>
        <w:spacing w:after="60" w:line="264" w:lineRule="auto"/>
        <w:ind w:left="0" w:firstLine="0"/>
        <w:rPr>
          <w:color w:val="000000" w:themeColor="text1"/>
          <w:lang w:val="el-GR"/>
        </w:rPr>
      </w:pPr>
      <w:r w:rsidRPr="005340A9">
        <w:rPr>
          <w:color w:val="000000" w:themeColor="text1"/>
          <w:lang w:val="el-GR"/>
        </w:rPr>
        <w:t xml:space="preserve">Εκδίδεται από τον Αρχιτέκτονα μετά τη </w:t>
      </w:r>
      <w:r w:rsidR="00796D0C" w:rsidRPr="005340A9">
        <w:rPr>
          <w:color w:val="000000" w:themeColor="text1"/>
          <w:lang w:val="el-GR"/>
        </w:rPr>
        <w:t xml:space="preserve">λήξη της Περιόδου Ευθύνης για Ελαττώματα </w:t>
      </w:r>
      <w:r w:rsidRPr="005340A9">
        <w:rPr>
          <w:color w:val="000000" w:themeColor="text1"/>
          <w:lang w:val="el-GR"/>
        </w:rPr>
        <w:t xml:space="preserve">που καθορίζεται στο οικοδομικό συμβόλαιο και αποτελεί αδιαμφισβήτητη μαρτυρία ότι η ποιότητα υλικών και το επίπεδο τεχνουργίας είναι προς εύλογη ικανοποίηση του </w:t>
      </w:r>
      <w:r w:rsidR="00D61B30" w:rsidRPr="005340A9">
        <w:rPr>
          <w:color w:val="000000" w:themeColor="text1"/>
          <w:lang w:val="el-GR"/>
        </w:rPr>
        <w:t xml:space="preserve">Αρχιτέκτονα </w:t>
      </w:r>
      <w:r w:rsidRPr="005340A9">
        <w:rPr>
          <w:color w:val="000000" w:themeColor="text1"/>
          <w:lang w:val="el-GR"/>
        </w:rPr>
        <w:t xml:space="preserve">και ότι έχουν εφαρμοστεί οι πρόνοιες του οικοδομικού </w:t>
      </w:r>
      <w:r w:rsidR="00D61B30" w:rsidRPr="005340A9">
        <w:rPr>
          <w:color w:val="000000" w:themeColor="text1"/>
          <w:lang w:val="el-GR"/>
        </w:rPr>
        <w:t>συμβολαίου</w:t>
      </w:r>
      <w:r w:rsidRPr="005340A9">
        <w:rPr>
          <w:color w:val="000000" w:themeColor="text1"/>
          <w:lang w:val="el-GR"/>
        </w:rPr>
        <w:t>.</w:t>
      </w:r>
    </w:p>
    <w:p w14:paraId="487588A9" w14:textId="77777777" w:rsidR="002A5B56" w:rsidRDefault="002A5B56" w:rsidP="004A6B2F">
      <w:pPr>
        <w:pStyle w:val="Heading2"/>
        <w:spacing w:after="120" w:line="264" w:lineRule="auto"/>
        <w:ind w:left="0" w:firstLine="0"/>
        <w:jc w:val="both"/>
        <w:rPr>
          <w:lang w:val="el-GR"/>
        </w:rPr>
      </w:pPr>
    </w:p>
    <w:p w14:paraId="385DEF68" w14:textId="61B7332F" w:rsidR="00C63668" w:rsidRPr="000E114C" w:rsidRDefault="000E114C" w:rsidP="004A6B2F">
      <w:pPr>
        <w:pStyle w:val="Heading2"/>
        <w:spacing w:after="120" w:line="264" w:lineRule="auto"/>
        <w:ind w:left="0" w:firstLine="0"/>
        <w:jc w:val="both"/>
        <w:rPr>
          <w:color w:val="FF0000"/>
          <w:lang w:val="el-GR"/>
        </w:rPr>
      </w:pPr>
      <w:r w:rsidRPr="005340A9">
        <w:rPr>
          <w:color w:val="000000" w:themeColor="text1"/>
          <w:lang w:val="el-GR"/>
        </w:rPr>
        <w:t xml:space="preserve">Ποσό Τελικού </w:t>
      </w:r>
      <w:r w:rsidR="00D540EE" w:rsidRPr="005340A9">
        <w:rPr>
          <w:color w:val="000000" w:themeColor="text1"/>
          <w:lang w:val="el-GR"/>
        </w:rPr>
        <w:t>Πιστοποιητικού Πληρωμής</w:t>
      </w:r>
      <w:r w:rsidR="00F70D07" w:rsidRPr="005340A9">
        <w:rPr>
          <w:color w:val="000000" w:themeColor="text1"/>
          <w:lang w:val="el-GR"/>
        </w:rPr>
        <w:t xml:space="preserve"> </w:t>
      </w:r>
    </w:p>
    <w:p w14:paraId="7C963E0C" w14:textId="1D87D28E" w:rsidR="008F73D6" w:rsidRPr="00D61B30" w:rsidRDefault="00407099" w:rsidP="0087281D">
      <w:pPr>
        <w:spacing w:after="60" w:line="264" w:lineRule="auto"/>
        <w:ind w:left="0" w:firstLine="0"/>
        <w:rPr>
          <w:lang w:val="el-GR"/>
        </w:rPr>
      </w:pPr>
      <w:r w:rsidRPr="00D61B30">
        <w:rPr>
          <w:lang w:val="el-GR"/>
        </w:rPr>
        <w:t xml:space="preserve">Είναι το </w:t>
      </w:r>
      <w:r w:rsidRPr="007174F1">
        <w:rPr>
          <w:lang w:val="el-GR"/>
        </w:rPr>
        <w:t>ποσό</w:t>
      </w:r>
      <w:r w:rsidR="00607BD7" w:rsidRPr="0084560B">
        <w:rPr>
          <w:lang w:val="el-GR"/>
        </w:rPr>
        <w:t>,</w:t>
      </w:r>
      <w:r w:rsidRPr="00D61B30">
        <w:rPr>
          <w:lang w:val="el-GR"/>
        </w:rPr>
        <w:t xml:space="preserve"> όπως αυτό διαμορφώνεται σύμφωνα με τις αλλαγές, τροποποιήσεις, επιπρόσθετες εργασίες και την ικανοποίηση τυχόν απαιτήσεων για διακύμανση των τιμαριθμικών δεικτών, το οποίο αποτελείται, χωρίς περιορισμό, από:</w:t>
      </w:r>
    </w:p>
    <w:p w14:paraId="16A88A88" w14:textId="5C076540" w:rsidR="00C63668" w:rsidRPr="00407099" w:rsidRDefault="00F70D07" w:rsidP="0087281D">
      <w:pPr>
        <w:numPr>
          <w:ilvl w:val="0"/>
          <w:numId w:val="5"/>
        </w:numPr>
        <w:spacing w:after="60" w:line="264" w:lineRule="auto"/>
        <w:ind w:left="360" w:hanging="360"/>
        <w:rPr>
          <w:lang w:val="el-GR"/>
        </w:rPr>
      </w:pPr>
      <w:r w:rsidRPr="00D61B30">
        <w:rPr>
          <w:lang w:val="el-GR"/>
        </w:rPr>
        <w:t xml:space="preserve">το </w:t>
      </w:r>
      <w:r w:rsidRPr="007174F1">
        <w:rPr>
          <w:lang w:val="el-GR"/>
        </w:rPr>
        <w:t>ποσό</w:t>
      </w:r>
      <w:r w:rsidRPr="00D61B30">
        <w:rPr>
          <w:lang w:val="el-GR"/>
        </w:rPr>
        <w:t xml:space="preserve"> του</w:t>
      </w:r>
      <w:r w:rsidRPr="00407099">
        <w:rPr>
          <w:lang w:val="el-GR"/>
        </w:rPr>
        <w:t xml:space="preserve"> </w:t>
      </w:r>
      <w:r w:rsidR="005475A6" w:rsidRPr="00407099">
        <w:rPr>
          <w:lang w:val="el-GR"/>
        </w:rPr>
        <w:t>Συμβολαίου</w:t>
      </w:r>
      <w:r w:rsidR="00B1779C" w:rsidRPr="00407099">
        <w:rPr>
          <w:lang w:val="el-GR"/>
        </w:rPr>
        <w:t xml:space="preserve"> Εργολαβίας</w:t>
      </w:r>
      <w:r w:rsidRPr="00407099">
        <w:rPr>
          <w:lang w:val="el-GR"/>
        </w:rPr>
        <w:t xml:space="preserve">, </w:t>
      </w:r>
    </w:p>
    <w:p w14:paraId="5AD75228" w14:textId="7109DB28" w:rsidR="00C63668" w:rsidRPr="00407099" w:rsidRDefault="00F70D07" w:rsidP="0087281D">
      <w:pPr>
        <w:numPr>
          <w:ilvl w:val="0"/>
          <w:numId w:val="5"/>
        </w:numPr>
        <w:spacing w:after="60" w:line="264" w:lineRule="auto"/>
        <w:ind w:left="360" w:hanging="360"/>
        <w:rPr>
          <w:lang w:val="el-GR"/>
        </w:rPr>
      </w:pPr>
      <w:r w:rsidRPr="00407099">
        <w:rPr>
          <w:lang w:val="el-GR"/>
        </w:rPr>
        <w:t xml:space="preserve">τα ποσά όλων των </w:t>
      </w:r>
      <w:r w:rsidR="0005001F" w:rsidRPr="00407099">
        <w:rPr>
          <w:lang w:val="el-GR"/>
        </w:rPr>
        <w:t>συμβολαίων</w:t>
      </w:r>
      <w:r w:rsidRPr="00407099">
        <w:rPr>
          <w:lang w:val="el-GR"/>
        </w:rPr>
        <w:t xml:space="preserve"> υπεργολαβίας, δηλαδή των ηλεκτρολογικών, µ</w:t>
      </w:r>
      <w:proofErr w:type="spellStart"/>
      <w:r w:rsidRPr="00407099">
        <w:rPr>
          <w:lang w:val="el-GR"/>
        </w:rPr>
        <w:t>ηχανολογικών</w:t>
      </w:r>
      <w:proofErr w:type="spellEnd"/>
      <w:r w:rsidRPr="00407099">
        <w:rPr>
          <w:lang w:val="el-GR"/>
        </w:rPr>
        <w:t xml:space="preserve"> και άλλων εγκαταστάσεων, </w:t>
      </w:r>
    </w:p>
    <w:p w14:paraId="11779EB4" w14:textId="37590434" w:rsidR="00C63668" w:rsidRPr="00407099" w:rsidRDefault="00F70D07" w:rsidP="0087281D">
      <w:pPr>
        <w:numPr>
          <w:ilvl w:val="0"/>
          <w:numId w:val="5"/>
        </w:numPr>
        <w:spacing w:after="60" w:line="264" w:lineRule="auto"/>
        <w:ind w:left="360" w:hanging="360"/>
        <w:rPr>
          <w:lang w:val="el-GR"/>
        </w:rPr>
      </w:pPr>
      <w:r w:rsidRPr="00407099">
        <w:rPr>
          <w:lang w:val="el-GR"/>
        </w:rPr>
        <w:t xml:space="preserve">τα ποσά των </w:t>
      </w:r>
      <w:proofErr w:type="spellStart"/>
      <w:r w:rsidRPr="00407099">
        <w:rPr>
          <w:lang w:val="el-GR"/>
        </w:rPr>
        <w:t>συµβολαίων</w:t>
      </w:r>
      <w:proofErr w:type="spellEnd"/>
      <w:r w:rsidRPr="00407099">
        <w:rPr>
          <w:lang w:val="el-GR"/>
        </w:rPr>
        <w:t xml:space="preserve"> </w:t>
      </w:r>
      <w:proofErr w:type="spellStart"/>
      <w:r w:rsidRPr="00407099">
        <w:rPr>
          <w:lang w:val="el-GR"/>
        </w:rPr>
        <w:t>προµήθειας</w:t>
      </w:r>
      <w:proofErr w:type="spellEnd"/>
      <w:r w:rsidRPr="00407099">
        <w:rPr>
          <w:lang w:val="el-GR"/>
        </w:rPr>
        <w:t xml:space="preserve"> υλικών, </w:t>
      </w:r>
      <w:proofErr w:type="spellStart"/>
      <w:r w:rsidRPr="00407099">
        <w:rPr>
          <w:lang w:val="el-GR"/>
        </w:rPr>
        <w:t>εµπορευµάτων</w:t>
      </w:r>
      <w:proofErr w:type="spellEnd"/>
      <w:r w:rsidRPr="00407099">
        <w:rPr>
          <w:lang w:val="el-GR"/>
        </w:rPr>
        <w:t xml:space="preserve">, </w:t>
      </w:r>
      <w:proofErr w:type="spellStart"/>
      <w:r w:rsidRPr="00407099">
        <w:rPr>
          <w:lang w:val="el-GR"/>
        </w:rPr>
        <w:t>εξοπλισµού</w:t>
      </w:r>
      <w:proofErr w:type="spellEnd"/>
      <w:r w:rsidRPr="00407099">
        <w:rPr>
          <w:lang w:val="el-GR"/>
        </w:rPr>
        <w:t xml:space="preserve">, καθώς και το </w:t>
      </w:r>
      <w:proofErr w:type="spellStart"/>
      <w:r w:rsidRPr="00407099">
        <w:rPr>
          <w:lang w:val="el-GR"/>
        </w:rPr>
        <w:t>πραγµατικό</w:t>
      </w:r>
      <w:proofErr w:type="spellEnd"/>
      <w:r w:rsidRPr="00407099">
        <w:rPr>
          <w:lang w:val="el-GR"/>
        </w:rPr>
        <w:t xml:space="preserve"> κόστος της εργασίας ανεξάρτητα αν αυτά τα έχει </w:t>
      </w:r>
      <w:proofErr w:type="spellStart"/>
      <w:r w:rsidRPr="00407099">
        <w:rPr>
          <w:lang w:val="el-GR"/>
        </w:rPr>
        <w:t>προµηθεύσει</w:t>
      </w:r>
      <w:proofErr w:type="spellEnd"/>
      <w:r w:rsidRPr="00407099">
        <w:rPr>
          <w:lang w:val="el-GR"/>
        </w:rPr>
        <w:t xml:space="preserve"> ο Εργοδότης</w:t>
      </w:r>
      <w:r w:rsidR="008F73D6" w:rsidRPr="00407099">
        <w:rPr>
          <w:lang w:val="el-GR"/>
        </w:rPr>
        <w:t>,</w:t>
      </w:r>
      <w:r w:rsidRPr="00407099">
        <w:rPr>
          <w:lang w:val="el-GR"/>
        </w:rPr>
        <w:t xml:space="preserve"> </w:t>
      </w:r>
    </w:p>
    <w:p w14:paraId="35100E86" w14:textId="207D75D0" w:rsidR="001C4611" w:rsidRPr="00407099" w:rsidRDefault="00F70D07" w:rsidP="0087281D">
      <w:pPr>
        <w:numPr>
          <w:ilvl w:val="0"/>
          <w:numId w:val="5"/>
        </w:numPr>
        <w:spacing w:after="60" w:line="264" w:lineRule="auto"/>
        <w:ind w:left="360" w:hanging="360"/>
        <w:rPr>
          <w:lang w:val="el-GR"/>
        </w:rPr>
      </w:pPr>
      <w:r w:rsidRPr="00407099">
        <w:rPr>
          <w:lang w:val="el-GR"/>
        </w:rPr>
        <w:t xml:space="preserve">τα ποσά που ο Εργοδότης πληρώνει στον Εργολήπτη ως </w:t>
      </w:r>
      <w:proofErr w:type="spellStart"/>
      <w:r w:rsidRPr="00407099">
        <w:rPr>
          <w:lang w:val="el-GR"/>
        </w:rPr>
        <w:t>αποζηµίωση</w:t>
      </w:r>
      <w:proofErr w:type="spellEnd"/>
      <w:r w:rsidRPr="00407099">
        <w:rPr>
          <w:lang w:val="el-GR"/>
        </w:rPr>
        <w:t xml:space="preserve"> για παράταση χρόνου ή/και για διατάραξη της κανονικής πορείας του Έργου</w:t>
      </w:r>
      <w:r w:rsidR="008F73D6" w:rsidRPr="00407099">
        <w:rPr>
          <w:lang w:val="el-GR"/>
        </w:rPr>
        <w:t>,</w:t>
      </w:r>
    </w:p>
    <w:p w14:paraId="4B0F4585" w14:textId="51C47387" w:rsidR="00FC2982" w:rsidRDefault="0087281D" w:rsidP="00ED366C">
      <w:pPr>
        <w:numPr>
          <w:ilvl w:val="0"/>
          <w:numId w:val="5"/>
        </w:numPr>
        <w:spacing w:after="60" w:line="264" w:lineRule="auto"/>
        <w:ind w:left="360" w:hanging="360"/>
        <w:rPr>
          <w:lang w:val="el-GR"/>
        </w:rPr>
      </w:pPr>
      <w:r w:rsidRPr="00407099">
        <w:rPr>
          <w:lang w:val="el-GR"/>
        </w:rPr>
        <w:t xml:space="preserve">τα ποσά των προσθαφαιρέσεων που θα αποφασιστούν από τον Αρχιτέκτονα </w:t>
      </w:r>
      <w:r w:rsidR="00C165CE" w:rsidRPr="00407099">
        <w:rPr>
          <w:lang w:val="el-GR"/>
        </w:rPr>
        <w:t>με</w:t>
      </w:r>
      <w:r w:rsidRPr="00407099">
        <w:rPr>
          <w:lang w:val="el-GR"/>
        </w:rPr>
        <w:t xml:space="preserve"> τους </w:t>
      </w:r>
      <w:r w:rsidR="00607BD7" w:rsidRPr="00407099">
        <w:rPr>
          <w:lang w:val="el-GR"/>
        </w:rPr>
        <w:t>Σ</w:t>
      </w:r>
      <w:r w:rsidR="00607BD7">
        <w:rPr>
          <w:lang w:val="el-GR"/>
        </w:rPr>
        <w:t>υ</w:t>
      </w:r>
      <w:r w:rsidR="00607BD7" w:rsidRPr="00407099">
        <w:rPr>
          <w:lang w:val="el-GR"/>
        </w:rPr>
        <w:t xml:space="preserve">μβούλους </w:t>
      </w:r>
      <w:r w:rsidRPr="00407099">
        <w:rPr>
          <w:lang w:val="el-GR"/>
        </w:rPr>
        <w:t>Μελετητές ή/και είτε σε δικαστική διαδικασία</w:t>
      </w:r>
      <w:r w:rsidR="00D61B30">
        <w:rPr>
          <w:lang w:val="el-GR"/>
        </w:rPr>
        <w:t>,</w:t>
      </w:r>
      <w:r w:rsidRPr="00407099">
        <w:rPr>
          <w:lang w:val="el-GR"/>
        </w:rPr>
        <w:t xml:space="preserve"> είτε σε διαδικασία μεσολάβησης ή διαιτησίας. </w:t>
      </w:r>
    </w:p>
    <w:p w14:paraId="4E64B906" w14:textId="77777777" w:rsidR="00407099" w:rsidRPr="00407099" w:rsidRDefault="00407099" w:rsidP="00407099">
      <w:pPr>
        <w:spacing w:after="60" w:line="264" w:lineRule="auto"/>
        <w:ind w:left="360" w:firstLine="0"/>
        <w:rPr>
          <w:lang w:val="el-GR"/>
        </w:rPr>
      </w:pPr>
    </w:p>
    <w:p w14:paraId="23EADE2D" w14:textId="77777777" w:rsidR="00C63668" w:rsidRPr="00A557F7" w:rsidRDefault="00F70D07" w:rsidP="0087281D">
      <w:pPr>
        <w:pStyle w:val="Heading2"/>
        <w:spacing w:after="60" w:line="264" w:lineRule="auto"/>
        <w:ind w:left="0" w:firstLine="0"/>
        <w:jc w:val="both"/>
        <w:rPr>
          <w:lang w:val="el-GR"/>
        </w:rPr>
      </w:pPr>
      <w:proofErr w:type="spellStart"/>
      <w:r w:rsidRPr="00A557F7">
        <w:rPr>
          <w:lang w:val="el-GR"/>
        </w:rPr>
        <w:t>Πραγµατική</w:t>
      </w:r>
      <w:proofErr w:type="spellEnd"/>
      <w:r w:rsidRPr="00A557F7">
        <w:rPr>
          <w:lang w:val="el-GR"/>
        </w:rPr>
        <w:t xml:space="preserve"> Δαπάνη Έργου</w:t>
      </w:r>
      <w:r w:rsidRPr="00A557F7">
        <w:rPr>
          <w:b w:val="0"/>
          <w:lang w:val="el-GR"/>
        </w:rPr>
        <w:t xml:space="preserve"> </w:t>
      </w:r>
    </w:p>
    <w:p w14:paraId="706F6FC8" w14:textId="4EE1958C" w:rsidR="00407099" w:rsidRDefault="00F70D07" w:rsidP="0087281D">
      <w:pPr>
        <w:tabs>
          <w:tab w:val="left" w:pos="450"/>
        </w:tabs>
        <w:spacing w:after="60" w:line="264" w:lineRule="auto"/>
        <w:ind w:left="0" w:firstLine="0"/>
        <w:rPr>
          <w:lang w:val="el-GR"/>
        </w:rPr>
      </w:pPr>
      <w:r w:rsidRPr="00A557F7">
        <w:rPr>
          <w:lang w:val="el-GR"/>
        </w:rPr>
        <w:t xml:space="preserve">Είναι </w:t>
      </w:r>
      <w:r w:rsidRPr="00D61B30">
        <w:rPr>
          <w:lang w:val="el-GR"/>
        </w:rPr>
        <w:t>το ποσό του</w:t>
      </w:r>
      <w:r w:rsidRPr="00A557F7">
        <w:rPr>
          <w:lang w:val="el-GR"/>
        </w:rPr>
        <w:t xml:space="preserve"> Τελικού </w:t>
      </w:r>
      <w:r w:rsidR="00BA11C6" w:rsidRPr="00A557F7">
        <w:rPr>
          <w:lang w:val="el-GR"/>
        </w:rPr>
        <w:t>Λογαριασμού</w:t>
      </w:r>
      <w:r w:rsidR="0087281D">
        <w:rPr>
          <w:lang w:val="el-GR"/>
        </w:rPr>
        <w:t xml:space="preserve"> Έργου</w:t>
      </w:r>
      <w:r w:rsidRPr="00A557F7">
        <w:rPr>
          <w:lang w:val="el-GR"/>
        </w:rPr>
        <w:t xml:space="preserve">, </w:t>
      </w:r>
      <w:proofErr w:type="spellStart"/>
      <w:r w:rsidR="00BA11C6" w:rsidRPr="00A557F7">
        <w:rPr>
          <w:lang w:val="el-GR"/>
        </w:rPr>
        <w:t>αφαιρουμένων</w:t>
      </w:r>
      <w:proofErr w:type="spellEnd"/>
      <w:r w:rsidRPr="00A557F7">
        <w:rPr>
          <w:lang w:val="el-GR"/>
        </w:rPr>
        <w:t xml:space="preserve"> του Φόρου </w:t>
      </w:r>
      <w:r w:rsidR="00BA11C6" w:rsidRPr="00A557F7">
        <w:rPr>
          <w:lang w:val="el-GR"/>
        </w:rPr>
        <w:t>Προστιθέμενης</w:t>
      </w:r>
      <w:r w:rsidRPr="00A557F7">
        <w:rPr>
          <w:lang w:val="el-GR"/>
        </w:rPr>
        <w:t xml:space="preserve"> Αξίας και των ποσών που ο Εργοδότης πληρώνει στον Εργολήπτη ως </w:t>
      </w:r>
      <w:r w:rsidR="00BA11C6" w:rsidRPr="00A557F7">
        <w:rPr>
          <w:lang w:val="el-GR"/>
        </w:rPr>
        <w:t>αποζημίωση</w:t>
      </w:r>
      <w:r w:rsidRPr="00A557F7">
        <w:rPr>
          <w:lang w:val="el-GR"/>
        </w:rPr>
        <w:t xml:space="preserve"> για παράταση χρόνου ή/και για διατάραξη της κανονικής πορείας του Έργου</w:t>
      </w:r>
      <w:bookmarkStart w:id="0" w:name="_Hlk150412525"/>
      <w:r w:rsidR="001D4347" w:rsidRPr="001D4347">
        <w:rPr>
          <w:lang w:val="el-GR"/>
        </w:rPr>
        <w:t xml:space="preserve"> </w:t>
      </w:r>
      <w:r w:rsidR="001D4347">
        <w:rPr>
          <w:lang w:val="el-GR"/>
        </w:rPr>
        <w:t>και η αξία της γης</w:t>
      </w:r>
      <w:r w:rsidR="001D4347" w:rsidRPr="00A557F7">
        <w:rPr>
          <w:lang w:val="el-GR"/>
        </w:rPr>
        <w:t>.</w:t>
      </w:r>
    </w:p>
    <w:p w14:paraId="2521384F" w14:textId="77777777" w:rsidR="005A0CB7" w:rsidRDefault="005A0CB7" w:rsidP="0087281D">
      <w:pPr>
        <w:tabs>
          <w:tab w:val="left" w:pos="450"/>
        </w:tabs>
        <w:spacing w:after="60" w:line="264" w:lineRule="auto"/>
        <w:ind w:left="0" w:firstLine="0"/>
        <w:rPr>
          <w:lang w:val="en-US"/>
        </w:rPr>
      </w:pPr>
    </w:p>
    <w:p w14:paraId="33973A56" w14:textId="77777777" w:rsidR="00EF7B4C" w:rsidRDefault="00EF7B4C" w:rsidP="0087281D">
      <w:pPr>
        <w:tabs>
          <w:tab w:val="left" w:pos="450"/>
        </w:tabs>
        <w:spacing w:after="60" w:line="264" w:lineRule="auto"/>
        <w:ind w:left="0" w:firstLine="0"/>
        <w:rPr>
          <w:lang w:val="en-US"/>
        </w:rPr>
      </w:pPr>
    </w:p>
    <w:p w14:paraId="2F0C9815" w14:textId="77777777" w:rsidR="00EF7B4C" w:rsidRPr="00EF7B4C" w:rsidRDefault="00EF7B4C" w:rsidP="0087281D">
      <w:pPr>
        <w:tabs>
          <w:tab w:val="left" w:pos="450"/>
        </w:tabs>
        <w:spacing w:after="60" w:line="264" w:lineRule="auto"/>
        <w:ind w:left="0" w:firstLine="0"/>
        <w:rPr>
          <w:lang w:val="en-US"/>
        </w:rPr>
      </w:pPr>
    </w:p>
    <w:p w14:paraId="6A04C172" w14:textId="67D6F2D7" w:rsidR="009D6F4C" w:rsidRPr="009D6F4C" w:rsidRDefault="009D6F4C" w:rsidP="004A6B2F">
      <w:pPr>
        <w:tabs>
          <w:tab w:val="left" w:pos="450"/>
        </w:tabs>
        <w:spacing w:after="120" w:line="264" w:lineRule="auto"/>
        <w:ind w:left="0" w:firstLine="0"/>
        <w:rPr>
          <w:b/>
          <w:bCs/>
          <w:lang w:val="el-GR"/>
        </w:rPr>
      </w:pPr>
      <w:r w:rsidRPr="009D6F4C">
        <w:rPr>
          <w:b/>
          <w:bCs/>
          <w:lang w:val="el-GR"/>
        </w:rPr>
        <w:lastRenderedPageBreak/>
        <w:t>Πρόσθετη Αμοιβή</w:t>
      </w:r>
    </w:p>
    <w:p w14:paraId="1592A741" w14:textId="61AA2C23" w:rsidR="00E01A5F" w:rsidRDefault="009D6F4C" w:rsidP="00E01A5F">
      <w:pPr>
        <w:tabs>
          <w:tab w:val="left" w:pos="450"/>
        </w:tabs>
        <w:spacing w:after="60" w:line="264" w:lineRule="auto"/>
        <w:ind w:left="0" w:firstLine="0"/>
        <w:rPr>
          <w:lang w:val="el-GR"/>
        </w:rPr>
      </w:pPr>
      <w:r w:rsidRPr="009D6F4C">
        <w:rPr>
          <w:lang w:val="el-GR"/>
        </w:rPr>
        <w:t>Είναι η οποιαδήποτε αμοιβή δικαιούται και χρεώνεται από τον Αρχιτέκτονα πέραν της οποιασδήποτε αμοιβής συμφωνείται και αναφέρεται στη</w:t>
      </w:r>
      <w:r w:rsidR="00607BD7">
        <w:rPr>
          <w:lang w:val="el-GR"/>
        </w:rPr>
        <w:t>ν</w:t>
      </w:r>
      <w:r w:rsidRPr="009D6F4C">
        <w:rPr>
          <w:lang w:val="el-GR"/>
        </w:rPr>
        <w:t xml:space="preserve"> παρούσα </w:t>
      </w:r>
      <w:r w:rsidR="005A0CB7">
        <w:rPr>
          <w:lang w:val="el-GR"/>
        </w:rPr>
        <w:t>Σύμβαση Ανάθεσης Εργασίας</w:t>
      </w:r>
      <w:r>
        <w:rPr>
          <w:lang w:val="el-GR"/>
        </w:rPr>
        <w:t>.</w:t>
      </w:r>
      <w:bookmarkEnd w:id="0"/>
    </w:p>
    <w:p w14:paraId="3518937B" w14:textId="77777777" w:rsidR="000E114C" w:rsidRPr="00B118FA" w:rsidRDefault="000E114C" w:rsidP="00E01A5F">
      <w:pPr>
        <w:tabs>
          <w:tab w:val="left" w:pos="450"/>
        </w:tabs>
        <w:spacing w:after="60" w:line="264" w:lineRule="auto"/>
        <w:ind w:left="0" w:firstLine="0"/>
        <w:rPr>
          <w:b/>
          <w:bCs/>
          <w:lang w:val="el-GR"/>
        </w:rPr>
      </w:pPr>
    </w:p>
    <w:p w14:paraId="3C5BB6F8" w14:textId="7ECC5828" w:rsidR="00C63668" w:rsidRPr="005340A9" w:rsidRDefault="00ED366C" w:rsidP="0087281D">
      <w:pPr>
        <w:pStyle w:val="Heading2"/>
        <w:tabs>
          <w:tab w:val="center" w:pos="2054"/>
        </w:tabs>
        <w:spacing w:after="60" w:line="264" w:lineRule="auto"/>
        <w:ind w:left="0" w:firstLine="0"/>
        <w:jc w:val="both"/>
        <w:rPr>
          <w:iCs/>
          <w:color w:val="000000" w:themeColor="text1"/>
          <w:lang w:val="el-GR"/>
        </w:rPr>
      </w:pPr>
      <w:r w:rsidRPr="005340A9">
        <w:rPr>
          <w:iCs/>
          <w:color w:val="000000" w:themeColor="text1"/>
          <w:lang w:val="el-GR"/>
        </w:rPr>
        <w:t>Σύμβουλοι</w:t>
      </w:r>
      <w:r w:rsidR="00F70D07" w:rsidRPr="005340A9">
        <w:rPr>
          <w:iCs/>
          <w:color w:val="000000" w:themeColor="text1"/>
          <w:lang w:val="el-GR"/>
        </w:rPr>
        <w:t xml:space="preserve"> Μελετητές</w:t>
      </w:r>
      <w:r w:rsidR="00950A7C" w:rsidRPr="005340A9">
        <w:rPr>
          <w:rFonts w:cs="Arial"/>
          <w:color w:val="000000" w:themeColor="text1"/>
          <w:lang w:val="el-GR"/>
        </w:rPr>
        <w:t>/Μελετητικά Γραφεία</w:t>
      </w:r>
      <w:r w:rsidR="00950A7C" w:rsidRPr="005340A9">
        <w:rPr>
          <w:rFonts w:ascii="Arial" w:hAnsi="Arial" w:cs="Arial"/>
          <w:b w:val="0"/>
          <w:bCs/>
          <w:color w:val="000000" w:themeColor="text1"/>
          <w:lang w:val="el-GR"/>
        </w:rPr>
        <w:t xml:space="preserve"> </w:t>
      </w:r>
      <w:r w:rsidR="003D4A66" w:rsidRPr="005340A9">
        <w:rPr>
          <w:iCs/>
          <w:color w:val="000000" w:themeColor="text1"/>
          <w:lang w:val="el-GR"/>
        </w:rPr>
        <w:t>και Ειδικοί Σύμβουλοι</w:t>
      </w:r>
    </w:p>
    <w:p w14:paraId="25870E14" w14:textId="34211C00" w:rsidR="001C4611" w:rsidRPr="005340A9" w:rsidRDefault="003D4A66" w:rsidP="0087281D">
      <w:pPr>
        <w:spacing w:after="60" w:line="264" w:lineRule="auto"/>
        <w:ind w:left="0" w:firstLine="0"/>
        <w:rPr>
          <w:color w:val="000000" w:themeColor="text1"/>
          <w:sz w:val="6"/>
          <w:szCs w:val="6"/>
          <w:lang w:val="el-GR"/>
        </w:rPr>
      </w:pPr>
      <w:r w:rsidRPr="005340A9">
        <w:rPr>
          <w:color w:val="000000" w:themeColor="text1"/>
          <w:lang w:val="el-GR"/>
        </w:rPr>
        <w:t xml:space="preserve">Σύμβουλοι Μελετητές </w:t>
      </w:r>
      <w:r w:rsidR="00633F0B" w:rsidRPr="005340A9">
        <w:rPr>
          <w:color w:val="000000" w:themeColor="text1"/>
          <w:lang w:val="el-GR"/>
        </w:rPr>
        <w:t xml:space="preserve">/Μελετητικά Γραφεία </w:t>
      </w:r>
      <w:r w:rsidRPr="005340A9">
        <w:rPr>
          <w:color w:val="000000" w:themeColor="text1"/>
          <w:lang w:val="el-GR"/>
        </w:rPr>
        <w:t>ε</w:t>
      </w:r>
      <w:r w:rsidR="00F70D07" w:rsidRPr="005340A9">
        <w:rPr>
          <w:color w:val="000000" w:themeColor="text1"/>
          <w:lang w:val="el-GR"/>
        </w:rPr>
        <w:t xml:space="preserve">ίναι </w:t>
      </w:r>
      <w:bookmarkStart w:id="1" w:name="_Hlk149893170"/>
      <w:r w:rsidR="0094345C" w:rsidRPr="005340A9">
        <w:rPr>
          <w:color w:val="000000" w:themeColor="text1"/>
          <w:lang w:val="el-GR"/>
        </w:rPr>
        <w:t xml:space="preserve">φυσικά ή νομικά </w:t>
      </w:r>
      <w:bookmarkEnd w:id="1"/>
      <w:r w:rsidR="00F70D07" w:rsidRPr="005340A9">
        <w:rPr>
          <w:color w:val="000000" w:themeColor="text1"/>
          <w:lang w:val="el-GR"/>
        </w:rPr>
        <w:t>πρόσωπα τα οποία</w:t>
      </w:r>
      <w:r w:rsidR="00487F71" w:rsidRPr="005340A9">
        <w:rPr>
          <w:color w:val="000000" w:themeColor="text1"/>
          <w:lang w:val="el-GR"/>
        </w:rPr>
        <w:t xml:space="preserve"> </w:t>
      </w:r>
      <w:bookmarkStart w:id="2" w:name="_Hlk149893201"/>
      <w:r w:rsidR="00487F71" w:rsidRPr="005340A9">
        <w:rPr>
          <w:color w:val="000000" w:themeColor="text1"/>
          <w:lang w:val="el-GR"/>
        </w:rPr>
        <w:t xml:space="preserve">είναι </w:t>
      </w:r>
      <w:r w:rsidR="00BA11C6" w:rsidRPr="005340A9">
        <w:rPr>
          <w:color w:val="000000" w:themeColor="text1"/>
          <w:lang w:val="el-GR"/>
        </w:rPr>
        <w:t>εγγεγραμμένα</w:t>
      </w:r>
      <w:r w:rsidR="00487F71" w:rsidRPr="005340A9">
        <w:rPr>
          <w:color w:val="000000" w:themeColor="text1"/>
          <w:lang w:val="el-GR"/>
        </w:rPr>
        <w:t xml:space="preserve"> στο </w:t>
      </w:r>
      <w:r w:rsidR="00BA11C6" w:rsidRPr="005340A9">
        <w:rPr>
          <w:color w:val="000000" w:themeColor="text1"/>
          <w:lang w:val="el-GR"/>
        </w:rPr>
        <w:t>μητρώο</w:t>
      </w:r>
      <w:r w:rsidR="00487F71" w:rsidRPr="005340A9">
        <w:rPr>
          <w:color w:val="000000" w:themeColor="text1"/>
          <w:lang w:val="el-GR"/>
        </w:rPr>
        <w:t xml:space="preserve"> Μελετητών ή Εταιρειών Μελετών αντίστοιχα του ΕΤΕΚ ή/και </w:t>
      </w:r>
      <w:r w:rsidR="009D6F4C" w:rsidRPr="005340A9">
        <w:rPr>
          <w:color w:val="000000" w:themeColor="text1"/>
          <w:lang w:val="el-GR"/>
        </w:rPr>
        <w:t xml:space="preserve">στα ανάλογα επαγγελματικά μητρώα </w:t>
      </w:r>
      <w:r w:rsidR="00487F71" w:rsidRPr="005340A9">
        <w:rPr>
          <w:color w:val="000000" w:themeColor="text1"/>
          <w:lang w:val="el-GR"/>
        </w:rPr>
        <w:t xml:space="preserve">των χωρών µελών της </w:t>
      </w:r>
      <w:r w:rsidR="009D6F4C" w:rsidRPr="005340A9">
        <w:rPr>
          <w:color w:val="000000" w:themeColor="text1"/>
          <w:lang w:val="el-GR"/>
        </w:rPr>
        <w:t xml:space="preserve">Ευρωπαϊκής Ένωσης </w:t>
      </w:r>
      <w:r w:rsidR="00766DD2" w:rsidRPr="005340A9">
        <w:rPr>
          <w:color w:val="000000" w:themeColor="text1"/>
          <w:lang w:val="el-GR"/>
        </w:rPr>
        <w:t>στον αντίστοιχο κλάδο</w:t>
      </w:r>
      <w:r w:rsidR="00A018B7" w:rsidRPr="005340A9">
        <w:rPr>
          <w:color w:val="000000" w:themeColor="text1"/>
          <w:lang w:val="el-GR"/>
        </w:rPr>
        <w:t xml:space="preserve"> και </w:t>
      </w:r>
      <w:r w:rsidR="009D6F4C" w:rsidRPr="005340A9">
        <w:rPr>
          <w:color w:val="000000" w:themeColor="text1"/>
          <w:lang w:val="el-GR"/>
        </w:rPr>
        <w:t>κατέχ</w:t>
      </w:r>
      <w:r w:rsidR="00A018B7" w:rsidRPr="005340A9">
        <w:rPr>
          <w:color w:val="000000" w:themeColor="text1"/>
          <w:lang w:val="el-GR"/>
        </w:rPr>
        <w:t>ουν</w:t>
      </w:r>
      <w:r w:rsidR="009D6F4C" w:rsidRPr="005340A9">
        <w:rPr>
          <w:color w:val="000000" w:themeColor="text1"/>
          <w:lang w:val="el-GR"/>
        </w:rPr>
        <w:t xml:space="preserve"> </w:t>
      </w:r>
      <w:r w:rsidR="00487F71" w:rsidRPr="005340A9">
        <w:rPr>
          <w:color w:val="000000" w:themeColor="text1"/>
          <w:lang w:val="el-GR"/>
        </w:rPr>
        <w:t xml:space="preserve">εν ισχύ άδεια ασκήσεως </w:t>
      </w:r>
      <w:r w:rsidR="009D6F4C" w:rsidRPr="005340A9">
        <w:rPr>
          <w:color w:val="000000" w:themeColor="text1"/>
          <w:lang w:val="el-GR"/>
        </w:rPr>
        <w:t xml:space="preserve">του </w:t>
      </w:r>
      <w:r w:rsidR="00BA11C6" w:rsidRPr="005340A9">
        <w:rPr>
          <w:color w:val="000000" w:themeColor="text1"/>
          <w:lang w:val="el-GR"/>
        </w:rPr>
        <w:t>επαγγέλματος</w:t>
      </w:r>
      <w:r w:rsidR="009D6F4C" w:rsidRPr="005340A9">
        <w:rPr>
          <w:color w:val="000000" w:themeColor="text1"/>
          <w:lang w:val="el-GR"/>
        </w:rPr>
        <w:t xml:space="preserve"> τους,</w:t>
      </w:r>
      <w:r w:rsidR="00487F71" w:rsidRPr="005340A9">
        <w:rPr>
          <w:color w:val="000000" w:themeColor="text1"/>
          <w:lang w:val="el-GR"/>
        </w:rPr>
        <w:t xml:space="preserve"> </w:t>
      </w:r>
      <w:proofErr w:type="spellStart"/>
      <w:r w:rsidR="00487F71" w:rsidRPr="005340A9">
        <w:rPr>
          <w:color w:val="000000" w:themeColor="text1"/>
          <w:lang w:val="el-GR"/>
        </w:rPr>
        <w:t>δυνάµει</w:t>
      </w:r>
      <w:proofErr w:type="spellEnd"/>
      <w:r w:rsidR="00487F71" w:rsidRPr="005340A9">
        <w:rPr>
          <w:color w:val="000000" w:themeColor="text1"/>
          <w:lang w:val="el-GR"/>
        </w:rPr>
        <w:t xml:space="preserve"> της εκάστοτε ισχύουσας </w:t>
      </w:r>
      <w:r w:rsidR="009D6F4C" w:rsidRPr="005340A9">
        <w:rPr>
          <w:color w:val="000000" w:themeColor="text1"/>
          <w:lang w:val="el-GR"/>
        </w:rPr>
        <w:t>νομοθεσίας</w:t>
      </w:r>
      <w:r w:rsidRPr="005340A9">
        <w:rPr>
          <w:color w:val="000000" w:themeColor="text1"/>
          <w:lang w:val="el-GR"/>
        </w:rPr>
        <w:t>.</w:t>
      </w:r>
    </w:p>
    <w:p w14:paraId="381A982A" w14:textId="77777777" w:rsidR="005A0CB7" w:rsidRDefault="005A0CB7" w:rsidP="0087281D">
      <w:pPr>
        <w:spacing w:after="60" w:line="264" w:lineRule="auto"/>
        <w:ind w:left="0" w:firstLine="0"/>
        <w:rPr>
          <w:lang w:val="el-GR"/>
        </w:rPr>
      </w:pPr>
    </w:p>
    <w:p w14:paraId="4933E1C4" w14:textId="4520548D" w:rsidR="001C4611" w:rsidRDefault="003D4A66" w:rsidP="0087281D">
      <w:pPr>
        <w:spacing w:after="60" w:line="264" w:lineRule="auto"/>
        <w:ind w:left="0" w:firstLine="0"/>
        <w:rPr>
          <w:lang w:val="el-GR"/>
        </w:rPr>
      </w:pPr>
      <w:r w:rsidRPr="0087281D">
        <w:rPr>
          <w:lang w:val="el-GR"/>
        </w:rPr>
        <w:t>Ειδικοί Σύμβουλοι</w:t>
      </w:r>
      <w:bookmarkStart w:id="3" w:name="_Hlk149902679"/>
      <w:r w:rsidRPr="0087281D">
        <w:rPr>
          <w:lang w:val="el-GR"/>
        </w:rPr>
        <w:t xml:space="preserve"> είναι φυσικά ή νομικά πρόσωπα</w:t>
      </w:r>
      <w:bookmarkStart w:id="4" w:name="_Hlk149893593"/>
      <w:r w:rsidR="00D17299" w:rsidRPr="001C4611">
        <w:rPr>
          <w:lang w:val="el-GR"/>
        </w:rPr>
        <w:t xml:space="preserve"> </w:t>
      </w:r>
      <w:r w:rsidR="0084560B">
        <w:rPr>
          <w:lang w:val="el-GR"/>
        </w:rPr>
        <w:t>από</w:t>
      </w:r>
      <w:r w:rsidR="0084560B" w:rsidRPr="001C4611">
        <w:rPr>
          <w:lang w:val="el-GR"/>
        </w:rPr>
        <w:t xml:space="preserve"> </w:t>
      </w:r>
      <w:r w:rsidR="00D17299" w:rsidRPr="001C4611">
        <w:rPr>
          <w:lang w:val="el-GR"/>
        </w:rPr>
        <w:t>τ</w:t>
      </w:r>
      <w:r w:rsidRPr="001C4611">
        <w:rPr>
          <w:lang w:val="el-GR"/>
        </w:rPr>
        <w:t>α</w:t>
      </w:r>
      <w:r w:rsidR="00D17299" w:rsidRPr="001C4611">
        <w:rPr>
          <w:lang w:val="el-GR"/>
        </w:rPr>
        <w:t xml:space="preserve"> οποί</w:t>
      </w:r>
      <w:r w:rsidRPr="001C4611">
        <w:rPr>
          <w:lang w:val="el-GR"/>
        </w:rPr>
        <w:t>α</w:t>
      </w:r>
      <w:r w:rsidR="00D17299" w:rsidRPr="001C4611">
        <w:rPr>
          <w:lang w:val="el-GR"/>
        </w:rPr>
        <w:t xml:space="preserve"> δεν απαιτ</w:t>
      </w:r>
      <w:r w:rsidRPr="001C4611">
        <w:rPr>
          <w:lang w:val="el-GR"/>
        </w:rPr>
        <w:t>ούν</w:t>
      </w:r>
      <w:r w:rsidR="00D17299" w:rsidRPr="001C4611">
        <w:rPr>
          <w:lang w:val="el-GR"/>
        </w:rPr>
        <w:t xml:space="preserve">ται </w:t>
      </w:r>
      <w:r w:rsidR="005A0CB7">
        <w:rPr>
          <w:lang w:val="el-GR"/>
        </w:rPr>
        <w:t xml:space="preserve">από τη νομοθεσία </w:t>
      </w:r>
      <w:r w:rsidR="00D17299" w:rsidRPr="001C4611">
        <w:rPr>
          <w:lang w:val="el-GR"/>
        </w:rPr>
        <w:t>τ</w:t>
      </w:r>
      <w:r w:rsidRPr="001C4611">
        <w:rPr>
          <w:lang w:val="el-GR"/>
        </w:rPr>
        <w:t>α</w:t>
      </w:r>
      <w:r w:rsidR="00D17299" w:rsidRPr="001C4611">
        <w:rPr>
          <w:lang w:val="el-GR"/>
        </w:rPr>
        <w:t xml:space="preserve"> πιο πάνω, </w:t>
      </w:r>
      <w:bookmarkEnd w:id="4"/>
      <w:r w:rsidR="00487F71" w:rsidRPr="001C4611">
        <w:rPr>
          <w:lang w:val="el-GR"/>
        </w:rPr>
        <w:t>για την παροχή ειδικών υπηρεσιών στο Έργο</w:t>
      </w:r>
      <w:bookmarkStart w:id="5" w:name="_Hlk149902703"/>
      <w:bookmarkEnd w:id="2"/>
      <w:bookmarkEnd w:id="3"/>
      <w:r w:rsidR="009D6F4C">
        <w:rPr>
          <w:lang w:val="el-GR"/>
        </w:rPr>
        <w:t>.</w:t>
      </w:r>
    </w:p>
    <w:p w14:paraId="364800EB" w14:textId="77777777" w:rsidR="00766DD2" w:rsidRDefault="00766DD2" w:rsidP="0087281D">
      <w:pPr>
        <w:spacing w:after="60" w:line="264" w:lineRule="auto"/>
        <w:ind w:left="0" w:firstLine="0"/>
        <w:rPr>
          <w:sz w:val="6"/>
          <w:szCs w:val="6"/>
          <w:lang w:val="el-GR"/>
        </w:rPr>
      </w:pPr>
    </w:p>
    <w:p w14:paraId="02BE861B" w14:textId="638D87B8" w:rsidR="00ED366C" w:rsidRDefault="00487F71" w:rsidP="002A5B56">
      <w:pPr>
        <w:spacing w:after="60" w:line="264" w:lineRule="auto"/>
        <w:ind w:left="0" w:firstLine="0"/>
        <w:rPr>
          <w:lang w:val="el-GR"/>
        </w:rPr>
      </w:pPr>
      <w:r w:rsidRPr="001C4611">
        <w:rPr>
          <w:lang w:val="el-GR"/>
        </w:rPr>
        <w:t>Τ</w:t>
      </w:r>
      <w:r w:rsidR="003D4A66" w:rsidRPr="001C4611">
        <w:rPr>
          <w:lang w:val="el-GR"/>
        </w:rPr>
        <w:t>όσο οι Σύμβουλοι Μελετητές</w:t>
      </w:r>
      <w:r w:rsidR="00071E29" w:rsidRPr="00071E29">
        <w:rPr>
          <w:color w:val="000000" w:themeColor="text1"/>
          <w:lang w:val="el-GR"/>
        </w:rPr>
        <w:t>/Μελετητικά Γραφεία,</w:t>
      </w:r>
      <w:r w:rsidR="003D4A66" w:rsidRPr="001C4611">
        <w:rPr>
          <w:lang w:val="el-GR"/>
        </w:rPr>
        <w:t xml:space="preserve"> όσο και οι Ειδικοί Σύμβουλοι</w:t>
      </w:r>
      <w:r w:rsidR="00607BD7">
        <w:rPr>
          <w:lang w:val="el-GR"/>
        </w:rPr>
        <w:t>,</w:t>
      </w:r>
      <w:r w:rsidRPr="001C4611">
        <w:rPr>
          <w:lang w:val="el-GR"/>
        </w:rPr>
        <w:t xml:space="preserve"> εξουσιοδοτούνται</w:t>
      </w:r>
      <w:r w:rsidR="00F70D07" w:rsidRPr="001C4611">
        <w:rPr>
          <w:lang w:val="el-GR"/>
        </w:rPr>
        <w:t xml:space="preserve"> </w:t>
      </w:r>
      <w:bookmarkEnd w:id="5"/>
      <w:r w:rsidR="00A018B7">
        <w:rPr>
          <w:lang w:val="el-GR"/>
        </w:rPr>
        <w:t>από τον Εργοδότη για την παροχή υπηρεσιών για τους σκοπούς του Έργου, εκτός αν συμφωνηθεί με τον Εργοδότη η εξουσιοδότηση τους να γίνει από τον Αρχιτέκτονα.</w:t>
      </w:r>
    </w:p>
    <w:p w14:paraId="3EE7813B" w14:textId="77777777" w:rsidR="002A5B56" w:rsidRPr="002A5B56" w:rsidRDefault="002A5B56" w:rsidP="002A5B56">
      <w:pPr>
        <w:spacing w:after="60" w:line="264" w:lineRule="auto"/>
        <w:ind w:left="0" w:firstLine="0"/>
        <w:rPr>
          <w:lang w:val="el-GR"/>
        </w:rPr>
      </w:pPr>
    </w:p>
    <w:p w14:paraId="1FBBE4F4" w14:textId="7AED756B" w:rsidR="00E3085A" w:rsidRPr="00551E97" w:rsidRDefault="00E3085A" w:rsidP="00ED366C">
      <w:pPr>
        <w:pStyle w:val="Heading2"/>
        <w:ind w:left="0" w:firstLine="0"/>
        <w:rPr>
          <w:color w:val="auto"/>
          <w:lang w:val="el-GR"/>
        </w:rPr>
      </w:pPr>
      <w:r w:rsidRPr="00A018B7">
        <w:rPr>
          <w:color w:val="auto"/>
          <w:lang w:val="el-GR"/>
        </w:rPr>
        <w:t>Ερμηνεία</w:t>
      </w:r>
    </w:p>
    <w:p w14:paraId="064B2349" w14:textId="43F6C848" w:rsidR="00E3085A" w:rsidRPr="00A018B7" w:rsidRDefault="00E3085A" w:rsidP="00E3085A">
      <w:pPr>
        <w:pStyle w:val="NormalNumberedIndent2"/>
        <w:rPr>
          <w:rFonts w:ascii="Century Gothic" w:hAnsi="Century Gothic"/>
          <w:lang w:val="el-GR"/>
        </w:rPr>
      </w:pPr>
      <w:proofErr w:type="spellStart"/>
      <w:r w:rsidRPr="00A018B7">
        <w:rPr>
          <w:rFonts w:ascii="Century Gothic" w:hAnsi="Century Gothic"/>
        </w:rPr>
        <w:t>Στην</w:t>
      </w:r>
      <w:proofErr w:type="spellEnd"/>
      <w:r w:rsidRPr="00A018B7">
        <w:rPr>
          <w:rFonts w:ascii="Century Gothic" w:hAnsi="Century Gothic"/>
        </w:rPr>
        <w:t xml:space="preserve"> πα</w:t>
      </w:r>
      <w:proofErr w:type="spellStart"/>
      <w:r w:rsidRPr="00A018B7">
        <w:rPr>
          <w:rFonts w:ascii="Century Gothic" w:hAnsi="Century Gothic"/>
        </w:rPr>
        <w:t>ρούσ</w:t>
      </w:r>
      <w:proofErr w:type="spellEnd"/>
      <w:r w:rsidRPr="00A018B7">
        <w:rPr>
          <w:rFonts w:ascii="Century Gothic" w:hAnsi="Century Gothic"/>
        </w:rPr>
        <w:t xml:space="preserve">α </w:t>
      </w:r>
      <w:r w:rsidR="0084560B">
        <w:rPr>
          <w:rFonts w:ascii="Century Gothic" w:hAnsi="Century Gothic"/>
          <w:lang w:val="el-GR"/>
        </w:rPr>
        <w:t>Σύμβαση Ανάθεσης Εργασίας</w:t>
      </w:r>
      <w:r w:rsidRPr="0084560B">
        <w:rPr>
          <w:rFonts w:ascii="Century Gothic" w:hAnsi="Century Gothic"/>
        </w:rPr>
        <w:t>,</w:t>
      </w:r>
      <w:r w:rsidRPr="00A018B7">
        <w:rPr>
          <w:rFonts w:ascii="Century Gothic" w:hAnsi="Century Gothic"/>
        </w:rPr>
        <w:t xml:space="preserve"> </w:t>
      </w:r>
      <w:proofErr w:type="spellStart"/>
      <w:r w:rsidRPr="00A018B7">
        <w:rPr>
          <w:rFonts w:ascii="Century Gothic" w:hAnsi="Century Gothic"/>
        </w:rPr>
        <w:t>εκτός</w:t>
      </w:r>
      <w:proofErr w:type="spellEnd"/>
      <w:r w:rsidRPr="00A018B7">
        <w:rPr>
          <w:rFonts w:ascii="Century Gothic" w:hAnsi="Century Gothic"/>
        </w:rPr>
        <w:t xml:space="preserve"> </w:t>
      </w:r>
      <w:proofErr w:type="spellStart"/>
      <w:r w:rsidRPr="00A018B7">
        <w:rPr>
          <w:rFonts w:ascii="Century Gothic" w:hAnsi="Century Gothic"/>
        </w:rPr>
        <w:t>εάν</w:t>
      </w:r>
      <w:proofErr w:type="spellEnd"/>
      <w:r w:rsidRPr="00A018B7">
        <w:rPr>
          <w:rFonts w:ascii="Century Gothic" w:hAnsi="Century Gothic"/>
        </w:rPr>
        <w:t xml:space="preserve"> τα </w:t>
      </w:r>
      <w:proofErr w:type="spellStart"/>
      <w:r w:rsidRPr="00A018B7">
        <w:rPr>
          <w:rFonts w:ascii="Century Gothic" w:hAnsi="Century Gothic"/>
        </w:rPr>
        <w:t>συμφρ</w:t>
      </w:r>
      <w:proofErr w:type="spellEnd"/>
      <w:r w:rsidRPr="00A018B7">
        <w:rPr>
          <w:rFonts w:ascii="Century Gothic" w:hAnsi="Century Gothic"/>
        </w:rPr>
        <w:t>α</w:t>
      </w:r>
      <w:proofErr w:type="spellStart"/>
      <w:r w:rsidRPr="00A018B7">
        <w:rPr>
          <w:rFonts w:ascii="Century Gothic" w:hAnsi="Century Gothic"/>
        </w:rPr>
        <w:t>ζόμεν</w:t>
      </w:r>
      <w:proofErr w:type="spellEnd"/>
      <w:r w:rsidRPr="00A018B7">
        <w:rPr>
          <w:rFonts w:ascii="Century Gothic" w:hAnsi="Century Gothic"/>
        </w:rPr>
        <w:t>α απα</w:t>
      </w:r>
      <w:proofErr w:type="spellStart"/>
      <w:r w:rsidRPr="00A018B7">
        <w:rPr>
          <w:rFonts w:ascii="Century Gothic" w:hAnsi="Century Gothic"/>
        </w:rPr>
        <w:t>ιτούν</w:t>
      </w:r>
      <w:proofErr w:type="spellEnd"/>
      <w:r w:rsidRPr="00A018B7">
        <w:rPr>
          <w:rFonts w:ascii="Century Gothic" w:hAnsi="Century Gothic"/>
        </w:rPr>
        <w:t xml:space="preserve"> </w:t>
      </w:r>
      <w:proofErr w:type="spellStart"/>
      <w:r w:rsidRPr="00A018B7">
        <w:rPr>
          <w:rFonts w:ascii="Century Gothic" w:hAnsi="Century Gothic"/>
        </w:rPr>
        <w:t>δι</w:t>
      </w:r>
      <w:proofErr w:type="spellEnd"/>
      <w:r w:rsidRPr="00A018B7">
        <w:rPr>
          <w:rFonts w:ascii="Century Gothic" w:hAnsi="Century Gothic"/>
        </w:rPr>
        <w:t>α</w:t>
      </w:r>
      <w:proofErr w:type="spellStart"/>
      <w:r w:rsidRPr="00A018B7">
        <w:rPr>
          <w:rFonts w:ascii="Century Gothic" w:hAnsi="Century Gothic"/>
        </w:rPr>
        <w:t>φορετικά</w:t>
      </w:r>
      <w:proofErr w:type="spellEnd"/>
      <w:r w:rsidRPr="00A018B7">
        <w:rPr>
          <w:rFonts w:ascii="Century Gothic" w:hAnsi="Century Gothic"/>
        </w:rPr>
        <w:t>:</w:t>
      </w:r>
    </w:p>
    <w:p w14:paraId="0F7565CB" w14:textId="4A63B918" w:rsidR="005A0CB7" w:rsidRPr="005A0CB7" w:rsidRDefault="00E3085A" w:rsidP="005A0CB7">
      <w:pPr>
        <w:pStyle w:val="ListiIndent2"/>
        <w:rPr>
          <w:rFonts w:ascii="Century Gothic" w:hAnsi="Century Gothic"/>
          <w:lang w:val="el-GR"/>
        </w:rPr>
      </w:pPr>
      <w:r w:rsidRPr="00A018B7">
        <w:rPr>
          <w:rFonts w:ascii="Century Gothic" w:hAnsi="Century Gothic"/>
        </w:rPr>
        <w:tab/>
      </w:r>
      <w:proofErr w:type="spellStart"/>
      <w:r w:rsidRPr="00A018B7">
        <w:rPr>
          <w:rFonts w:ascii="Century Gothic" w:hAnsi="Century Gothic"/>
        </w:rPr>
        <w:t>οι</w:t>
      </w:r>
      <w:proofErr w:type="spellEnd"/>
      <w:r w:rsidRPr="00A018B7">
        <w:rPr>
          <w:rFonts w:ascii="Century Gothic" w:hAnsi="Century Gothic"/>
        </w:rPr>
        <w:t xml:space="preserve"> </w:t>
      </w:r>
      <w:proofErr w:type="spellStart"/>
      <w:r w:rsidRPr="00A018B7">
        <w:rPr>
          <w:rFonts w:ascii="Century Gothic" w:hAnsi="Century Gothic"/>
        </w:rPr>
        <w:t>τίτλοι</w:t>
      </w:r>
      <w:proofErr w:type="spellEnd"/>
      <w:r w:rsidRPr="00A018B7">
        <w:rPr>
          <w:rFonts w:ascii="Century Gothic" w:hAnsi="Century Gothic"/>
        </w:rPr>
        <w:t xml:space="preserve"> και </w:t>
      </w:r>
      <w:proofErr w:type="spellStart"/>
      <w:r w:rsidRPr="00A018B7">
        <w:rPr>
          <w:rFonts w:ascii="Century Gothic" w:hAnsi="Century Gothic"/>
        </w:rPr>
        <w:t>οι</w:t>
      </w:r>
      <w:proofErr w:type="spellEnd"/>
      <w:r w:rsidRPr="00A018B7">
        <w:rPr>
          <w:rFonts w:ascii="Century Gothic" w:hAnsi="Century Gothic"/>
        </w:rPr>
        <w:t xml:space="preserve"> επ</w:t>
      </w:r>
      <w:proofErr w:type="spellStart"/>
      <w:r w:rsidRPr="00A018B7">
        <w:rPr>
          <w:rFonts w:ascii="Century Gothic" w:hAnsi="Century Gothic"/>
        </w:rPr>
        <w:t>ικεφ</w:t>
      </w:r>
      <w:proofErr w:type="spellEnd"/>
      <w:r w:rsidRPr="00A018B7">
        <w:rPr>
          <w:rFonts w:ascii="Century Gothic" w:hAnsi="Century Gothic"/>
        </w:rPr>
        <w:t>α</w:t>
      </w:r>
      <w:proofErr w:type="spellStart"/>
      <w:r w:rsidRPr="00A018B7">
        <w:rPr>
          <w:rFonts w:ascii="Century Gothic" w:hAnsi="Century Gothic"/>
        </w:rPr>
        <w:t>λίδες</w:t>
      </w:r>
      <w:proofErr w:type="spellEnd"/>
      <w:r w:rsidRPr="00A018B7">
        <w:rPr>
          <w:rFonts w:ascii="Century Gothic" w:hAnsi="Century Gothic"/>
        </w:rPr>
        <w:t xml:space="preserve"> π</w:t>
      </w:r>
      <w:proofErr w:type="spellStart"/>
      <w:r w:rsidRPr="00A018B7">
        <w:rPr>
          <w:rFonts w:ascii="Century Gothic" w:hAnsi="Century Gothic"/>
        </w:rPr>
        <w:t>ου</w:t>
      </w:r>
      <w:proofErr w:type="spellEnd"/>
      <w:r w:rsidRPr="00A018B7">
        <w:rPr>
          <w:rFonts w:ascii="Century Gothic" w:hAnsi="Century Gothic"/>
        </w:rPr>
        <w:t xml:space="preserve"> </w:t>
      </w:r>
      <w:proofErr w:type="spellStart"/>
      <w:r w:rsidR="00416E06">
        <w:rPr>
          <w:rFonts w:ascii="Century Gothic" w:hAnsi="Century Gothic"/>
          <w:lang w:val="el-GR"/>
        </w:rPr>
        <w:t>συμ</w:t>
      </w:r>
      <w:proofErr w:type="spellEnd"/>
      <w:r w:rsidRPr="00A018B7">
        <w:rPr>
          <w:rFonts w:ascii="Century Gothic" w:hAnsi="Century Gothic"/>
        </w:rPr>
        <w:t>π</w:t>
      </w:r>
      <w:proofErr w:type="spellStart"/>
      <w:r w:rsidRPr="00A018B7">
        <w:rPr>
          <w:rFonts w:ascii="Century Gothic" w:hAnsi="Century Gothic"/>
        </w:rPr>
        <w:t>εριλ</w:t>
      </w:r>
      <w:proofErr w:type="spellEnd"/>
      <w:r w:rsidRPr="00A018B7">
        <w:rPr>
          <w:rFonts w:ascii="Century Gothic" w:hAnsi="Century Gothic"/>
        </w:rPr>
        <w:t>αμβ</w:t>
      </w:r>
      <w:proofErr w:type="spellStart"/>
      <w:r w:rsidRPr="00A018B7">
        <w:rPr>
          <w:rFonts w:ascii="Century Gothic" w:hAnsi="Century Gothic"/>
        </w:rPr>
        <w:t>άνοντ</w:t>
      </w:r>
      <w:proofErr w:type="spellEnd"/>
      <w:r w:rsidRPr="00A018B7">
        <w:rPr>
          <w:rFonts w:ascii="Century Gothic" w:hAnsi="Century Gothic"/>
        </w:rPr>
        <w:t xml:space="preserve">αι </w:t>
      </w:r>
      <w:proofErr w:type="spellStart"/>
      <w:r w:rsidRPr="00A018B7">
        <w:rPr>
          <w:rFonts w:ascii="Century Gothic" w:hAnsi="Century Gothic"/>
        </w:rPr>
        <w:t>στην</w:t>
      </w:r>
      <w:proofErr w:type="spellEnd"/>
      <w:r w:rsidRPr="00A018B7">
        <w:rPr>
          <w:rFonts w:ascii="Century Gothic" w:hAnsi="Century Gothic"/>
        </w:rPr>
        <w:t xml:space="preserve"> πα</w:t>
      </w:r>
      <w:proofErr w:type="spellStart"/>
      <w:r w:rsidRPr="00A018B7">
        <w:rPr>
          <w:rFonts w:ascii="Century Gothic" w:hAnsi="Century Gothic"/>
        </w:rPr>
        <w:t>ρούσ</w:t>
      </w:r>
      <w:proofErr w:type="spellEnd"/>
      <w:r w:rsidRPr="00A018B7">
        <w:rPr>
          <w:rFonts w:ascii="Century Gothic" w:hAnsi="Century Gothic"/>
        </w:rPr>
        <w:t xml:space="preserve">α </w:t>
      </w:r>
      <w:r w:rsidR="000E7C6A">
        <w:rPr>
          <w:rFonts w:ascii="Century Gothic" w:hAnsi="Century Gothic"/>
          <w:lang w:val="el-GR"/>
        </w:rPr>
        <w:t>Σύμβαση</w:t>
      </w:r>
      <w:r w:rsidR="000E7C6A" w:rsidRPr="00A018B7">
        <w:rPr>
          <w:rFonts w:ascii="Century Gothic" w:hAnsi="Century Gothic"/>
        </w:rPr>
        <w:t xml:space="preserve"> </w:t>
      </w:r>
      <w:proofErr w:type="spellStart"/>
      <w:r w:rsidRPr="00A018B7">
        <w:rPr>
          <w:rFonts w:ascii="Century Gothic" w:hAnsi="Century Gothic"/>
        </w:rPr>
        <w:t>είν</w:t>
      </w:r>
      <w:proofErr w:type="spellEnd"/>
      <w:r w:rsidRPr="00A018B7">
        <w:rPr>
          <w:rFonts w:ascii="Century Gothic" w:hAnsi="Century Gothic"/>
        </w:rPr>
        <w:t xml:space="preserve">αι </w:t>
      </w:r>
      <w:proofErr w:type="spellStart"/>
      <w:r w:rsidRPr="00A018B7">
        <w:rPr>
          <w:rFonts w:ascii="Century Gothic" w:hAnsi="Century Gothic"/>
        </w:rPr>
        <w:t>μόνο</w:t>
      </w:r>
      <w:proofErr w:type="spellEnd"/>
      <w:r w:rsidRPr="00A018B7">
        <w:rPr>
          <w:rFonts w:ascii="Century Gothic" w:hAnsi="Century Gothic"/>
        </w:rPr>
        <w:t xml:space="preserve"> </w:t>
      </w:r>
      <w:proofErr w:type="spellStart"/>
      <w:r w:rsidRPr="00A018B7">
        <w:rPr>
          <w:rFonts w:ascii="Century Gothic" w:hAnsi="Century Gothic"/>
        </w:rPr>
        <w:t>γι</w:t>
      </w:r>
      <w:proofErr w:type="spellEnd"/>
      <w:r w:rsidRPr="00A018B7">
        <w:rPr>
          <w:rFonts w:ascii="Century Gothic" w:hAnsi="Century Gothic"/>
        </w:rPr>
        <w:t xml:space="preserve">α </w:t>
      </w:r>
      <w:proofErr w:type="spellStart"/>
      <w:r w:rsidRPr="00A018B7">
        <w:rPr>
          <w:rFonts w:ascii="Century Gothic" w:hAnsi="Century Gothic"/>
        </w:rPr>
        <w:t>λόγους</w:t>
      </w:r>
      <w:proofErr w:type="spellEnd"/>
      <w:r w:rsidRPr="00A018B7">
        <w:rPr>
          <w:rFonts w:ascii="Century Gothic" w:hAnsi="Century Gothic"/>
        </w:rPr>
        <w:t xml:space="preserve"> </w:t>
      </w:r>
      <w:proofErr w:type="spellStart"/>
      <w:r w:rsidRPr="00A018B7">
        <w:rPr>
          <w:rFonts w:ascii="Century Gothic" w:hAnsi="Century Gothic"/>
        </w:rPr>
        <w:t>ευκολί</w:t>
      </w:r>
      <w:proofErr w:type="spellEnd"/>
      <w:r w:rsidRPr="00A018B7">
        <w:rPr>
          <w:rFonts w:ascii="Century Gothic" w:hAnsi="Century Gothic"/>
        </w:rPr>
        <w:t xml:space="preserve">ας και </w:t>
      </w:r>
      <w:proofErr w:type="spellStart"/>
      <w:r w:rsidRPr="00A018B7">
        <w:rPr>
          <w:rFonts w:ascii="Century Gothic" w:hAnsi="Century Gothic"/>
        </w:rPr>
        <w:t>δεν</w:t>
      </w:r>
      <w:proofErr w:type="spellEnd"/>
      <w:r w:rsidRPr="00A018B7">
        <w:rPr>
          <w:rFonts w:ascii="Century Gothic" w:hAnsi="Century Gothic"/>
        </w:rPr>
        <w:t xml:space="preserve"> </w:t>
      </w:r>
      <w:proofErr w:type="spellStart"/>
      <w:r w:rsidRPr="00A018B7">
        <w:rPr>
          <w:rFonts w:ascii="Century Gothic" w:hAnsi="Century Gothic"/>
        </w:rPr>
        <w:t>εκφράζουν</w:t>
      </w:r>
      <w:proofErr w:type="spellEnd"/>
      <w:r w:rsidRPr="00A018B7">
        <w:rPr>
          <w:rFonts w:ascii="Century Gothic" w:hAnsi="Century Gothic"/>
        </w:rPr>
        <w:t xml:space="preserve"> </w:t>
      </w:r>
      <w:proofErr w:type="spellStart"/>
      <w:r w:rsidRPr="00A018B7">
        <w:rPr>
          <w:rFonts w:ascii="Century Gothic" w:hAnsi="Century Gothic"/>
        </w:rPr>
        <w:t>με</w:t>
      </w:r>
      <w:proofErr w:type="spellEnd"/>
      <w:r w:rsidRPr="00A018B7">
        <w:rPr>
          <w:rFonts w:ascii="Century Gothic" w:hAnsi="Century Gothic"/>
        </w:rPr>
        <w:t xml:space="preserve"> κα</w:t>
      </w:r>
      <w:proofErr w:type="spellStart"/>
      <w:r w:rsidRPr="00A018B7">
        <w:rPr>
          <w:rFonts w:ascii="Century Gothic" w:hAnsi="Century Gothic"/>
        </w:rPr>
        <w:t>νέν</w:t>
      </w:r>
      <w:proofErr w:type="spellEnd"/>
      <w:r w:rsidRPr="00A018B7">
        <w:rPr>
          <w:rFonts w:ascii="Century Gothic" w:hAnsi="Century Gothic"/>
        </w:rPr>
        <w:t xml:space="preserve">αν </w:t>
      </w:r>
      <w:proofErr w:type="spellStart"/>
      <w:r w:rsidRPr="00A018B7">
        <w:rPr>
          <w:rFonts w:ascii="Century Gothic" w:hAnsi="Century Gothic"/>
        </w:rPr>
        <w:t>τρό</w:t>
      </w:r>
      <w:proofErr w:type="spellEnd"/>
      <w:r w:rsidRPr="00A018B7">
        <w:rPr>
          <w:rFonts w:ascii="Century Gothic" w:hAnsi="Century Gothic"/>
        </w:rPr>
        <w:t xml:space="preserve">πο </w:t>
      </w:r>
      <w:r w:rsidRPr="00A018B7">
        <w:rPr>
          <w:rFonts w:ascii="Century Gothic" w:hAnsi="Century Gothic"/>
          <w:lang w:val="el-GR"/>
        </w:rPr>
        <w:t xml:space="preserve">την ουσία της </w:t>
      </w:r>
      <w:r w:rsidR="000E7C6A">
        <w:rPr>
          <w:rFonts w:ascii="Century Gothic" w:hAnsi="Century Gothic"/>
          <w:lang w:val="el-GR"/>
        </w:rPr>
        <w:t>Σύμβασης</w:t>
      </w:r>
      <w:r w:rsidR="00607BD7">
        <w:rPr>
          <w:rFonts w:ascii="Century Gothic" w:hAnsi="Century Gothic"/>
          <w:lang w:val="el-GR"/>
        </w:rPr>
        <w:t>,</w:t>
      </w:r>
      <w:r w:rsidRPr="00A018B7">
        <w:rPr>
          <w:rFonts w:ascii="Century Gothic" w:hAnsi="Century Gothic"/>
          <w:lang w:val="el-GR"/>
        </w:rPr>
        <w:t xml:space="preserve"> ούτε τα όσα </w:t>
      </w:r>
      <w:r w:rsidR="00607BD7" w:rsidRPr="00C808D3">
        <w:rPr>
          <w:rFonts w:ascii="Century Gothic" w:hAnsi="Century Gothic"/>
          <w:lang w:val="el-GR"/>
        </w:rPr>
        <w:t>συμφών</w:t>
      </w:r>
      <w:r w:rsidR="00607BD7">
        <w:rPr>
          <w:rFonts w:ascii="Century Gothic" w:hAnsi="Century Gothic"/>
          <w:lang w:val="el-GR"/>
        </w:rPr>
        <w:t>η</w:t>
      </w:r>
      <w:r w:rsidR="00607BD7" w:rsidRPr="00C808D3">
        <w:rPr>
          <w:rFonts w:ascii="Century Gothic" w:hAnsi="Century Gothic"/>
          <w:lang w:val="el-GR"/>
        </w:rPr>
        <w:t>σαν</w:t>
      </w:r>
      <w:r w:rsidRPr="00C808D3">
        <w:rPr>
          <w:rFonts w:ascii="Century Gothic" w:hAnsi="Century Gothic"/>
          <w:lang w:val="el-GR"/>
        </w:rPr>
        <w:t xml:space="preserve"> τα μέρη και ως εκ τούτου δεν αποτελούν μέρος των ορισμών ούτε πρέπει να λαμβάνονται υπόψη για σκο</w:t>
      </w:r>
      <w:r w:rsidR="00ED366C" w:rsidRPr="00C808D3">
        <w:rPr>
          <w:rFonts w:ascii="Century Gothic" w:hAnsi="Century Gothic"/>
          <w:lang w:val="el-GR"/>
        </w:rPr>
        <w:t>π</w:t>
      </w:r>
      <w:r w:rsidRPr="00C808D3">
        <w:rPr>
          <w:rFonts w:ascii="Century Gothic" w:hAnsi="Century Gothic"/>
          <w:lang w:val="el-GR"/>
        </w:rPr>
        <w:t xml:space="preserve">ούς </w:t>
      </w:r>
      <w:r w:rsidR="005A0CB7" w:rsidRPr="00C808D3">
        <w:rPr>
          <w:rFonts w:ascii="Century Gothic" w:hAnsi="Century Gothic"/>
          <w:lang w:val="el-GR"/>
        </w:rPr>
        <w:t>ερμηνείας</w:t>
      </w:r>
      <w:r w:rsidRPr="00C808D3">
        <w:rPr>
          <w:rFonts w:ascii="Century Gothic" w:hAnsi="Century Gothic"/>
          <w:lang w:val="el-GR"/>
        </w:rPr>
        <w:t xml:space="preserve"> των όρων της παρούσας </w:t>
      </w:r>
      <w:r w:rsidR="005A0CB7" w:rsidRPr="005A0CB7">
        <w:rPr>
          <w:rFonts w:ascii="Century Gothic" w:hAnsi="Century Gothic"/>
          <w:lang w:val="el-GR"/>
        </w:rPr>
        <w:t>Σύμβαση</w:t>
      </w:r>
      <w:r w:rsidR="005A0CB7">
        <w:rPr>
          <w:rFonts w:ascii="Century Gothic" w:hAnsi="Century Gothic"/>
          <w:lang w:val="el-GR"/>
        </w:rPr>
        <w:t>ς</w:t>
      </w:r>
      <w:r w:rsidR="005A0CB7" w:rsidRPr="005A0CB7">
        <w:rPr>
          <w:rFonts w:ascii="Century Gothic" w:hAnsi="Century Gothic"/>
          <w:lang w:val="el-GR"/>
        </w:rPr>
        <w:t xml:space="preserve"> Ανάθεσης Εργασίας</w:t>
      </w:r>
      <w:r w:rsidR="005A0CB7" w:rsidRPr="00C808D3">
        <w:rPr>
          <w:rFonts w:ascii="Century Gothic" w:hAnsi="Century Gothic"/>
        </w:rPr>
        <w:t>·</w:t>
      </w:r>
    </w:p>
    <w:p w14:paraId="7AF64422" w14:textId="02EFC41F" w:rsidR="00E3085A" w:rsidRPr="00C808D3" w:rsidRDefault="00E3085A" w:rsidP="00E3085A">
      <w:pPr>
        <w:pStyle w:val="ListiIndent2"/>
        <w:rPr>
          <w:rFonts w:ascii="Century Gothic" w:hAnsi="Century Gothic"/>
          <w:lang w:val="el-GR"/>
        </w:rPr>
      </w:pPr>
      <w:r w:rsidRPr="00C808D3">
        <w:rPr>
          <w:rFonts w:ascii="Century Gothic" w:hAnsi="Century Gothic"/>
        </w:rPr>
        <w:tab/>
        <w:t>κα</w:t>
      </w:r>
      <w:proofErr w:type="spellStart"/>
      <w:r w:rsidRPr="00C808D3">
        <w:rPr>
          <w:rFonts w:ascii="Century Gothic" w:hAnsi="Century Gothic"/>
        </w:rPr>
        <w:t>μί</w:t>
      </w:r>
      <w:proofErr w:type="spellEnd"/>
      <w:r w:rsidRPr="00C808D3">
        <w:rPr>
          <w:rFonts w:ascii="Century Gothic" w:hAnsi="Century Gothic"/>
        </w:rPr>
        <w:t xml:space="preserve">α </w:t>
      </w:r>
      <w:r w:rsidRPr="00C808D3">
        <w:rPr>
          <w:rFonts w:ascii="Century Gothic" w:hAnsi="Century Gothic"/>
          <w:lang w:val="el-GR"/>
        </w:rPr>
        <w:t xml:space="preserve">πρόνοια </w:t>
      </w:r>
      <w:proofErr w:type="spellStart"/>
      <w:r w:rsidRPr="00C808D3">
        <w:rPr>
          <w:rFonts w:ascii="Century Gothic" w:hAnsi="Century Gothic"/>
        </w:rPr>
        <w:t>της</w:t>
      </w:r>
      <w:proofErr w:type="spellEnd"/>
      <w:r w:rsidRPr="00C808D3">
        <w:rPr>
          <w:rFonts w:ascii="Century Gothic" w:hAnsi="Century Gothic"/>
        </w:rPr>
        <w:t xml:space="preserve"> πα</w:t>
      </w:r>
      <w:proofErr w:type="spellStart"/>
      <w:r w:rsidRPr="00C808D3">
        <w:rPr>
          <w:rFonts w:ascii="Century Gothic" w:hAnsi="Century Gothic"/>
        </w:rPr>
        <w:t>ρούσ</w:t>
      </w:r>
      <w:proofErr w:type="spellEnd"/>
      <w:r w:rsidRPr="00C808D3">
        <w:rPr>
          <w:rFonts w:ascii="Century Gothic" w:hAnsi="Century Gothic"/>
        </w:rPr>
        <w:t xml:space="preserve">ας </w:t>
      </w:r>
      <w:r w:rsidR="000E7C6A">
        <w:rPr>
          <w:rFonts w:ascii="Century Gothic" w:hAnsi="Century Gothic"/>
          <w:lang w:val="el-GR"/>
        </w:rPr>
        <w:t xml:space="preserve">Σύμβασης Ανάθεσης Εργασίας </w:t>
      </w:r>
      <w:proofErr w:type="spellStart"/>
      <w:r w:rsidRPr="00C808D3">
        <w:rPr>
          <w:rFonts w:ascii="Century Gothic" w:hAnsi="Century Gothic"/>
        </w:rPr>
        <w:t>δε</w:t>
      </w:r>
      <w:proofErr w:type="spellEnd"/>
      <w:r w:rsidRPr="00C808D3">
        <w:rPr>
          <w:rFonts w:ascii="Century Gothic" w:hAnsi="Century Gothic"/>
        </w:rPr>
        <w:t xml:space="preserve"> θα </w:t>
      </w:r>
      <w:proofErr w:type="spellStart"/>
      <w:r w:rsidRPr="00C808D3">
        <w:rPr>
          <w:rFonts w:ascii="Century Gothic" w:hAnsi="Century Gothic"/>
        </w:rPr>
        <w:t>ερμηνεύετ</w:t>
      </w:r>
      <w:proofErr w:type="spellEnd"/>
      <w:r w:rsidRPr="00C808D3">
        <w:rPr>
          <w:rFonts w:ascii="Century Gothic" w:hAnsi="Century Gothic"/>
        </w:rPr>
        <w:t xml:space="preserve">αι </w:t>
      </w:r>
      <w:proofErr w:type="spellStart"/>
      <w:r w:rsidRPr="00C808D3">
        <w:rPr>
          <w:rFonts w:ascii="Century Gothic" w:hAnsi="Century Gothic"/>
        </w:rPr>
        <w:t>δυσμενώς</w:t>
      </w:r>
      <w:proofErr w:type="spellEnd"/>
      <w:r w:rsidRPr="00C808D3">
        <w:rPr>
          <w:rFonts w:ascii="Century Gothic" w:hAnsi="Century Gothic"/>
        </w:rPr>
        <w:t xml:space="preserve"> </w:t>
      </w:r>
      <w:proofErr w:type="spellStart"/>
      <w:r w:rsidRPr="00C808D3">
        <w:rPr>
          <w:rFonts w:ascii="Century Gothic" w:hAnsi="Century Gothic"/>
        </w:rPr>
        <w:t>γι</w:t>
      </w:r>
      <w:proofErr w:type="spellEnd"/>
      <w:r w:rsidRPr="00C808D3">
        <w:rPr>
          <w:rFonts w:ascii="Century Gothic" w:hAnsi="Century Gothic"/>
        </w:rPr>
        <w:t xml:space="preserve">α </w:t>
      </w:r>
      <w:proofErr w:type="spellStart"/>
      <w:r w:rsidRPr="00C808D3">
        <w:rPr>
          <w:rFonts w:ascii="Century Gothic" w:hAnsi="Century Gothic"/>
        </w:rPr>
        <w:t>έν</w:t>
      </w:r>
      <w:proofErr w:type="spellEnd"/>
      <w:r w:rsidRPr="00C808D3">
        <w:rPr>
          <w:rFonts w:ascii="Century Gothic" w:hAnsi="Century Gothic"/>
        </w:rPr>
        <w:t xml:space="preserve">α </w:t>
      </w:r>
      <w:proofErr w:type="spellStart"/>
      <w:r w:rsidRPr="00C808D3">
        <w:rPr>
          <w:rFonts w:ascii="Century Gothic" w:hAnsi="Century Gothic"/>
        </w:rPr>
        <w:t>μέρος</w:t>
      </w:r>
      <w:proofErr w:type="spellEnd"/>
      <w:r w:rsidR="00607BD7">
        <w:rPr>
          <w:rFonts w:ascii="Century Gothic" w:hAnsi="Century Gothic"/>
          <w:lang w:val="el-GR"/>
        </w:rPr>
        <w:t>,</w:t>
      </w:r>
      <w:r w:rsidRPr="00C808D3">
        <w:rPr>
          <w:rFonts w:ascii="Century Gothic" w:hAnsi="Century Gothic"/>
        </w:rPr>
        <w:t xml:space="preserve"> απ</w:t>
      </w:r>
      <w:proofErr w:type="spellStart"/>
      <w:r w:rsidRPr="00C808D3">
        <w:rPr>
          <w:rFonts w:ascii="Century Gothic" w:hAnsi="Century Gothic"/>
        </w:rPr>
        <w:t>οκλειστικά</w:t>
      </w:r>
      <w:proofErr w:type="spellEnd"/>
      <w:r w:rsidRPr="00C808D3">
        <w:rPr>
          <w:rFonts w:ascii="Century Gothic" w:hAnsi="Century Gothic"/>
        </w:rPr>
        <w:t xml:space="preserve"> και </w:t>
      </w:r>
      <w:proofErr w:type="spellStart"/>
      <w:r w:rsidRPr="00C808D3">
        <w:rPr>
          <w:rFonts w:ascii="Century Gothic" w:hAnsi="Century Gothic"/>
        </w:rPr>
        <w:t>μόνο</w:t>
      </w:r>
      <w:proofErr w:type="spellEnd"/>
      <w:r w:rsidRPr="00C808D3">
        <w:rPr>
          <w:rFonts w:ascii="Century Gothic" w:hAnsi="Century Gothic"/>
        </w:rPr>
        <w:t xml:space="preserve"> επ</w:t>
      </w:r>
      <w:proofErr w:type="spellStart"/>
      <w:r w:rsidRPr="00C808D3">
        <w:rPr>
          <w:rFonts w:ascii="Century Gothic" w:hAnsi="Century Gothic"/>
        </w:rPr>
        <w:t>ειδή</w:t>
      </w:r>
      <w:proofErr w:type="spellEnd"/>
      <w:r w:rsidRPr="00C808D3">
        <w:rPr>
          <w:rFonts w:ascii="Century Gothic" w:hAnsi="Century Gothic"/>
        </w:rPr>
        <w:t xml:space="preserve"> </w:t>
      </w:r>
      <w:proofErr w:type="spellStart"/>
      <w:r w:rsidRPr="00C808D3">
        <w:rPr>
          <w:rFonts w:ascii="Century Gothic" w:hAnsi="Century Gothic"/>
        </w:rPr>
        <w:t>το</w:t>
      </w:r>
      <w:proofErr w:type="spellEnd"/>
      <w:r w:rsidRPr="00C808D3">
        <w:rPr>
          <w:rFonts w:ascii="Century Gothic" w:hAnsi="Century Gothic"/>
        </w:rPr>
        <w:t xml:space="preserve"> </w:t>
      </w:r>
      <w:proofErr w:type="spellStart"/>
      <w:r w:rsidRPr="00C808D3">
        <w:rPr>
          <w:rFonts w:ascii="Century Gothic" w:hAnsi="Century Gothic"/>
        </w:rPr>
        <w:t>μέρος</w:t>
      </w:r>
      <w:proofErr w:type="spellEnd"/>
      <w:r w:rsidRPr="00C808D3">
        <w:rPr>
          <w:rFonts w:ascii="Century Gothic" w:hAnsi="Century Gothic"/>
        </w:rPr>
        <w:t xml:space="preserve"> </w:t>
      </w:r>
      <w:r w:rsidR="00416E06">
        <w:rPr>
          <w:rFonts w:ascii="Century Gothic" w:hAnsi="Century Gothic"/>
          <w:lang w:val="el-GR"/>
        </w:rPr>
        <w:t xml:space="preserve">αυτό </w:t>
      </w:r>
      <w:proofErr w:type="spellStart"/>
      <w:r w:rsidRPr="00C808D3">
        <w:rPr>
          <w:rFonts w:ascii="Century Gothic" w:hAnsi="Century Gothic"/>
        </w:rPr>
        <w:t>ήτ</w:t>
      </w:r>
      <w:proofErr w:type="spellEnd"/>
      <w:r w:rsidRPr="00C808D3">
        <w:rPr>
          <w:rFonts w:ascii="Century Gothic" w:hAnsi="Century Gothic"/>
        </w:rPr>
        <w:t>αν υπ</w:t>
      </w:r>
      <w:proofErr w:type="spellStart"/>
      <w:r w:rsidRPr="00C808D3">
        <w:rPr>
          <w:rFonts w:ascii="Century Gothic" w:hAnsi="Century Gothic"/>
        </w:rPr>
        <w:t>εύθυνο</w:t>
      </w:r>
      <w:proofErr w:type="spellEnd"/>
      <w:r w:rsidRPr="00C808D3">
        <w:rPr>
          <w:rFonts w:ascii="Century Gothic" w:hAnsi="Century Gothic"/>
        </w:rPr>
        <w:t xml:space="preserve"> </w:t>
      </w:r>
      <w:proofErr w:type="spellStart"/>
      <w:r w:rsidRPr="00C808D3">
        <w:rPr>
          <w:rFonts w:ascii="Century Gothic" w:hAnsi="Century Gothic"/>
        </w:rPr>
        <w:t>γι</w:t>
      </w:r>
      <w:proofErr w:type="spellEnd"/>
      <w:r w:rsidRPr="00C808D3">
        <w:rPr>
          <w:rFonts w:ascii="Century Gothic" w:hAnsi="Century Gothic"/>
        </w:rPr>
        <w:t xml:space="preserve">α </w:t>
      </w:r>
      <w:proofErr w:type="spellStart"/>
      <w:r w:rsidRPr="00C808D3">
        <w:rPr>
          <w:rFonts w:ascii="Century Gothic" w:hAnsi="Century Gothic"/>
        </w:rPr>
        <w:t>την</w:t>
      </w:r>
      <w:proofErr w:type="spellEnd"/>
      <w:r w:rsidRPr="00C808D3">
        <w:rPr>
          <w:rFonts w:ascii="Century Gothic" w:hAnsi="Century Gothic"/>
        </w:rPr>
        <w:t xml:space="preserve"> π</w:t>
      </w:r>
      <w:proofErr w:type="spellStart"/>
      <w:r w:rsidRPr="00C808D3">
        <w:rPr>
          <w:rFonts w:ascii="Century Gothic" w:hAnsi="Century Gothic"/>
        </w:rPr>
        <w:t>ροετοιμ</w:t>
      </w:r>
      <w:proofErr w:type="spellEnd"/>
      <w:r w:rsidRPr="00C808D3">
        <w:rPr>
          <w:rFonts w:ascii="Century Gothic" w:hAnsi="Century Gothic"/>
        </w:rPr>
        <w:t>α</w:t>
      </w:r>
      <w:proofErr w:type="spellStart"/>
      <w:r w:rsidRPr="00C808D3">
        <w:rPr>
          <w:rFonts w:ascii="Century Gothic" w:hAnsi="Century Gothic"/>
        </w:rPr>
        <w:t>σί</w:t>
      </w:r>
      <w:proofErr w:type="spellEnd"/>
      <w:r w:rsidRPr="00C808D3">
        <w:rPr>
          <w:rFonts w:ascii="Century Gothic" w:hAnsi="Century Gothic"/>
        </w:rPr>
        <w:t xml:space="preserve">α </w:t>
      </w:r>
      <w:proofErr w:type="spellStart"/>
      <w:r w:rsidRPr="00C808D3">
        <w:rPr>
          <w:rFonts w:ascii="Century Gothic" w:hAnsi="Century Gothic"/>
        </w:rPr>
        <w:t>της</w:t>
      </w:r>
      <w:proofErr w:type="spellEnd"/>
      <w:r w:rsidRPr="00C808D3">
        <w:rPr>
          <w:rFonts w:ascii="Century Gothic" w:hAnsi="Century Gothic"/>
        </w:rPr>
        <w:t xml:space="preserve"> πα</w:t>
      </w:r>
      <w:proofErr w:type="spellStart"/>
      <w:r w:rsidRPr="00C808D3">
        <w:rPr>
          <w:rFonts w:ascii="Century Gothic" w:hAnsi="Century Gothic"/>
        </w:rPr>
        <w:t>ρούσ</w:t>
      </w:r>
      <w:proofErr w:type="spellEnd"/>
      <w:r w:rsidRPr="00C808D3">
        <w:rPr>
          <w:rFonts w:ascii="Century Gothic" w:hAnsi="Century Gothic"/>
        </w:rPr>
        <w:t xml:space="preserve">ας </w:t>
      </w:r>
      <w:r w:rsidR="000E7C6A">
        <w:rPr>
          <w:rFonts w:ascii="Century Gothic" w:hAnsi="Century Gothic"/>
          <w:lang w:val="el-GR"/>
        </w:rPr>
        <w:t>Σύμβασης</w:t>
      </w:r>
      <w:r w:rsidRPr="00C808D3">
        <w:rPr>
          <w:rFonts w:ascii="Century Gothic" w:hAnsi="Century Gothic"/>
        </w:rPr>
        <w:t xml:space="preserve"> ή </w:t>
      </w:r>
      <w:proofErr w:type="spellStart"/>
      <w:r w:rsidRPr="00C808D3">
        <w:rPr>
          <w:rFonts w:ascii="Century Gothic" w:hAnsi="Century Gothic"/>
        </w:rPr>
        <w:t>της</w:t>
      </w:r>
      <w:proofErr w:type="spellEnd"/>
      <w:r w:rsidRPr="00C808D3">
        <w:rPr>
          <w:rFonts w:ascii="Century Gothic" w:hAnsi="Century Gothic"/>
        </w:rPr>
        <w:t xml:space="preserve"> </w:t>
      </w:r>
      <w:proofErr w:type="spellStart"/>
      <w:r w:rsidRPr="00C808D3">
        <w:rPr>
          <w:rFonts w:ascii="Century Gothic" w:hAnsi="Century Gothic"/>
        </w:rPr>
        <w:t>εν</w:t>
      </w:r>
      <w:proofErr w:type="spellEnd"/>
      <w:r w:rsidRPr="00C808D3">
        <w:rPr>
          <w:rFonts w:ascii="Century Gothic" w:hAnsi="Century Gothic"/>
        </w:rPr>
        <w:t xml:space="preserve"> </w:t>
      </w:r>
      <w:proofErr w:type="spellStart"/>
      <w:r w:rsidRPr="00C808D3">
        <w:rPr>
          <w:rFonts w:ascii="Century Gothic" w:hAnsi="Century Gothic"/>
        </w:rPr>
        <w:t>λόγω</w:t>
      </w:r>
      <w:proofErr w:type="spellEnd"/>
      <w:r w:rsidRPr="00C808D3">
        <w:rPr>
          <w:rFonts w:ascii="Century Gothic" w:hAnsi="Century Gothic"/>
        </w:rPr>
        <w:t xml:space="preserve"> </w:t>
      </w:r>
      <w:r w:rsidRPr="00C808D3">
        <w:rPr>
          <w:rFonts w:ascii="Century Gothic" w:hAnsi="Century Gothic"/>
          <w:lang w:val="el-GR"/>
        </w:rPr>
        <w:t>πρόνοια</w:t>
      </w:r>
      <w:r w:rsidRPr="00C808D3">
        <w:rPr>
          <w:rFonts w:ascii="Century Gothic" w:hAnsi="Century Gothic"/>
        </w:rPr>
        <w:t>ς·</w:t>
      </w:r>
    </w:p>
    <w:p w14:paraId="54A0D266" w14:textId="434388D7" w:rsidR="00E3085A" w:rsidRPr="00C808D3" w:rsidRDefault="00E3085A" w:rsidP="00E3085A">
      <w:pPr>
        <w:pStyle w:val="ListiIndent2"/>
        <w:rPr>
          <w:rFonts w:ascii="Century Gothic" w:hAnsi="Century Gothic"/>
          <w:lang w:val="el-GR"/>
        </w:rPr>
      </w:pPr>
      <w:proofErr w:type="spellStart"/>
      <w:r w:rsidRPr="00C808D3">
        <w:rPr>
          <w:rFonts w:ascii="Century Gothic" w:hAnsi="Century Gothic"/>
        </w:rPr>
        <w:t>κάθε</w:t>
      </w:r>
      <w:proofErr w:type="spellEnd"/>
      <w:r w:rsidRPr="00C808D3">
        <w:rPr>
          <w:rFonts w:ascii="Century Gothic" w:hAnsi="Century Gothic"/>
        </w:rPr>
        <w:t xml:space="preserve"> ανα</w:t>
      </w:r>
      <w:proofErr w:type="spellStart"/>
      <w:r w:rsidRPr="00C808D3">
        <w:rPr>
          <w:rFonts w:ascii="Century Gothic" w:hAnsi="Century Gothic"/>
        </w:rPr>
        <w:t>φορά</w:t>
      </w:r>
      <w:proofErr w:type="spellEnd"/>
      <w:r w:rsidRPr="00C808D3">
        <w:rPr>
          <w:rFonts w:ascii="Century Gothic" w:hAnsi="Century Gothic"/>
        </w:rPr>
        <w:t xml:space="preserve"> </w:t>
      </w:r>
      <w:proofErr w:type="spellStart"/>
      <w:r w:rsidRPr="00C808D3">
        <w:rPr>
          <w:rFonts w:ascii="Century Gothic" w:hAnsi="Century Gothic"/>
        </w:rPr>
        <w:t>στο</w:t>
      </w:r>
      <w:proofErr w:type="spellEnd"/>
      <w:r w:rsidRPr="00C808D3">
        <w:rPr>
          <w:rFonts w:ascii="Century Gothic" w:hAnsi="Century Gothic"/>
        </w:rPr>
        <w:t xml:space="preserve"> α</w:t>
      </w:r>
      <w:proofErr w:type="spellStart"/>
      <w:r w:rsidRPr="00C808D3">
        <w:rPr>
          <w:rFonts w:ascii="Century Gothic" w:hAnsi="Century Gothic"/>
        </w:rPr>
        <w:t>ρσενικό</w:t>
      </w:r>
      <w:proofErr w:type="spellEnd"/>
      <w:r w:rsidRPr="00C808D3">
        <w:rPr>
          <w:rFonts w:ascii="Century Gothic" w:hAnsi="Century Gothic"/>
        </w:rPr>
        <w:t xml:space="preserve">, </w:t>
      </w:r>
      <w:proofErr w:type="spellStart"/>
      <w:r w:rsidRPr="00C808D3">
        <w:rPr>
          <w:rFonts w:ascii="Century Gothic" w:hAnsi="Century Gothic"/>
        </w:rPr>
        <w:t>θηλυκό</w:t>
      </w:r>
      <w:proofErr w:type="spellEnd"/>
      <w:r w:rsidRPr="00C808D3">
        <w:rPr>
          <w:rFonts w:ascii="Century Gothic" w:hAnsi="Century Gothic"/>
        </w:rPr>
        <w:t xml:space="preserve"> ή </w:t>
      </w:r>
      <w:proofErr w:type="spellStart"/>
      <w:r w:rsidRPr="00C808D3">
        <w:rPr>
          <w:rFonts w:ascii="Century Gothic" w:hAnsi="Century Gothic"/>
        </w:rPr>
        <w:t>ουδέτερο</w:t>
      </w:r>
      <w:proofErr w:type="spellEnd"/>
      <w:r w:rsidRPr="00C808D3">
        <w:rPr>
          <w:rFonts w:ascii="Century Gothic" w:hAnsi="Century Gothic"/>
        </w:rPr>
        <w:t xml:space="preserve"> </w:t>
      </w:r>
      <w:proofErr w:type="spellStart"/>
      <w:r w:rsidRPr="00C808D3">
        <w:rPr>
          <w:rFonts w:ascii="Century Gothic" w:hAnsi="Century Gothic"/>
        </w:rPr>
        <w:t>γένος</w:t>
      </w:r>
      <w:proofErr w:type="spellEnd"/>
      <w:r w:rsidRPr="00C808D3">
        <w:rPr>
          <w:rFonts w:ascii="Century Gothic" w:hAnsi="Century Gothic"/>
        </w:rPr>
        <w:t xml:space="preserve"> π</w:t>
      </w:r>
      <w:proofErr w:type="spellStart"/>
      <w:r w:rsidRPr="00C808D3">
        <w:rPr>
          <w:rFonts w:ascii="Century Gothic" w:hAnsi="Century Gothic"/>
        </w:rPr>
        <w:t>εριλ</w:t>
      </w:r>
      <w:proofErr w:type="spellEnd"/>
      <w:r w:rsidRPr="00C808D3">
        <w:rPr>
          <w:rFonts w:ascii="Century Gothic" w:hAnsi="Century Gothic"/>
        </w:rPr>
        <w:t>αμβ</w:t>
      </w:r>
      <w:proofErr w:type="spellStart"/>
      <w:r w:rsidRPr="00C808D3">
        <w:rPr>
          <w:rFonts w:ascii="Century Gothic" w:hAnsi="Century Gothic"/>
        </w:rPr>
        <w:t>άνει</w:t>
      </w:r>
      <w:proofErr w:type="spellEnd"/>
      <w:r w:rsidRPr="00C808D3">
        <w:rPr>
          <w:rFonts w:ascii="Century Gothic" w:hAnsi="Century Gothic"/>
        </w:rPr>
        <w:t xml:space="preserve"> </w:t>
      </w:r>
      <w:proofErr w:type="spellStart"/>
      <w:r w:rsidRPr="00C808D3">
        <w:rPr>
          <w:rFonts w:ascii="Century Gothic" w:hAnsi="Century Gothic"/>
        </w:rPr>
        <w:t>όλ</w:t>
      </w:r>
      <w:proofErr w:type="spellEnd"/>
      <w:r w:rsidRPr="00C808D3">
        <w:rPr>
          <w:rFonts w:ascii="Century Gothic" w:hAnsi="Century Gothic"/>
        </w:rPr>
        <w:t xml:space="preserve">α τα </w:t>
      </w:r>
      <w:proofErr w:type="spellStart"/>
      <w:r w:rsidRPr="00C808D3">
        <w:rPr>
          <w:rFonts w:ascii="Century Gothic" w:hAnsi="Century Gothic"/>
        </w:rPr>
        <w:t>γένη</w:t>
      </w:r>
      <w:proofErr w:type="spellEnd"/>
      <w:r w:rsidRPr="00C808D3">
        <w:rPr>
          <w:rFonts w:ascii="Century Gothic" w:hAnsi="Century Gothic"/>
        </w:rPr>
        <w:t xml:space="preserve"> και ο π</w:t>
      </w:r>
      <w:proofErr w:type="spellStart"/>
      <w:r w:rsidRPr="00C808D3">
        <w:rPr>
          <w:rFonts w:ascii="Century Gothic" w:hAnsi="Century Gothic"/>
        </w:rPr>
        <w:t>ληθυντικός</w:t>
      </w:r>
      <w:proofErr w:type="spellEnd"/>
      <w:r w:rsidRPr="00C808D3">
        <w:rPr>
          <w:rFonts w:ascii="Century Gothic" w:hAnsi="Century Gothic"/>
        </w:rPr>
        <w:t xml:space="preserve"> π</w:t>
      </w:r>
      <w:proofErr w:type="spellStart"/>
      <w:r w:rsidRPr="00C808D3">
        <w:rPr>
          <w:rFonts w:ascii="Century Gothic" w:hAnsi="Century Gothic"/>
        </w:rPr>
        <w:t>εριλ</w:t>
      </w:r>
      <w:proofErr w:type="spellEnd"/>
      <w:r w:rsidRPr="00C808D3">
        <w:rPr>
          <w:rFonts w:ascii="Century Gothic" w:hAnsi="Century Gothic"/>
        </w:rPr>
        <w:t>αμβ</w:t>
      </w:r>
      <w:proofErr w:type="spellStart"/>
      <w:r w:rsidRPr="00C808D3">
        <w:rPr>
          <w:rFonts w:ascii="Century Gothic" w:hAnsi="Century Gothic"/>
        </w:rPr>
        <w:t>άνει</w:t>
      </w:r>
      <w:proofErr w:type="spellEnd"/>
      <w:r w:rsidRPr="00C808D3">
        <w:rPr>
          <w:rFonts w:ascii="Century Gothic" w:hAnsi="Century Gothic"/>
        </w:rPr>
        <w:t xml:space="preserve"> </w:t>
      </w:r>
      <w:proofErr w:type="spellStart"/>
      <w:r w:rsidRPr="00C808D3">
        <w:rPr>
          <w:rFonts w:ascii="Century Gothic" w:hAnsi="Century Gothic"/>
        </w:rPr>
        <w:t>τον</w:t>
      </w:r>
      <w:proofErr w:type="spellEnd"/>
      <w:r w:rsidRPr="00C808D3">
        <w:rPr>
          <w:rFonts w:ascii="Century Gothic" w:hAnsi="Century Gothic"/>
        </w:rPr>
        <w:t xml:space="preserve"> </w:t>
      </w:r>
      <w:proofErr w:type="spellStart"/>
      <w:r w:rsidRPr="00C808D3">
        <w:rPr>
          <w:rFonts w:ascii="Century Gothic" w:hAnsi="Century Gothic"/>
        </w:rPr>
        <w:t>ενικό</w:t>
      </w:r>
      <w:proofErr w:type="spellEnd"/>
      <w:r w:rsidRPr="00C808D3">
        <w:rPr>
          <w:rFonts w:ascii="Century Gothic" w:hAnsi="Century Gothic"/>
        </w:rPr>
        <w:t xml:space="preserve"> και ο </w:t>
      </w:r>
      <w:proofErr w:type="spellStart"/>
      <w:r w:rsidRPr="00C808D3">
        <w:rPr>
          <w:rFonts w:ascii="Century Gothic" w:hAnsi="Century Gothic"/>
        </w:rPr>
        <w:t>ενικός</w:t>
      </w:r>
      <w:proofErr w:type="spellEnd"/>
      <w:r w:rsidRPr="00C808D3">
        <w:rPr>
          <w:rFonts w:ascii="Century Gothic" w:hAnsi="Century Gothic"/>
        </w:rPr>
        <w:t xml:space="preserve"> π</w:t>
      </w:r>
      <w:proofErr w:type="spellStart"/>
      <w:r w:rsidRPr="00C808D3">
        <w:rPr>
          <w:rFonts w:ascii="Century Gothic" w:hAnsi="Century Gothic"/>
        </w:rPr>
        <w:t>εριλ</w:t>
      </w:r>
      <w:proofErr w:type="spellEnd"/>
      <w:r w:rsidRPr="00C808D3">
        <w:rPr>
          <w:rFonts w:ascii="Century Gothic" w:hAnsi="Century Gothic"/>
        </w:rPr>
        <w:t>αμβ</w:t>
      </w:r>
      <w:proofErr w:type="spellStart"/>
      <w:r w:rsidRPr="00C808D3">
        <w:rPr>
          <w:rFonts w:ascii="Century Gothic" w:hAnsi="Century Gothic"/>
        </w:rPr>
        <w:t>άνει</w:t>
      </w:r>
      <w:proofErr w:type="spellEnd"/>
      <w:r w:rsidRPr="00C808D3">
        <w:rPr>
          <w:rFonts w:ascii="Century Gothic" w:hAnsi="Century Gothic"/>
        </w:rPr>
        <w:t xml:space="preserve"> </w:t>
      </w:r>
      <w:proofErr w:type="spellStart"/>
      <w:r w:rsidRPr="00C808D3">
        <w:rPr>
          <w:rFonts w:ascii="Century Gothic" w:hAnsi="Century Gothic"/>
        </w:rPr>
        <w:t>τον</w:t>
      </w:r>
      <w:proofErr w:type="spellEnd"/>
      <w:r w:rsidRPr="00C808D3">
        <w:rPr>
          <w:rFonts w:ascii="Century Gothic" w:hAnsi="Century Gothic"/>
        </w:rPr>
        <w:t xml:space="preserve"> π</w:t>
      </w:r>
      <w:proofErr w:type="spellStart"/>
      <w:r w:rsidRPr="00C808D3">
        <w:rPr>
          <w:rFonts w:ascii="Century Gothic" w:hAnsi="Century Gothic"/>
        </w:rPr>
        <w:t>ληθυντικό</w:t>
      </w:r>
      <w:proofErr w:type="spellEnd"/>
      <w:r w:rsidRPr="00C808D3">
        <w:rPr>
          <w:rFonts w:ascii="Century Gothic" w:hAnsi="Century Gothic"/>
        </w:rPr>
        <w:t xml:space="preserve">, </w:t>
      </w:r>
      <w:proofErr w:type="spellStart"/>
      <w:r w:rsidRPr="00C808D3">
        <w:rPr>
          <w:rFonts w:ascii="Century Gothic" w:hAnsi="Century Gothic"/>
        </w:rPr>
        <w:t>εκτός</w:t>
      </w:r>
      <w:proofErr w:type="spellEnd"/>
      <w:r w:rsidRPr="00C808D3">
        <w:rPr>
          <w:rFonts w:ascii="Century Gothic" w:hAnsi="Century Gothic"/>
        </w:rPr>
        <w:t xml:space="preserve"> </w:t>
      </w:r>
      <w:proofErr w:type="spellStart"/>
      <w:r w:rsidRPr="00C808D3">
        <w:rPr>
          <w:rFonts w:ascii="Century Gothic" w:hAnsi="Century Gothic"/>
        </w:rPr>
        <w:t>εάν</w:t>
      </w:r>
      <w:proofErr w:type="spellEnd"/>
      <w:r w:rsidRPr="00C808D3">
        <w:rPr>
          <w:rFonts w:ascii="Century Gothic" w:hAnsi="Century Gothic"/>
        </w:rPr>
        <w:t xml:space="preserve"> τα </w:t>
      </w:r>
      <w:r w:rsidRPr="00C808D3">
        <w:rPr>
          <w:rFonts w:ascii="Century Gothic" w:hAnsi="Century Gothic"/>
          <w:lang w:val="el-GR"/>
        </w:rPr>
        <w:t xml:space="preserve">όσα </w:t>
      </w:r>
      <w:r w:rsidR="00302C45" w:rsidRPr="00C808D3">
        <w:rPr>
          <w:rFonts w:ascii="Century Gothic" w:hAnsi="Century Gothic"/>
          <w:lang w:val="el-GR"/>
        </w:rPr>
        <w:t>αναφέρονται</w:t>
      </w:r>
      <w:r w:rsidRPr="00C808D3">
        <w:rPr>
          <w:rFonts w:ascii="Century Gothic" w:hAnsi="Century Gothic"/>
          <w:lang w:val="el-GR"/>
        </w:rPr>
        <w:t xml:space="preserve"> επιτρέπουν διαφορετική </w:t>
      </w:r>
      <w:r w:rsidR="005A0CB7" w:rsidRPr="00C808D3">
        <w:rPr>
          <w:rFonts w:ascii="Century Gothic" w:hAnsi="Century Gothic"/>
          <w:lang w:val="el-GR"/>
        </w:rPr>
        <w:t>ερμηνεία</w:t>
      </w:r>
      <w:r w:rsidRPr="00C808D3">
        <w:rPr>
          <w:rFonts w:ascii="Century Gothic" w:hAnsi="Century Gothic"/>
        </w:rPr>
        <w:t>·</w:t>
      </w:r>
    </w:p>
    <w:p w14:paraId="38B46B3F" w14:textId="10E58710" w:rsidR="00E3085A" w:rsidRPr="00C808D3" w:rsidRDefault="00E3085A" w:rsidP="00E3085A">
      <w:pPr>
        <w:pStyle w:val="ListiIndent2"/>
        <w:rPr>
          <w:rFonts w:ascii="Century Gothic" w:hAnsi="Century Gothic"/>
          <w:lang w:val="el-GR"/>
        </w:rPr>
      </w:pPr>
      <w:r w:rsidRPr="00C808D3">
        <w:rPr>
          <w:rFonts w:ascii="Century Gothic" w:hAnsi="Century Gothic"/>
        </w:rPr>
        <w:tab/>
      </w:r>
      <w:proofErr w:type="spellStart"/>
      <w:r w:rsidRPr="00C808D3">
        <w:rPr>
          <w:rFonts w:ascii="Century Gothic" w:hAnsi="Century Gothic"/>
        </w:rPr>
        <w:t>οι</w:t>
      </w:r>
      <w:proofErr w:type="spellEnd"/>
      <w:r w:rsidRPr="00C808D3">
        <w:rPr>
          <w:rFonts w:ascii="Century Gothic" w:hAnsi="Century Gothic"/>
        </w:rPr>
        <w:t xml:space="preserve"> ανα</w:t>
      </w:r>
      <w:proofErr w:type="spellStart"/>
      <w:r w:rsidRPr="00C808D3">
        <w:rPr>
          <w:rFonts w:ascii="Century Gothic" w:hAnsi="Century Gothic"/>
        </w:rPr>
        <w:t>φορές</w:t>
      </w:r>
      <w:proofErr w:type="spellEnd"/>
      <w:r w:rsidRPr="00C808D3">
        <w:rPr>
          <w:rFonts w:ascii="Century Gothic" w:hAnsi="Century Gothic"/>
        </w:rPr>
        <w:t xml:space="preserve"> </w:t>
      </w:r>
      <w:proofErr w:type="spellStart"/>
      <w:r w:rsidRPr="00C808D3">
        <w:rPr>
          <w:rFonts w:ascii="Century Gothic" w:hAnsi="Century Gothic"/>
        </w:rPr>
        <w:t>σε</w:t>
      </w:r>
      <w:proofErr w:type="spellEnd"/>
      <w:r w:rsidRPr="00C808D3">
        <w:rPr>
          <w:rFonts w:ascii="Century Gothic" w:hAnsi="Century Gothic"/>
        </w:rPr>
        <w:t xml:space="preserve"> </w:t>
      </w:r>
      <w:r w:rsidR="00416E06">
        <w:rPr>
          <w:rFonts w:ascii="Century Gothic" w:hAnsi="Century Gothic"/>
          <w:lang w:val="el-GR"/>
        </w:rPr>
        <w:t>ρήτρες</w:t>
      </w:r>
      <w:r w:rsidR="00607BD7">
        <w:rPr>
          <w:rFonts w:ascii="Century Gothic" w:hAnsi="Century Gothic"/>
          <w:lang w:val="el-GR"/>
        </w:rPr>
        <w:t>,</w:t>
      </w:r>
      <w:r w:rsidR="00416E06">
        <w:rPr>
          <w:rFonts w:ascii="Century Gothic" w:hAnsi="Century Gothic"/>
          <w:lang w:val="el-GR"/>
        </w:rPr>
        <w:t xml:space="preserve"> </w:t>
      </w:r>
      <w:r w:rsidRPr="00C808D3">
        <w:rPr>
          <w:rFonts w:ascii="Century Gothic" w:hAnsi="Century Gothic"/>
          <w:lang w:val="el-GR"/>
        </w:rPr>
        <w:t xml:space="preserve">παραρτήματα </w:t>
      </w:r>
      <w:r w:rsidRPr="00C808D3">
        <w:rPr>
          <w:rFonts w:ascii="Century Gothic" w:hAnsi="Century Gothic"/>
        </w:rPr>
        <w:t>και π</w:t>
      </w:r>
      <w:proofErr w:type="spellStart"/>
      <w:r w:rsidRPr="00C808D3">
        <w:rPr>
          <w:rFonts w:ascii="Century Gothic" w:hAnsi="Century Gothic"/>
        </w:rPr>
        <w:t>ίν</w:t>
      </w:r>
      <w:proofErr w:type="spellEnd"/>
      <w:r w:rsidRPr="00C808D3">
        <w:rPr>
          <w:rFonts w:ascii="Century Gothic" w:hAnsi="Century Gothic"/>
        </w:rPr>
        <w:t>α</w:t>
      </w:r>
      <w:proofErr w:type="spellStart"/>
      <w:r w:rsidRPr="00C808D3">
        <w:rPr>
          <w:rFonts w:ascii="Century Gothic" w:hAnsi="Century Gothic"/>
        </w:rPr>
        <w:t>κες</w:t>
      </w:r>
      <w:proofErr w:type="spellEnd"/>
      <w:r w:rsidRPr="00C808D3">
        <w:rPr>
          <w:rFonts w:ascii="Century Gothic" w:hAnsi="Century Gothic"/>
        </w:rPr>
        <w:t xml:space="preserve"> </w:t>
      </w:r>
      <w:proofErr w:type="spellStart"/>
      <w:r w:rsidRPr="00C808D3">
        <w:rPr>
          <w:rFonts w:ascii="Century Gothic" w:hAnsi="Century Gothic"/>
        </w:rPr>
        <w:t>θεωρούντ</w:t>
      </w:r>
      <w:proofErr w:type="spellEnd"/>
      <w:r w:rsidRPr="00C808D3">
        <w:rPr>
          <w:rFonts w:ascii="Century Gothic" w:hAnsi="Century Gothic"/>
        </w:rPr>
        <w:t>αι ανα</w:t>
      </w:r>
      <w:proofErr w:type="spellStart"/>
      <w:r w:rsidRPr="00C808D3">
        <w:rPr>
          <w:rFonts w:ascii="Century Gothic" w:hAnsi="Century Gothic"/>
        </w:rPr>
        <w:t>φορές</w:t>
      </w:r>
      <w:proofErr w:type="spellEnd"/>
      <w:r w:rsidRPr="00C808D3">
        <w:rPr>
          <w:rFonts w:ascii="Century Gothic" w:hAnsi="Century Gothic"/>
        </w:rPr>
        <w:t xml:space="preserve"> </w:t>
      </w:r>
      <w:proofErr w:type="spellStart"/>
      <w:r w:rsidRPr="00C808D3">
        <w:rPr>
          <w:rFonts w:ascii="Century Gothic" w:hAnsi="Century Gothic"/>
        </w:rPr>
        <w:t>σε</w:t>
      </w:r>
      <w:proofErr w:type="spellEnd"/>
      <w:r w:rsidRPr="00C808D3">
        <w:rPr>
          <w:rFonts w:ascii="Century Gothic" w:hAnsi="Century Gothic"/>
        </w:rPr>
        <w:t xml:space="preserve"> </w:t>
      </w:r>
      <w:proofErr w:type="spellStart"/>
      <w:r w:rsidRPr="00C808D3">
        <w:rPr>
          <w:rFonts w:ascii="Century Gothic" w:hAnsi="Century Gothic"/>
        </w:rPr>
        <w:t>ρήτρες</w:t>
      </w:r>
      <w:proofErr w:type="spellEnd"/>
      <w:r w:rsidR="00607BD7">
        <w:rPr>
          <w:rFonts w:ascii="Century Gothic" w:hAnsi="Century Gothic"/>
          <w:lang w:val="el-GR"/>
        </w:rPr>
        <w:t>,</w:t>
      </w:r>
      <w:r w:rsidR="00416E06">
        <w:rPr>
          <w:rFonts w:ascii="Century Gothic" w:hAnsi="Century Gothic"/>
          <w:lang w:val="el-GR"/>
        </w:rPr>
        <w:t xml:space="preserve"> τυχόν </w:t>
      </w:r>
      <w:r w:rsidR="00D61B30">
        <w:rPr>
          <w:rFonts w:ascii="Century Gothic" w:hAnsi="Century Gothic"/>
          <w:lang w:val="el-GR"/>
        </w:rPr>
        <w:t xml:space="preserve">παραρτήματα </w:t>
      </w:r>
      <w:r w:rsidR="00D61B30" w:rsidRPr="00C808D3">
        <w:rPr>
          <w:rFonts w:ascii="Century Gothic" w:hAnsi="Century Gothic"/>
        </w:rPr>
        <w:t>και</w:t>
      </w:r>
      <w:r w:rsidRPr="00C808D3">
        <w:rPr>
          <w:rFonts w:ascii="Century Gothic" w:hAnsi="Century Gothic"/>
        </w:rPr>
        <w:t xml:space="preserve"> π</w:t>
      </w:r>
      <w:proofErr w:type="spellStart"/>
      <w:r w:rsidRPr="00C808D3">
        <w:rPr>
          <w:rFonts w:ascii="Century Gothic" w:hAnsi="Century Gothic"/>
        </w:rPr>
        <w:t>ίν</w:t>
      </w:r>
      <w:proofErr w:type="spellEnd"/>
      <w:r w:rsidRPr="00C808D3">
        <w:rPr>
          <w:rFonts w:ascii="Century Gothic" w:hAnsi="Century Gothic"/>
        </w:rPr>
        <w:t>α</w:t>
      </w:r>
      <w:proofErr w:type="spellStart"/>
      <w:r w:rsidRPr="00C808D3">
        <w:rPr>
          <w:rFonts w:ascii="Century Gothic" w:hAnsi="Century Gothic"/>
        </w:rPr>
        <w:t>κες</w:t>
      </w:r>
      <w:proofErr w:type="spellEnd"/>
      <w:r w:rsidRPr="00C808D3">
        <w:rPr>
          <w:rFonts w:ascii="Century Gothic" w:hAnsi="Century Gothic"/>
        </w:rPr>
        <w:t xml:space="preserve"> </w:t>
      </w:r>
      <w:proofErr w:type="spellStart"/>
      <w:r w:rsidRPr="00C808D3">
        <w:rPr>
          <w:rFonts w:ascii="Century Gothic" w:hAnsi="Century Gothic"/>
        </w:rPr>
        <w:t>της</w:t>
      </w:r>
      <w:proofErr w:type="spellEnd"/>
      <w:r w:rsidRPr="00C808D3">
        <w:rPr>
          <w:rFonts w:ascii="Century Gothic" w:hAnsi="Century Gothic"/>
        </w:rPr>
        <w:t xml:space="preserve"> πα</w:t>
      </w:r>
      <w:proofErr w:type="spellStart"/>
      <w:r w:rsidRPr="00C808D3">
        <w:rPr>
          <w:rFonts w:ascii="Century Gothic" w:hAnsi="Century Gothic"/>
        </w:rPr>
        <w:t>ρούσ</w:t>
      </w:r>
      <w:proofErr w:type="spellEnd"/>
      <w:r w:rsidRPr="00C808D3">
        <w:rPr>
          <w:rFonts w:ascii="Century Gothic" w:hAnsi="Century Gothic"/>
        </w:rPr>
        <w:t xml:space="preserve">ας </w:t>
      </w:r>
      <w:r w:rsidR="005A0CB7" w:rsidRPr="005A0CB7">
        <w:rPr>
          <w:rFonts w:ascii="Century Gothic" w:hAnsi="Century Gothic"/>
          <w:lang w:val="el-GR"/>
        </w:rPr>
        <w:t>Σύμβαση</w:t>
      </w:r>
      <w:r w:rsidR="005A0CB7">
        <w:rPr>
          <w:rFonts w:ascii="Century Gothic" w:hAnsi="Century Gothic"/>
          <w:lang w:val="el-GR"/>
        </w:rPr>
        <w:t>ς</w:t>
      </w:r>
      <w:r w:rsidR="005A0CB7" w:rsidRPr="005A0CB7">
        <w:rPr>
          <w:rFonts w:ascii="Century Gothic" w:hAnsi="Century Gothic"/>
          <w:lang w:val="el-GR"/>
        </w:rPr>
        <w:t xml:space="preserve"> Ανάθεσης Εργασίας</w:t>
      </w:r>
      <w:r w:rsidRPr="00C808D3">
        <w:rPr>
          <w:rFonts w:ascii="Century Gothic" w:hAnsi="Century Gothic"/>
        </w:rPr>
        <w:t xml:space="preserve">· </w:t>
      </w:r>
    </w:p>
    <w:p w14:paraId="7C8321B4" w14:textId="202BD10C" w:rsidR="00E3085A" w:rsidRPr="00C808D3" w:rsidRDefault="00E3085A" w:rsidP="00E3085A">
      <w:pPr>
        <w:pStyle w:val="ListiIndent2"/>
        <w:rPr>
          <w:rFonts w:ascii="Century Gothic" w:hAnsi="Century Gothic"/>
          <w:lang w:val="el-GR"/>
        </w:rPr>
      </w:pPr>
      <w:r w:rsidRPr="00C808D3">
        <w:rPr>
          <w:rFonts w:ascii="Century Gothic" w:hAnsi="Century Gothic"/>
        </w:rPr>
        <w:tab/>
      </w:r>
      <w:proofErr w:type="spellStart"/>
      <w:r w:rsidRPr="00C808D3">
        <w:rPr>
          <w:rFonts w:ascii="Century Gothic" w:hAnsi="Century Gothic"/>
        </w:rPr>
        <w:t>οι</w:t>
      </w:r>
      <w:proofErr w:type="spellEnd"/>
      <w:r w:rsidRPr="00C808D3">
        <w:rPr>
          <w:rFonts w:ascii="Century Gothic" w:hAnsi="Century Gothic"/>
        </w:rPr>
        <w:t xml:space="preserve"> π</w:t>
      </w:r>
      <w:proofErr w:type="spellStart"/>
      <w:r w:rsidRPr="00C808D3">
        <w:rPr>
          <w:rFonts w:ascii="Century Gothic" w:hAnsi="Century Gothic"/>
        </w:rPr>
        <w:t>ίν</w:t>
      </w:r>
      <w:proofErr w:type="spellEnd"/>
      <w:r w:rsidRPr="00C808D3">
        <w:rPr>
          <w:rFonts w:ascii="Century Gothic" w:hAnsi="Century Gothic"/>
        </w:rPr>
        <w:t>α</w:t>
      </w:r>
      <w:proofErr w:type="spellStart"/>
      <w:r w:rsidRPr="00C808D3">
        <w:rPr>
          <w:rFonts w:ascii="Century Gothic" w:hAnsi="Century Gothic"/>
        </w:rPr>
        <w:t>κες</w:t>
      </w:r>
      <w:proofErr w:type="spellEnd"/>
      <w:r w:rsidRPr="00C808D3">
        <w:rPr>
          <w:rFonts w:ascii="Century Gothic" w:hAnsi="Century Gothic"/>
        </w:rPr>
        <w:t xml:space="preserve"> </w:t>
      </w:r>
      <w:r w:rsidRPr="00C808D3">
        <w:rPr>
          <w:rFonts w:ascii="Century Gothic" w:hAnsi="Century Gothic"/>
          <w:lang w:val="el-GR"/>
        </w:rPr>
        <w:t xml:space="preserve">και τα παραρτήματα </w:t>
      </w:r>
      <w:proofErr w:type="spellStart"/>
      <w:r w:rsidRPr="00C808D3">
        <w:rPr>
          <w:rFonts w:ascii="Century Gothic" w:hAnsi="Century Gothic"/>
        </w:rPr>
        <w:t>της</w:t>
      </w:r>
      <w:proofErr w:type="spellEnd"/>
      <w:r w:rsidRPr="00C808D3">
        <w:rPr>
          <w:rFonts w:ascii="Century Gothic" w:hAnsi="Century Gothic"/>
        </w:rPr>
        <w:t xml:space="preserve"> πα</w:t>
      </w:r>
      <w:proofErr w:type="spellStart"/>
      <w:r w:rsidRPr="00C808D3">
        <w:rPr>
          <w:rFonts w:ascii="Century Gothic" w:hAnsi="Century Gothic"/>
        </w:rPr>
        <w:t>ρούσ</w:t>
      </w:r>
      <w:proofErr w:type="spellEnd"/>
      <w:r w:rsidRPr="00C808D3">
        <w:rPr>
          <w:rFonts w:ascii="Century Gothic" w:hAnsi="Century Gothic"/>
        </w:rPr>
        <w:t xml:space="preserve">ας </w:t>
      </w:r>
      <w:r w:rsidR="005A0CB7" w:rsidRPr="005A0CB7">
        <w:rPr>
          <w:rFonts w:ascii="Century Gothic" w:hAnsi="Century Gothic"/>
          <w:lang w:val="el-GR"/>
        </w:rPr>
        <w:t>Σύμβαση</w:t>
      </w:r>
      <w:r w:rsidR="005A0CB7">
        <w:rPr>
          <w:rFonts w:ascii="Century Gothic" w:hAnsi="Century Gothic"/>
          <w:lang w:val="el-GR"/>
        </w:rPr>
        <w:t>ς</w:t>
      </w:r>
      <w:r w:rsidR="005A0CB7" w:rsidRPr="005A0CB7">
        <w:rPr>
          <w:rFonts w:ascii="Century Gothic" w:hAnsi="Century Gothic"/>
          <w:lang w:val="el-GR"/>
        </w:rPr>
        <w:t xml:space="preserve"> Ανάθεσης Εργασίας</w:t>
      </w:r>
      <w:r w:rsidRPr="00C808D3">
        <w:rPr>
          <w:rFonts w:ascii="Century Gothic" w:hAnsi="Century Gothic"/>
        </w:rPr>
        <w:t xml:space="preserve"> απ</w:t>
      </w:r>
      <w:proofErr w:type="spellStart"/>
      <w:r w:rsidRPr="00C808D3">
        <w:rPr>
          <w:rFonts w:ascii="Century Gothic" w:hAnsi="Century Gothic"/>
        </w:rPr>
        <w:t>οτελούν</w:t>
      </w:r>
      <w:proofErr w:type="spellEnd"/>
      <w:r w:rsidRPr="00C808D3">
        <w:rPr>
          <w:rFonts w:ascii="Century Gothic" w:hAnsi="Century Gothic"/>
        </w:rPr>
        <w:t xml:space="preserve"> αναπ</w:t>
      </w:r>
      <w:proofErr w:type="spellStart"/>
      <w:r w:rsidRPr="00C808D3">
        <w:rPr>
          <w:rFonts w:ascii="Century Gothic" w:hAnsi="Century Gothic"/>
        </w:rPr>
        <w:t>όσ</w:t>
      </w:r>
      <w:proofErr w:type="spellEnd"/>
      <w:r w:rsidRPr="00C808D3">
        <w:rPr>
          <w:rFonts w:ascii="Century Gothic" w:hAnsi="Century Gothic"/>
        </w:rPr>
        <w:t>πα</w:t>
      </w:r>
      <w:proofErr w:type="spellStart"/>
      <w:r w:rsidRPr="00C808D3">
        <w:rPr>
          <w:rFonts w:ascii="Century Gothic" w:hAnsi="Century Gothic"/>
        </w:rPr>
        <w:t>στο</w:t>
      </w:r>
      <w:proofErr w:type="spellEnd"/>
      <w:r w:rsidRPr="00C808D3">
        <w:rPr>
          <w:rFonts w:ascii="Century Gothic" w:hAnsi="Century Gothic"/>
        </w:rPr>
        <w:t xml:space="preserve"> </w:t>
      </w:r>
      <w:proofErr w:type="spellStart"/>
      <w:r w:rsidRPr="00C808D3">
        <w:rPr>
          <w:rFonts w:ascii="Century Gothic" w:hAnsi="Century Gothic"/>
        </w:rPr>
        <w:t>μέρος</w:t>
      </w:r>
      <w:proofErr w:type="spellEnd"/>
      <w:r w:rsidRPr="00C808D3">
        <w:rPr>
          <w:rFonts w:ascii="Century Gothic" w:hAnsi="Century Gothic"/>
        </w:rPr>
        <w:t xml:space="preserve"> </w:t>
      </w:r>
      <w:proofErr w:type="spellStart"/>
      <w:r w:rsidRPr="00C808D3">
        <w:rPr>
          <w:rFonts w:ascii="Century Gothic" w:hAnsi="Century Gothic"/>
        </w:rPr>
        <w:t>της</w:t>
      </w:r>
      <w:proofErr w:type="spellEnd"/>
      <w:r w:rsidRPr="00C808D3">
        <w:rPr>
          <w:rFonts w:ascii="Century Gothic" w:hAnsi="Century Gothic"/>
        </w:rPr>
        <w:t xml:space="preserve"> πα</w:t>
      </w:r>
      <w:proofErr w:type="spellStart"/>
      <w:r w:rsidRPr="00C808D3">
        <w:rPr>
          <w:rFonts w:ascii="Century Gothic" w:hAnsi="Century Gothic"/>
        </w:rPr>
        <w:t>ρούσ</w:t>
      </w:r>
      <w:proofErr w:type="spellEnd"/>
      <w:r w:rsidRPr="00C808D3">
        <w:rPr>
          <w:rFonts w:ascii="Century Gothic" w:hAnsi="Century Gothic"/>
        </w:rPr>
        <w:t xml:space="preserve">ας </w:t>
      </w:r>
      <w:r w:rsidR="000E7C6A">
        <w:rPr>
          <w:rFonts w:ascii="Century Gothic" w:hAnsi="Century Gothic"/>
          <w:lang w:val="el-GR"/>
        </w:rPr>
        <w:t>Σύμβασης</w:t>
      </w:r>
      <w:r w:rsidR="00766DD2" w:rsidRPr="00C808D3">
        <w:rPr>
          <w:rFonts w:ascii="Century Gothic" w:hAnsi="Century Gothic"/>
          <w:lang w:val="el-GR"/>
        </w:rPr>
        <w:t xml:space="preserve"> </w:t>
      </w:r>
      <w:r w:rsidRPr="00C808D3">
        <w:rPr>
          <w:rFonts w:ascii="Century Gothic" w:hAnsi="Century Gothic"/>
        </w:rPr>
        <w:t>και οπ</w:t>
      </w:r>
      <w:proofErr w:type="spellStart"/>
      <w:r w:rsidRPr="00C808D3">
        <w:rPr>
          <w:rFonts w:ascii="Century Gothic" w:hAnsi="Century Gothic"/>
        </w:rPr>
        <w:t>οι</w:t>
      </w:r>
      <w:proofErr w:type="spellEnd"/>
      <w:r w:rsidRPr="00C808D3">
        <w:rPr>
          <w:rFonts w:ascii="Century Gothic" w:hAnsi="Century Gothic"/>
        </w:rPr>
        <w:t>α</w:t>
      </w:r>
      <w:proofErr w:type="spellStart"/>
      <w:r w:rsidRPr="00C808D3">
        <w:rPr>
          <w:rFonts w:ascii="Century Gothic" w:hAnsi="Century Gothic"/>
        </w:rPr>
        <w:t>δή</w:t>
      </w:r>
      <w:proofErr w:type="spellEnd"/>
      <w:r w:rsidRPr="00C808D3">
        <w:rPr>
          <w:rFonts w:ascii="Century Gothic" w:hAnsi="Century Gothic"/>
        </w:rPr>
        <w:t>π</w:t>
      </w:r>
      <w:proofErr w:type="spellStart"/>
      <w:r w:rsidRPr="00C808D3">
        <w:rPr>
          <w:rFonts w:ascii="Century Gothic" w:hAnsi="Century Gothic"/>
        </w:rPr>
        <w:t>οτε</w:t>
      </w:r>
      <w:proofErr w:type="spellEnd"/>
      <w:r w:rsidRPr="00C808D3">
        <w:rPr>
          <w:rFonts w:ascii="Century Gothic" w:hAnsi="Century Gothic"/>
        </w:rPr>
        <w:t xml:space="preserve"> ανα</w:t>
      </w:r>
      <w:proofErr w:type="spellStart"/>
      <w:r w:rsidRPr="00C808D3">
        <w:rPr>
          <w:rFonts w:ascii="Century Gothic" w:hAnsi="Century Gothic"/>
        </w:rPr>
        <w:t>φορά</w:t>
      </w:r>
      <w:proofErr w:type="spellEnd"/>
      <w:r w:rsidRPr="00C808D3">
        <w:rPr>
          <w:rFonts w:ascii="Century Gothic" w:hAnsi="Century Gothic"/>
        </w:rPr>
        <w:t xml:space="preserve"> </w:t>
      </w:r>
      <w:proofErr w:type="spellStart"/>
      <w:r w:rsidRPr="00C808D3">
        <w:rPr>
          <w:rFonts w:ascii="Century Gothic" w:hAnsi="Century Gothic"/>
        </w:rPr>
        <w:t>στην</w:t>
      </w:r>
      <w:proofErr w:type="spellEnd"/>
      <w:r w:rsidRPr="00C808D3">
        <w:rPr>
          <w:rFonts w:ascii="Century Gothic" w:hAnsi="Century Gothic"/>
        </w:rPr>
        <w:t xml:space="preserve"> πα</w:t>
      </w:r>
      <w:proofErr w:type="spellStart"/>
      <w:r w:rsidRPr="00C808D3">
        <w:rPr>
          <w:rFonts w:ascii="Century Gothic" w:hAnsi="Century Gothic"/>
        </w:rPr>
        <w:t>ρούσ</w:t>
      </w:r>
      <w:proofErr w:type="spellEnd"/>
      <w:r w:rsidRPr="00C808D3">
        <w:rPr>
          <w:rFonts w:ascii="Century Gothic" w:hAnsi="Century Gothic"/>
        </w:rPr>
        <w:t xml:space="preserve">α </w:t>
      </w:r>
      <w:r w:rsidR="000E7C6A">
        <w:rPr>
          <w:rFonts w:ascii="Century Gothic" w:hAnsi="Century Gothic"/>
          <w:lang w:val="el-GR"/>
        </w:rPr>
        <w:t>Σύμβαση</w:t>
      </w:r>
      <w:r w:rsidRPr="00C808D3">
        <w:rPr>
          <w:rFonts w:ascii="Century Gothic" w:hAnsi="Century Gothic"/>
        </w:rPr>
        <w:t xml:space="preserve"> π</w:t>
      </w:r>
      <w:proofErr w:type="spellStart"/>
      <w:r w:rsidRPr="00C808D3">
        <w:rPr>
          <w:rFonts w:ascii="Century Gothic" w:hAnsi="Century Gothic"/>
        </w:rPr>
        <w:t>εριλ</w:t>
      </w:r>
      <w:proofErr w:type="spellEnd"/>
      <w:r w:rsidRPr="00C808D3">
        <w:rPr>
          <w:rFonts w:ascii="Century Gothic" w:hAnsi="Century Gothic"/>
        </w:rPr>
        <w:t>αμβ</w:t>
      </w:r>
      <w:proofErr w:type="spellStart"/>
      <w:r w:rsidRPr="00C808D3">
        <w:rPr>
          <w:rFonts w:ascii="Century Gothic" w:hAnsi="Century Gothic"/>
        </w:rPr>
        <w:t>άνει</w:t>
      </w:r>
      <w:proofErr w:type="spellEnd"/>
      <w:r w:rsidRPr="00C808D3">
        <w:rPr>
          <w:rFonts w:ascii="Century Gothic" w:hAnsi="Century Gothic"/>
        </w:rPr>
        <w:t xml:space="preserve"> </w:t>
      </w:r>
      <w:proofErr w:type="spellStart"/>
      <w:r w:rsidRPr="00C808D3">
        <w:rPr>
          <w:rFonts w:ascii="Century Gothic" w:hAnsi="Century Gothic"/>
        </w:rPr>
        <w:t>τους</w:t>
      </w:r>
      <w:proofErr w:type="spellEnd"/>
      <w:r w:rsidRPr="00C808D3">
        <w:rPr>
          <w:rFonts w:ascii="Century Gothic" w:hAnsi="Century Gothic"/>
        </w:rPr>
        <w:t xml:space="preserve"> π</w:t>
      </w:r>
      <w:proofErr w:type="spellStart"/>
      <w:r w:rsidRPr="00C808D3">
        <w:rPr>
          <w:rFonts w:ascii="Century Gothic" w:hAnsi="Century Gothic"/>
        </w:rPr>
        <w:t>ίν</w:t>
      </w:r>
      <w:proofErr w:type="spellEnd"/>
      <w:r w:rsidRPr="00C808D3">
        <w:rPr>
          <w:rFonts w:ascii="Century Gothic" w:hAnsi="Century Gothic"/>
        </w:rPr>
        <w:t>α</w:t>
      </w:r>
      <w:proofErr w:type="spellStart"/>
      <w:r w:rsidRPr="00C808D3">
        <w:rPr>
          <w:rFonts w:ascii="Century Gothic" w:hAnsi="Century Gothic"/>
        </w:rPr>
        <w:t>κες</w:t>
      </w:r>
      <w:proofErr w:type="spellEnd"/>
      <w:r w:rsidRPr="00C808D3">
        <w:rPr>
          <w:rFonts w:ascii="Century Gothic" w:hAnsi="Century Gothic"/>
        </w:rPr>
        <w:t xml:space="preserve"> </w:t>
      </w:r>
      <w:r w:rsidRPr="00C808D3">
        <w:rPr>
          <w:rFonts w:ascii="Century Gothic" w:hAnsi="Century Gothic"/>
          <w:lang w:val="el-GR"/>
        </w:rPr>
        <w:t xml:space="preserve">και παραρτήματα και </w:t>
      </w:r>
      <w:r w:rsidRPr="00C808D3">
        <w:rPr>
          <w:rFonts w:ascii="Century Gothic" w:hAnsi="Century Gothic"/>
        </w:rPr>
        <w:t>α</w:t>
      </w:r>
      <w:proofErr w:type="spellStart"/>
      <w:r w:rsidRPr="00C808D3">
        <w:rPr>
          <w:rFonts w:ascii="Century Gothic" w:hAnsi="Century Gothic"/>
        </w:rPr>
        <w:t>ντιστρόφως</w:t>
      </w:r>
      <w:proofErr w:type="spellEnd"/>
      <w:r w:rsidRPr="00C808D3">
        <w:rPr>
          <w:rFonts w:ascii="Century Gothic" w:hAnsi="Century Gothic"/>
        </w:rPr>
        <w:t>·</w:t>
      </w:r>
    </w:p>
    <w:p w14:paraId="0E80D5E5" w14:textId="2E1A0D12" w:rsidR="00822C6B" w:rsidRPr="00EF7B4C" w:rsidRDefault="00E3085A" w:rsidP="00EF7B4C">
      <w:pPr>
        <w:pStyle w:val="ListiIndent2"/>
        <w:rPr>
          <w:rFonts w:ascii="Century Gothic" w:hAnsi="Century Gothic"/>
          <w:lang w:val="el-GR"/>
        </w:rPr>
      </w:pPr>
      <w:r w:rsidRPr="00C808D3">
        <w:rPr>
          <w:rFonts w:ascii="Century Gothic" w:hAnsi="Century Gothic"/>
        </w:rPr>
        <w:tab/>
      </w:r>
      <w:proofErr w:type="spellStart"/>
      <w:r w:rsidRPr="00C808D3">
        <w:rPr>
          <w:rFonts w:ascii="Century Gothic" w:hAnsi="Century Gothic"/>
        </w:rPr>
        <w:t>οι</w:t>
      </w:r>
      <w:proofErr w:type="spellEnd"/>
      <w:r w:rsidRPr="00C808D3">
        <w:rPr>
          <w:rFonts w:ascii="Century Gothic" w:hAnsi="Century Gothic"/>
        </w:rPr>
        <w:t xml:space="preserve"> ανα</w:t>
      </w:r>
      <w:proofErr w:type="spellStart"/>
      <w:r w:rsidRPr="00C808D3">
        <w:rPr>
          <w:rFonts w:ascii="Century Gothic" w:hAnsi="Century Gothic"/>
        </w:rPr>
        <w:t>φορές</w:t>
      </w:r>
      <w:proofErr w:type="spellEnd"/>
      <w:r w:rsidRPr="00C808D3">
        <w:rPr>
          <w:rFonts w:ascii="Century Gothic" w:hAnsi="Century Gothic"/>
        </w:rPr>
        <w:t xml:space="preserve"> </w:t>
      </w:r>
      <w:proofErr w:type="spellStart"/>
      <w:r w:rsidRPr="00C808D3">
        <w:rPr>
          <w:rFonts w:ascii="Century Gothic" w:hAnsi="Century Gothic"/>
        </w:rPr>
        <w:t>σε</w:t>
      </w:r>
      <w:proofErr w:type="spellEnd"/>
      <w:r w:rsidRPr="00C808D3">
        <w:rPr>
          <w:rFonts w:ascii="Century Gothic" w:hAnsi="Century Gothic"/>
        </w:rPr>
        <w:t xml:space="preserve"> </w:t>
      </w:r>
      <w:proofErr w:type="spellStart"/>
      <w:r w:rsidRPr="00C808D3">
        <w:rPr>
          <w:rFonts w:ascii="Century Gothic" w:hAnsi="Century Gothic"/>
        </w:rPr>
        <w:t>συμ</w:t>
      </w:r>
      <w:proofErr w:type="spellEnd"/>
      <w:r w:rsidRPr="00C808D3">
        <w:rPr>
          <w:rFonts w:ascii="Century Gothic" w:hAnsi="Century Gothic"/>
        </w:rPr>
        <w:t>βα</w:t>
      </w:r>
      <w:proofErr w:type="spellStart"/>
      <w:r w:rsidRPr="00C808D3">
        <w:rPr>
          <w:rFonts w:ascii="Century Gothic" w:hAnsi="Century Gothic"/>
        </w:rPr>
        <w:t>λλόμενο</w:t>
      </w:r>
      <w:proofErr w:type="spellEnd"/>
      <w:r w:rsidRPr="00C808D3">
        <w:rPr>
          <w:rFonts w:ascii="Century Gothic" w:hAnsi="Century Gothic"/>
        </w:rPr>
        <w:t xml:space="preserve"> </w:t>
      </w:r>
      <w:proofErr w:type="spellStart"/>
      <w:r w:rsidRPr="00C808D3">
        <w:rPr>
          <w:rFonts w:ascii="Century Gothic" w:hAnsi="Century Gothic"/>
        </w:rPr>
        <w:t>μέρος</w:t>
      </w:r>
      <w:proofErr w:type="spellEnd"/>
      <w:r w:rsidRPr="00C808D3">
        <w:rPr>
          <w:rFonts w:ascii="Century Gothic" w:hAnsi="Century Gothic"/>
        </w:rPr>
        <w:t xml:space="preserve"> ή </w:t>
      </w:r>
      <w:proofErr w:type="spellStart"/>
      <w:r w:rsidRPr="00C808D3">
        <w:rPr>
          <w:rFonts w:ascii="Century Gothic" w:hAnsi="Century Gothic"/>
        </w:rPr>
        <w:t>άλλο</w:t>
      </w:r>
      <w:proofErr w:type="spellEnd"/>
      <w:r w:rsidRPr="00C808D3">
        <w:rPr>
          <w:rFonts w:ascii="Century Gothic" w:hAnsi="Century Gothic"/>
        </w:rPr>
        <w:t xml:space="preserve"> π</w:t>
      </w:r>
      <w:proofErr w:type="spellStart"/>
      <w:r w:rsidRPr="00C808D3">
        <w:rPr>
          <w:rFonts w:ascii="Century Gothic" w:hAnsi="Century Gothic"/>
        </w:rPr>
        <w:t>ρόσω</w:t>
      </w:r>
      <w:proofErr w:type="spellEnd"/>
      <w:r w:rsidRPr="00C808D3">
        <w:rPr>
          <w:rFonts w:ascii="Century Gothic" w:hAnsi="Century Gothic"/>
        </w:rPr>
        <w:t>πο π</w:t>
      </w:r>
      <w:proofErr w:type="spellStart"/>
      <w:r w:rsidRPr="00C808D3">
        <w:rPr>
          <w:rFonts w:ascii="Century Gothic" w:hAnsi="Century Gothic"/>
        </w:rPr>
        <w:t>εριλ</w:t>
      </w:r>
      <w:proofErr w:type="spellEnd"/>
      <w:r w:rsidRPr="00C808D3">
        <w:rPr>
          <w:rFonts w:ascii="Century Gothic" w:hAnsi="Century Gothic"/>
        </w:rPr>
        <w:t>αμβ</w:t>
      </w:r>
      <w:proofErr w:type="spellStart"/>
      <w:r w:rsidRPr="00C808D3">
        <w:rPr>
          <w:rFonts w:ascii="Century Gothic" w:hAnsi="Century Gothic"/>
        </w:rPr>
        <w:t>άνουν</w:t>
      </w:r>
      <w:proofErr w:type="spellEnd"/>
      <w:r w:rsidRPr="00C808D3">
        <w:rPr>
          <w:rFonts w:ascii="Century Gothic" w:hAnsi="Century Gothic"/>
        </w:rPr>
        <w:t xml:space="preserve"> </w:t>
      </w:r>
      <w:proofErr w:type="spellStart"/>
      <w:r w:rsidRPr="00C808D3">
        <w:rPr>
          <w:rFonts w:ascii="Century Gothic" w:hAnsi="Century Gothic"/>
        </w:rPr>
        <w:t>τους</w:t>
      </w:r>
      <w:proofErr w:type="spellEnd"/>
      <w:r w:rsidRPr="00C808D3">
        <w:rPr>
          <w:rFonts w:ascii="Century Gothic" w:hAnsi="Century Gothic"/>
        </w:rPr>
        <w:t xml:space="preserve"> α</w:t>
      </w:r>
      <w:proofErr w:type="spellStart"/>
      <w:r w:rsidRPr="00C808D3">
        <w:rPr>
          <w:rFonts w:ascii="Century Gothic" w:hAnsi="Century Gothic"/>
        </w:rPr>
        <w:t>ντίστοιχους</w:t>
      </w:r>
      <w:proofErr w:type="spellEnd"/>
      <w:r w:rsidRPr="00C808D3">
        <w:rPr>
          <w:rFonts w:ascii="Century Gothic" w:hAnsi="Century Gothic"/>
        </w:rPr>
        <w:t xml:space="preserve"> </w:t>
      </w:r>
      <w:proofErr w:type="spellStart"/>
      <w:r w:rsidRPr="00C808D3">
        <w:rPr>
          <w:rFonts w:ascii="Century Gothic" w:hAnsi="Century Gothic"/>
        </w:rPr>
        <w:t>δι</w:t>
      </w:r>
      <w:proofErr w:type="spellEnd"/>
      <w:r w:rsidRPr="00C808D3">
        <w:rPr>
          <w:rFonts w:ascii="Century Gothic" w:hAnsi="Century Gothic"/>
        </w:rPr>
        <w:t>α</w:t>
      </w:r>
      <w:proofErr w:type="spellStart"/>
      <w:r w:rsidRPr="00C808D3">
        <w:rPr>
          <w:rFonts w:ascii="Century Gothic" w:hAnsi="Century Gothic"/>
        </w:rPr>
        <w:t>δόχους</w:t>
      </w:r>
      <w:proofErr w:type="spellEnd"/>
      <w:r w:rsidRPr="00C808D3">
        <w:rPr>
          <w:rFonts w:ascii="Century Gothic" w:hAnsi="Century Gothic"/>
        </w:rPr>
        <w:t xml:space="preserve"> και </w:t>
      </w:r>
      <w:proofErr w:type="spellStart"/>
      <w:r w:rsidRPr="00C808D3">
        <w:rPr>
          <w:rFonts w:ascii="Century Gothic" w:hAnsi="Century Gothic"/>
        </w:rPr>
        <w:t>τους</w:t>
      </w:r>
      <w:proofErr w:type="spellEnd"/>
      <w:r w:rsidRPr="00C808D3">
        <w:rPr>
          <w:rFonts w:ascii="Century Gothic" w:hAnsi="Century Gothic"/>
        </w:rPr>
        <w:t xml:space="preserve"> επ</w:t>
      </w:r>
      <w:proofErr w:type="spellStart"/>
      <w:r w:rsidRPr="00C808D3">
        <w:rPr>
          <w:rFonts w:ascii="Century Gothic" w:hAnsi="Century Gothic"/>
        </w:rPr>
        <w:t>ιτρε</w:t>
      </w:r>
      <w:proofErr w:type="spellEnd"/>
      <w:r w:rsidRPr="00C808D3">
        <w:rPr>
          <w:rFonts w:ascii="Century Gothic" w:hAnsi="Century Gothic"/>
        </w:rPr>
        <w:t>π</w:t>
      </w:r>
      <w:proofErr w:type="spellStart"/>
      <w:r w:rsidRPr="00C808D3">
        <w:rPr>
          <w:rFonts w:ascii="Century Gothic" w:hAnsi="Century Gothic"/>
        </w:rPr>
        <w:t>όμενους</w:t>
      </w:r>
      <w:proofErr w:type="spellEnd"/>
      <w:r w:rsidRPr="00C808D3">
        <w:rPr>
          <w:rFonts w:ascii="Century Gothic" w:hAnsi="Century Gothic"/>
        </w:rPr>
        <w:t xml:space="preserve"> </w:t>
      </w:r>
      <w:proofErr w:type="spellStart"/>
      <w:r w:rsidRPr="00C808D3">
        <w:rPr>
          <w:rFonts w:ascii="Century Gothic" w:hAnsi="Century Gothic"/>
        </w:rPr>
        <w:t>εκδοχείς</w:t>
      </w:r>
      <w:proofErr w:type="spellEnd"/>
      <w:r w:rsidRPr="00C808D3">
        <w:rPr>
          <w:rFonts w:ascii="Century Gothic" w:hAnsi="Century Gothic"/>
        </w:rPr>
        <w:t xml:space="preserve"> </w:t>
      </w:r>
      <w:proofErr w:type="spellStart"/>
      <w:r w:rsidRPr="00C808D3">
        <w:rPr>
          <w:rFonts w:ascii="Century Gothic" w:hAnsi="Century Gothic"/>
        </w:rPr>
        <w:t>τους</w:t>
      </w:r>
      <w:proofErr w:type="spellEnd"/>
      <w:r w:rsidR="00822C6B">
        <w:rPr>
          <w:rFonts w:ascii="Century Gothic" w:hAnsi="Century Gothic"/>
        </w:rPr>
        <w:t>.</w:t>
      </w:r>
    </w:p>
    <w:p w14:paraId="632F3B09" w14:textId="30A5D7B3" w:rsidR="00C63668" w:rsidRPr="00A557F7" w:rsidRDefault="00453F3C" w:rsidP="003545A5">
      <w:pPr>
        <w:pStyle w:val="Heading2"/>
        <w:tabs>
          <w:tab w:val="left" w:pos="0"/>
          <w:tab w:val="center" w:pos="3600"/>
          <w:tab w:val="center" w:pos="6787"/>
          <w:tab w:val="center" w:pos="9343"/>
        </w:tabs>
        <w:spacing w:after="0" w:line="259" w:lineRule="auto"/>
        <w:ind w:left="0" w:firstLine="0"/>
        <w:rPr>
          <w:lang w:val="el-GR"/>
        </w:rPr>
      </w:pPr>
      <w:r>
        <w:rPr>
          <w:sz w:val="28"/>
          <w:szCs w:val="28"/>
          <w:u w:val="single" w:color="000000"/>
          <w:lang w:val="el-GR"/>
        </w:rPr>
        <w:lastRenderedPageBreak/>
        <w:t>Μέρος</w:t>
      </w:r>
      <w:r w:rsidR="00FC2982">
        <w:rPr>
          <w:sz w:val="28"/>
          <w:szCs w:val="28"/>
          <w:u w:val="single" w:color="000000"/>
          <w:lang w:val="el-GR"/>
        </w:rPr>
        <w:t xml:space="preserve"> </w:t>
      </w:r>
      <w:r w:rsidR="00F70D07" w:rsidRPr="00911868">
        <w:rPr>
          <w:sz w:val="28"/>
          <w:szCs w:val="28"/>
          <w:u w:val="single" w:color="000000"/>
          <w:lang w:val="el-GR"/>
        </w:rPr>
        <w:t xml:space="preserve">Δεύτερο    </w:t>
      </w:r>
      <w:r w:rsidR="00F70D07" w:rsidRPr="00911868">
        <w:rPr>
          <w:sz w:val="28"/>
          <w:szCs w:val="28"/>
          <w:u w:val="single" w:color="000000"/>
          <w:lang w:val="el-GR"/>
        </w:rPr>
        <w:tab/>
        <w:t xml:space="preserve"> </w:t>
      </w:r>
      <w:r w:rsidR="00F70D07" w:rsidRPr="00911868">
        <w:rPr>
          <w:sz w:val="28"/>
          <w:szCs w:val="28"/>
          <w:u w:val="single" w:color="000000"/>
          <w:lang w:val="el-GR"/>
        </w:rPr>
        <w:tab/>
      </w:r>
      <w:r w:rsidR="00911868">
        <w:rPr>
          <w:sz w:val="28"/>
          <w:szCs w:val="28"/>
          <w:u w:val="single" w:color="000000"/>
          <w:lang w:val="el-GR"/>
        </w:rPr>
        <w:t xml:space="preserve">                              </w:t>
      </w:r>
      <w:r w:rsidR="004C1945">
        <w:rPr>
          <w:sz w:val="28"/>
          <w:szCs w:val="28"/>
          <w:u w:val="single" w:color="000000"/>
          <w:lang w:val="el-GR"/>
        </w:rPr>
        <w:t xml:space="preserve">      </w:t>
      </w:r>
      <w:r w:rsidR="00911868">
        <w:rPr>
          <w:sz w:val="28"/>
          <w:szCs w:val="28"/>
          <w:u w:val="single" w:color="000000"/>
          <w:lang w:val="el-GR"/>
        </w:rPr>
        <w:t xml:space="preserve">     </w:t>
      </w:r>
      <w:r w:rsidR="00F70D07" w:rsidRPr="00911868">
        <w:rPr>
          <w:sz w:val="28"/>
          <w:szCs w:val="28"/>
          <w:u w:val="single" w:color="000000"/>
          <w:lang w:val="el-GR"/>
        </w:rPr>
        <w:t xml:space="preserve">  Υπηρεσίες Αρχιτέκτονα</w:t>
      </w:r>
      <w:r w:rsidR="00F70D07" w:rsidRPr="00A557F7">
        <w:rPr>
          <w:i/>
          <w:sz w:val="36"/>
          <w:lang w:val="el-GR"/>
        </w:rPr>
        <w:t xml:space="preserve"> </w:t>
      </w:r>
    </w:p>
    <w:p w14:paraId="25F8A110" w14:textId="77777777" w:rsidR="003545A5" w:rsidRDefault="003545A5" w:rsidP="003545A5">
      <w:pPr>
        <w:pStyle w:val="Heading2"/>
        <w:spacing w:after="60" w:line="264" w:lineRule="auto"/>
        <w:ind w:left="0"/>
        <w:rPr>
          <w:lang w:val="el-GR"/>
        </w:rPr>
      </w:pPr>
    </w:p>
    <w:p w14:paraId="4E479FA7" w14:textId="77777777" w:rsidR="00C63668" w:rsidRDefault="00F70D07" w:rsidP="003545A5">
      <w:pPr>
        <w:pStyle w:val="Heading2"/>
        <w:spacing w:after="60" w:line="264" w:lineRule="auto"/>
        <w:ind w:left="0"/>
        <w:rPr>
          <w:lang w:val="el-GR"/>
        </w:rPr>
      </w:pPr>
      <w:r w:rsidRPr="00A557F7">
        <w:rPr>
          <w:lang w:val="el-GR"/>
        </w:rPr>
        <w:t>ΒΑΣΙΚΕΣ</w:t>
      </w:r>
      <w:r w:rsidRPr="00A557F7">
        <w:rPr>
          <w:sz w:val="16"/>
          <w:lang w:val="el-GR"/>
        </w:rPr>
        <w:t xml:space="preserve"> </w:t>
      </w:r>
      <w:r w:rsidRPr="00A557F7">
        <w:rPr>
          <w:lang w:val="el-GR"/>
        </w:rPr>
        <w:t xml:space="preserve">ΥΠΗΡΕΣΙΕΣ </w:t>
      </w:r>
    </w:p>
    <w:p w14:paraId="6B71C765" w14:textId="4BFF7D3E" w:rsidR="001D4347" w:rsidRPr="0092591B" w:rsidRDefault="001D4347" w:rsidP="001D4347">
      <w:pPr>
        <w:spacing w:after="60" w:line="264" w:lineRule="auto"/>
        <w:ind w:left="0"/>
        <w:rPr>
          <w:lang w:val="el-GR"/>
        </w:rPr>
      </w:pPr>
      <w:r w:rsidRPr="0092591B">
        <w:rPr>
          <w:lang w:val="el-GR"/>
        </w:rPr>
        <w:t xml:space="preserve">Περιλαμβάνουν όλες τις υπηρεσίες Αρχιτέκτονα προς τον Εργοδότη που περιγράφονται στα </w:t>
      </w:r>
      <w:r w:rsidRPr="0092591B">
        <w:rPr>
          <w:bCs/>
          <w:iCs/>
          <w:lang w:val="el-GR"/>
        </w:rPr>
        <w:t xml:space="preserve">ΣΤΑΔΙΑ Α </w:t>
      </w:r>
      <w:r w:rsidR="0053337E" w:rsidRPr="0092591B">
        <w:rPr>
          <w:bCs/>
          <w:iCs/>
          <w:lang w:val="el-GR"/>
        </w:rPr>
        <w:t>έως</w:t>
      </w:r>
      <w:r w:rsidRPr="0092591B">
        <w:rPr>
          <w:bCs/>
          <w:iCs/>
          <w:lang w:val="el-GR"/>
        </w:rPr>
        <w:t xml:space="preserve"> Ι</w:t>
      </w:r>
      <w:r w:rsidRPr="0092591B">
        <w:rPr>
          <w:lang w:val="el-GR"/>
        </w:rPr>
        <w:t>,  από τη σύλληψη της αρχικής ιδέας µ</w:t>
      </w:r>
      <w:proofErr w:type="spellStart"/>
      <w:r w:rsidRPr="0092591B">
        <w:rPr>
          <w:lang w:val="el-GR"/>
        </w:rPr>
        <w:t>έχρι</w:t>
      </w:r>
      <w:proofErr w:type="spellEnd"/>
      <w:r w:rsidRPr="0092591B">
        <w:rPr>
          <w:lang w:val="el-GR"/>
        </w:rPr>
        <w:t xml:space="preserve"> την τελική παράδοση του Έργου από τον Εργολάβο προς τον Εργοδότη και την έκδοση του Τελικού </w:t>
      </w:r>
      <w:r w:rsidR="000D1FBE" w:rsidRPr="0092591B">
        <w:rPr>
          <w:lang w:val="el-GR"/>
        </w:rPr>
        <w:t>Λογαριασμού</w:t>
      </w:r>
      <w:r w:rsidRPr="0092591B">
        <w:rPr>
          <w:lang w:val="el-GR"/>
        </w:rPr>
        <w:t xml:space="preserve">. </w:t>
      </w:r>
    </w:p>
    <w:p w14:paraId="37DB13DC" w14:textId="77777777" w:rsidR="00767B57" w:rsidRPr="0092591B" w:rsidRDefault="00767B57" w:rsidP="001D4347">
      <w:pPr>
        <w:spacing w:after="60" w:line="264" w:lineRule="auto"/>
        <w:ind w:left="0"/>
        <w:rPr>
          <w:lang w:val="el-GR"/>
        </w:rPr>
      </w:pPr>
    </w:p>
    <w:p w14:paraId="4EC9B6D9" w14:textId="4CA194F4" w:rsidR="00767B57" w:rsidRPr="0092591B" w:rsidRDefault="00767B57" w:rsidP="001D4347">
      <w:pPr>
        <w:spacing w:after="60" w:line="264" w:lineRule="auto"/>
        <w:ind w:left="0"/>
        <w:rPr>
          <w:lang w:val="el-GR"/>
        </w:rPr>
      </w:pPr>
      <w:r w:rsidRPr="0092591B">
        <w:rPr>
          <w:lang w:val="el-GR"/>
        </w:rPr>
        <w:t>Εκτός εάν συμφωνηθεί διαφορετικά</w:t>
      </w:r>
      <w:r w:rsidR="00607BD7" w:rsidRPr="00607BD7">
        <w:rPr>
          <w:lang w:val="el-GR"/>
        </w:rPr>
        <w:t xml:space="preserve"> </w:t>
      </w:r>
      <w:r w:rsidR="00607BD7" w:rsidRPr="0092591B">
        <w:rPr>
          <w:lang w:val="el-GR"/>
        </w:rPr>
        <w:t>γραπτώς</w:t>
      </w:r>
      <w:r w:rsidR="00607BD7">
        <w:rPr>
          <w:lang w:val="el-GR"/>
        </w:rPr>
        <w:t>,</w:t>
      </w:r>
      <w:r w:rsidRPr="0092591B">
        <w:rPr>
          <w:lang w:val="el-GR"/>
        </w:rPr>
        <w:t xml:space="preserve"> οι </w:t>
      </w:r>
      <w:r w:rsidR="00766DD2" w:rsidRPr="0092591B">
        <w:rPr>
          <w:lang w:val="el-GR"/>
        </w:rPr>
        <w:t>Βασικές Υ</w:t>
      </w:r>
      <w:r w:rsidRPr="0092591B">
        <w:rPr>
          <w:lang w:val="el-GR"/>
        </w:rPr>
        <w:t>πηρεσίες συμπεριλαμβάνουν</w:t>
      </w:r>
      <w:r w:rsidR="000E7C6A">
        <w:rPr>
          <w:lang w:val="el-GR"/>
        </w:rPr>
        <w:t xml:space="preserve"> τα ακόλουθα</w:t>
      </w:r>
      <w:r w:rsidRPr="0092591B">
        <w:rPr>
          <w:lang w:val="el-GR"/>
        </w:rPr>
        <w:t>:</w:t>
      </w:r>
    </w:p>
    <w:p w14:paraId="1195E350" w14:textId="77777777" w:rsidR="00FD0DA7" w:rsidRPr="00FD0DA7" w:rsidRDefault="00FD0DA7" w:rsidP="003545A5">
      <w:pPr>
        <w:spacing w:after="60" w:line="264" w:lineRule="auto"/>
        <w:ind w:left="0"/>
        <w:rPr>
          <w:lang w:val="el-GR"/>
        </w:rPr>
      </w:pPr>
    </w:p>
    <w:p w14:paraId="3E3E2464" w14:textId="77777777" w:rsidR="00C63668" w:rsidRPr="00F26511" w:rsidRDefault="00F70D07" w:rsidP="003545A5">
      <w:pPr>
        <w:pStyle w:val="Heading3"/>
        <w:tabs>
          <w:tab w:val="center" w:pos="90"/>
        </w:tabs>
        <w:spacing w:after="60" w:line="264" w:lineRule="auto"/>
        <w:ind w:left="0" w:firstLine="0"/>
        <w:rPr>
          <w:szCs w:val="20"/>
          <w:lang w:val="el-GR"/>
        </w:rPr>
      </w:pPr>
      <w:r w:rsidRPr="00A557F7">
        <w:rPr>
          <w:rFonts w:eastAsia="Calibri" w:cs="Calibri"/>
          <w:b w:val="0"/>
          <w:i w:val="0"/>
          <w:sz w:val="22"/>
          <w:lang w:val="el-GR"/>
        </w:rPr>
        <w:tab/>
      </w:r>
      <w:r w:rsidRPr="00F26511">
        <w:rPr>
          <w:i w:val="0"/>
          <w:szCs w:val="20"/>
          <w:lang w:val="el-GR"/>
        </w:rPr>
        <w:t>2.</w:t>
      </w:r>
      <w:r w:rsidR="00F259DE" w:rsidRPr="00F26511">
        <w:rPr>
          <w:i w:val="0"/>
          <w:szCs w:val="20"/>
          <w:lang w:val="el-GR"/>
        </w:rPr>
        <w:t>1</w:t>
      </w:r>
      <w:r w:rsidRPr="00F26511">
        <w:rPr>
          <w:i w:val="0"/>
          <w:szCs w:val="20"/>
          <w:lang w:val="el-GR"/>
        </w:rPr>
        <w:t xml:space="preserve">. </w:t>
      </w:r>
      <w:r w:rsidR="003545A5" w:rsidRPr="00F26511">
        <w:rPr>
          <w:i w:val="0"/>
          <w:szCs w:val="20"/>
          <w:lang w:val="el-GR"/>
        </w:rPr>
        <w:tab/>
      </w:r>
      <w:r w:rsidRPr="00F26511">
        <w:rPr>
          <w:i w:val="0"/>
          <w:szCs w:val="20"/>
          <w:lang w:val="el-GR"/>
        </w:rPr>
        <w:t xml:space="preserve">ΣΤΑΔΙΟ Α - ΠΡΟΚΑΤΑΡΚΤΙΚΕΣ ΥΠΗΡΕΣΙΕΣ </w:t>
      </w:r>
    </w:p>
    <w:p w14:paraId="20A1F9E6" w14:textId="7BA680AF" w:rsidR="00766DD2" w:rsidRPr="00E75BA6" w:rsidRDefault="00766DD2" w:rsidP="00E75BA6">
      <w:pPr>
        <w:tabs>
          <w:tab w:val="center" w:pos="90"/>
          <w:tab w:val="center" w:pos="4001"/>
        </w:tabs>
        <w:spacing w:after="60" w:line="264" w:lineRule="auto"/>
        <w:ind w:left="0" w:firstLine="0"/>
        <w:jc w:val="left"/>
        <w:rPr>
          <w:lang w:val="el-GR"/>
        </w:rPr>
      </w:pPr>
      <w:r>
        <w:rPr>
          <w:lang w:val="el-GR"/>
        </w:rPr>
        <w:t>2.1.1</w:t>
      </w:r>
      <w:r>
        <w:rPr>
          <w:lang w:val="el-GR"/>
        </w:rPr>
        <w:tab/>
        <w:t xml:space="preserve">    </w:t>
      </w:r>
      <w:r w:rsidRPr="00A557F7">
        <w:rPr>
          <w:lang w:val="el-GR"/>
        </w:rPr>
        <w:t xml:space="preserve">Υπογραφή </w:t>
      </w:r>
      <w:r>
        <w:rPr>
          <w:lang w:val="el-GR"/>
        </w:rPr>
        <w:t>Συμφωνητικού Εγγράφου</w:t>
      </w:r>
      <w:r w:rsidRPr="00A557F7">
        <w:rPr>
          <w:lang w:val="el-GR"/>
        </w:rPr>
        <w:t xml:space="preserve"> </w:t>
      </w:r>
      <w:r>
        <w:rPr>
          <w:lang w:val="el-GR"/>
        </w:rPr>
        <w:t>και μονογραφή σελίδων Σύμβασης Ανάθεσης Εργασίας</w:t>
      </w:r>
      <w:r w:rsidRPr="00A557F7">
        <w:rPr>
          <w:lang w:val="el-GR"/>
        </w:rPr>
        <w:t xml:space="preserve">. </w:t>
      </w:r>
    </w:p>
    <w:p w14:paraId="7106F03C" w14:textId="5EA67324" w:rsidR="003545A5" w:rsidRPr="00A557F7" w:rsidRDefault="00766DD2" w:rsidP="001C4611">
      <w:pPr>
        <w:tabs>
          <w:tab w:val="center" w:pos="90"/>
        </w:tabs>
        <w:spacing w:after="60" w:line="264" w:lineRule="auto"/>
        <w:ind w:left="720" w:right="43" w:hanging="720"/>
        <w:rPr>
          <w:lang w:val="el-GR"/>
        </w:rPr>
      </w:pPr>
      <w:r>
        <w:rPr>
          <w:lang w:val="el-GR"/>
        </w:rPr>
        <w:t>2.1.2</w:t>
      </w:r>
      <w:r>
        <w:rPr>
          <w:lang w:val="el-GR"/>
        </w:rPr>
        <w:tab/>
      </w:r>
      <w:r w:rsidR="00C4151B" w:rsidRPr="00A557F7">
        <w:rPr>
          <w:lang w:val="el-GR"/>
        </w:rPr>
        <w:t>Προσδιορισμός</w:t>
      </w:r>
      <w:r w:rsidR="00F70D07" w:rsidRPr="00A557F7">
        <w:rPr>
          <w:lang w:val="el-GR"/>
        </w:rPr>
        <w:t xml:space="preserve"> των αναγκών</w:t>
      </w:r>
      <w:r w:rsidR="0087281D">
        <w:rPr>
          <w:lang w:val="el-GR"/>
        </w:rPr>
        <w:t>,</w:t>
      </w:r>
      <w:r w:rsidR="00F70D07" w:rsidRPr="00A557F7">
        <w:rPr>
          <w:lang w:val="el-GR"/>
        </w:rPr>
        <w:t xml:space="preserve"> </w:t>
      </w:r>
      <w:r w:rsidR="00B46784">
        <w:rPr>
          <w:lang w:val="el-GR"/>
        </w:rPr>
        <w:t xml:space="preserve">των </w:t>
      </w:r>
      <w:r w:rsidR="00F70D07" w:rsidRPr="00A557F7">
        <w:rPr>
          <w:lang w:val="el-GR"/>
        </w:rPr>
        <w:t>απαιτήσεων</w:t>
      </w:r>
      <w:r w:rsidR="0087281D">
        <w:rPr>
          <w:lang w:val="el-GR"/>
        </w:rPr>
        <w:t xml:space="preserve"> και</w:t>
      </w:r>
      <w:r w:rsidR="00B46784">
        <w:rPr>
          <w:lang w:val="el-GR"/>
        </w:rPr>
        <w:t xml:space="preserve"> του</w:t>
      </w:r>
      <w:r w:rsidR="0087281D">
        <w:rPr>
          <w:lang w:val="el-GR"/>
        </w:rPr>
        <w:t xml:space="preserve"> </w:t>
      </w:r>
      <w:r w:rsidR="00B46784">
        <w:rPr>
          <w:lang w:val="el-GR"/>
        </w:rPr>
        <w:t xml:space="preserve">προκαταρκτικού </w:t>
      </w:r>
      <w:r w:rsidR="0087281D">
        <w:rPr>
          <w:lang w:val="el-GR"/>
        </w:rPr>
        <w:t>προϋπολογισμού</w:t>
      </w:r>
      <w:r w:rsidR="00F70D07" w:rsidRPr="00A557F7">
        <w:rPr>
          <w:lang w:val="el-GR"/>
        </w:rPr>
        <w:t xml:space="preserve"> του Εργοδότη. </w:t>
      </w:r>
      <w:r w:rsidR="005340A9" w:rsidRPr="0009271E">
        <w:rPr>
          <w:color w:val="000000" w:themeColor="text1"/>
          <w:lang w:val="el-GR"/>
        </w:rPr>
        <w:t>Παροχή συμβουλών</w:t>
      </w:r>
      <w:r w:rsidR="00F70D07" w:rsidRPr="0009271E">
        <w:rPr>
          <w:color w:val="000000" w:themeColor="text1"/>
          <w:lang w:val="el-GR"/>
        </w:rPr>
        <w:t xml:space="preserve"> </w:t>
      </w:r>
      <w:r w:rsidR="00F70D07" w:rsidRPr="00A557F7">
        <w:rPr>
          <w:lang w:val="el-GR"/>
        </w:rPr>
        <w:t>για</w:t>
      </w:r>
      <w:r w:rsidR="00F70D07" w:rsidRPr="00211238">
        <w:rPr>
          <w:lang w:val="el-GR"/>
        </w:rPr>
        <w:t xml:space="preserve"> τη</w:t>
      </w:r>
      <w:r w:rsidR="00D22311" w:rsidRPr="00211238">
        <w:rPr>
          <w:lang w:val="el-GR"/>
        </w:rPr>
        <w:t xml:space="preserve"> </w:t>
      </w:r>
      <w:r w:rsidR="00C4151B" w:rsidRPr="00211238">
        <w:rPr>
          <w:lang w:val="el-GR"/>
        </w:rPr>
        <w:t xml:space="preserve">δυνατότητα </w:t>
      </w:r>
      <w:r w:rsidR="00E231B7">
        <w:rPr>
          <w:lang w:val="el-GR"/>
        </w:rPr>
        <w:t>υλοποίησ</w:t>
      </w:r>
      <w:r w:rsidR="005340A9">
        <w:rPr>
          <w:lang w:val="el-GR"/>
        </w:rPr>
        <w:t>ή</w:t>
      </w:r>
      <w:r w:rsidR="00E231B7">
        <w:rPr>
          <w:lang w:val="el-GR"/>
        </w:rPr>
        <w:t>ς</w:t>
      </w:r>
      <w:r w:rsidR="00E231B7" w:rsidRPr="00211238">
        <w:rPr>
          <w:lang w:val="el-GR"/>
        </w:rPr>
        <w:t xml:space="preserve"> </w:t>
      </w:r>
      <w:r w:rsidR="00C4151B" w:rsidRPr="00211238">
        <w:rPr>
          <w:lang w:val="el-GR"/>
        </w:rPr>
        <w:t>τους,</w:t>
      </w:r>
      <w:r w:rsidR="00D22311" w:rsidRPr="00211238">
        <w:rPr>
          <w:lang w:val="el-GR"/>
        </w:rPr>
        <w:t xml:space="preserve"> </w:t>
      </w:r>
      <w:r w:rsidR="00D22311">
        <w:rPr>
          <w:lang w:val="el-GR"/>
        </w:rPr>
        <w:t>τη</w:t>
      </w:r>
      <w:r w:rsidR="00F70D07" w:rsidRPr="00A557F7">
        <w:rPr>
          <w:lang w:val="el-GR"/>
        </w:rPr>
        <w:t xml:space="preserve"> διαδικασία που θα ακολουθηθεί και την ανάγκη εξασφάλισης </w:t>
      </w:r>
      <w:r w:rsidR="00767B57">
        <w:rPr>
          <w:lang w:val="el-GR"/>
        </w:rPr>
        <w:t>των νενομισμένων</w:t>
      </w:r>
      <w:r w:rsidR="00767B57" w:rsidRPr="00A557F7">
        <w:rPr>
          <w:lang w:val="el-GR"/>
        </w:rPr>
        <w:t xml:space="preserve"> </w:t>
      </w:r>
      <w:r w:rsidR="00F70D07" w:rsidRPr="00A557F7">
        <w:rPr>
          <w:lang w:val="el-GR"/>
        </w:rPr>
        <w:t xml:space="preserve">εγκρίσεων.  </w:t>
      </w:r>
    </w:p>
    <w:p w14:paraId="323B1AD2" w14:textId="01885AC9" w:rsidR="00DD54A9" w:rsidRDefault="00F70D07" w:rsidP="001C4611">
      <w:pPr>
        <w:tabs>
          <w:tab w:val="center" w:pos="90"/>
        </w:tabs>
        <w:spacing w:after="60" w:line="264" w:lineRule="auto"/>
        <w:ind w:left="0" w:right="43" w:firstLine="0"/>
        <w:rPr>
          <w:lang w:val="el-GR"/>
        </w:rPr>
      </w:pPr>
      <w:r w:rsidRPr="00A557F7">
        <w:rPr>
          <w:lang w:val="el-GR"/>
        </w:rPr>
        <w:t>2.</w:t>
      </w:r>
      <w:r w:rsidR="00F259DE">
        <w:rPr>
          <w:lang w:val="el-GR"/>
        </w:rPr>
        <w:t>1</w:t>
      </w:r>
      <w:r w:rsidRPr="00A557F7">
        <w:rPr>
          <w:lang w:val="el-GR"/>
        </w:rPr>
        <w:t>.</w:t>
      </w:r>
      <w:r w:rsidR="00766DD2">
        <w:rPr>
          <w:lang w:val="el-GR"/>
        </w:rPr>
        <w:t>3</w:t>
      </w:r>
      <w:r w:rsidRPr="00A557F7">
        <w:rPr>
          <w:rFonts w:eastAsia="Arial" w:cs="Arial"/>
          <w:lang w:val="el-GR"/>
        </w:rPr>
        <w:t xml:space="preserve"> </w:t>
      </w:r>
      <w:r w:rsidR="00A557F7">
        <w:rPr>
          <w:rFonts w:eastAsia="Arial" w:cs="Arial"/>
          <w:lang w:val="el-GR"/>
        </w:rPr>
        <w:tab/>
      </w:r>
      <w:r w:rsidR="00C4151B" w:rsidRPr="00A557F7">
        <w:rPr>
          <w:lang w:val="el-GR"/>
        </w:rPr>
        <w:t>Ενημέρωση</w:t>
      </w:r>
      <w:r w:rsidRPr="00A557F7">
        <w:rPr>
          <w:lang w:val="el-GR"/>
        </w:rPr>
        <w:t xml:space="preserve"> Εργοδότη για</w:t>
      </w:r>
      <w:r w:rsidR="00DD54A9" w:rsidRPr="00B97D6F">
        <w:rPr>
          <w:lang w:val="el-GR"/>
        </w:rPr>
        <w:t>:</w:t>
      </w:r>
    </w:p>
    <w:p w14:paraId="2080A8DB" w14:textId="0BB01BA3" w:rsidR="00C63668" w:rsidRPr="00A557F7" w:rsidRDefault="00B97D6F" w:rsidP="001C4611">
      <w:pPr>
        <w:tabs>
          <w:tab w:val="center" w:pos="90"/>
          <w:tab w:val="left" w:pos="1080"/>
          <w:tab w:val="left" w:pos="1170"/>
        </w:tabs>
        <w:spacing w:after="60" w:line="264" w:lineRule="auto"/>
        <w:ind w:left="990" w:right="43" w:hanging="270"/>
        <w:rPr>
          <w:lang w:val="el-GR"/>
        </w:rPr>
      </w:pPr>
      <w:r>
        <w:rPr>
          <w:lang w:val="el-GR"/>
        </w:rPr>
        <w:t>(ι) τ</w:t>
      </w:r>
      <w:r w:rsidR="00F70D07" w:rsidRPr="00A557F7">
        <w:rPr>
          <w:lang w:val="el-GR"/>
        </w:rPr>
        <w:t>ην αναγκαιότητα</w:t>
      </w:r>
      <w:r w:rsidR="00B1779C">
        <w:rPr>
          <w:lang w:val="el-GR"/>
        </w:rPr>
        <w:t xml:space="preserve"> </w:t>
      </w:r>
      <w:r w:rsidR="00767B57">
        <w:rPr>
          <w:lang w:val="el-GR"/>
        </w:rPr>
        <w:t xml:space="preserve">ή όχι </w:t>
      </w:r>
      <w:r w:rsidR="00B1779C">
        <w:rPr>
          <w:lang w:val="el-GR"/>
        </w:rPr>
        <w:t>διορισμού</w:t>
      </w:r>
      <w:r w:rsidR="00F70D07" w:rsidRPr="00A557F7">
        <w:rPr>
          <w:lang w:val="el-GR"/>
        </w:rPr>
        <w:t xml:space="preserve"> </w:t>
      </w:r>
      <w:r w:rsidR="00C4151B">
        <w:rPr>
          <w:lang w:val="el-GR"/>
        </w:rPr>
        <w:t>Σ</w:t>
      </w:r>
      <w:r w:rsidR="00C4151B" w:rsidRPr="00A557F7">
        <w:rPr>
          <w:lang w:val="el-GR"/>
        </w:rPr>
        <w:t>υμβούλων</w:t>
      </w:r>
      <w:r w:rsidR="00F70D07" w:rsidRPr="00A557F7">
        <w:rPr>
          <w:lang w:val="el-GR"/>
        </w:rPr>
        <w:t xml:space="preserve"> </w:t>
      </w:r>
      <w:r w:rsidR="00C4151B">
        <w:rPr>
          <w:lang w:val="el-GR"/>
        </w:rPr>
        <w:t>Μ</w:t>
      </w:r>
      <w:r w:rsidR="00F70D07" w:rsidRPr="00A557F7">
        <w:rPr>
          <w:lang w:val="el-GR"/>
        </w:rPr>
        <w:t xml:space="preserve">ελετητών, </w:t>
      </w:r>
      <w:r w:rsidR="00C4151B">
        <w:rPr>
          <w:lang w:val="el-GR"/>
        </w:rPr>
        <w:t>Ε</w:t>
      </w:r>
      <w:r w:rsidR="00F70D07" w:rsidRPr="00A557F7">
        <w:rPr>
          <w:lang w:val="el-GR"/>
        </w:rPr>
        <w:t xml:space="preserve">ιδικών </w:t>
      </w:r>
      <w:r w:rsidR="00C4151B">
        <w:rPr>
          <w:lang w:val="el-GR"/>
        </w:rPr>
        <w:t>Συμβούλων, εξειδικευμένων υ</w:t>
      </w:r>
      <w:r w:rsidR="00F70D07" w:rsidRPr="00A557F7">
        <w:rPr>
          <w:lang w:val="el-GR"/>
        </w:rPr>
        <w:t xml:space="preserve">περγολάβων ή/και </w:t>
      </w:r>
      <w:r w:rsidR="004127A1" w:rsidRPr="00A557F7">
        <w:rPr>
          <w:lang w:val="el-GR"/>
        </w:rPr>
        <w:t>προμηθευτών</w:t>
      </w:r>
      <w:r w:rsidR="001D3EA0" w:rsidRPr="007174F1">
        <w:rPr>
          <w:lang w:val="el-GR"/>
        </w:rPr>
        <w:t>·</w:t>
      </w:r>
    </w:p>
    <w:p w14:paraId="02DAA6BD" w14:textId="13325528" w:rsidR="00C63668" w:rsidRPr="00A557F7" w:rsidRDefault="00B97D6F" w:rsidP="003545A5">
      <w:pPr>
        <w:tabs>
          <w:tab w:val="center" w:pos="90"/>
        </w:tabs>
        <w:spacing w:after="60" w:line="264" w:lineRule="auto"/>
        <w:ind w:left="990" w:right="49" w:hanging="270"/>
        <w:rPr>
          <w:lang w:val="el-GR"/>
        </w:rPr>
      </w:pPr>
      <w:r>
        <w:rPr>
          <w:lang w:val="el-GR"/>
        </w:rPr>
        <w:t>(</w:t>
      </w:r>
      <w:proofErr w:type="spellStart"/>
      <w:r>
        <w:rPr>
          <w:lang w:val="el-GR"/>
        </w:rPr>
        <w:t>ιι</w:t>
      </w:r>
      <w:proofErr w:type="spellEnd"/>
      <w:r>
        <w:rPr>
          <w:lang w:val="el-GR"/>
        </w:rPr>
        <w:t xml:space="preserve">) </w:t>
      </w:r>
      <w:r w:rsidR="00F70D07" w:rsidRPr="00A557F7">
        <w:rPr>
          <w:lang w:val="el-GR"/>
        </w:rPr>
        <w:t xml:space="preserve">τις υποχρεώσεις του </w:t>
      </w:r>
      <w:r w:rsidR="00C4151B" w:rsidRPr="00A557F7">
        <w:rPr>
          <w:lang w:val="el-GR"/>
        </w:rPr>
        <w:t>σύμφωνα</w:t>
      </w:r>
      <w:r w:rsidR="00F70D07" w:rsidRPr="00A557F7">
        <w:rPr>
          <w:lang w:val="el-GR"/>
        </w:rPr>
        <w:t xml:space="preserve"> µε </w:t>
      </w:r>
      <w:r w:rsidR="002E3D48" w:rsidRPr="00A557F7">
        <w:rPr>
          <w:lang w:val="el-GR"/>
        </w:rPr>
        <w:t>το</w:t>
      </w:r>
      <w:r w:rsidR="002E3D48">
        <w:rPr>
          <w:lang w:val="el-GR"/>
        </w:rPr>
        <w:t>ν</w:t>
      </w:r>
      <w:r w:rsidR="002E3D48" w:rsidRPr="00A557F7">
        <w:rPr>
          <w:lang w:val="el-GR"/>
        </w:rPr>
        <w:t xml:space="preserve"> </w:t>
      </w:r>
      <w:r w:rsidR="003545A5" w:rsidRPr="00A557F7">
        <w:rPr>
          <w:lang w:val="el-GR"/>
        </w:rPr>
        <w:t>περί Ασφάλειας και Υγείας</w:t>
      </w:r>
      <w:r w:rsidR="002E3D48">
        <w:rPr>
          <w:lang w:val="el-GR"/>
        </w:rPr>
        <w:t xml:space="preserve"> στην Εργασία</w:t>
      </w:r>
      <w:r w:rsidR="003545A5" w:rsidRPr="00A557F7">
        <w:rPr>
          <w:lang w:val="el-GR"/>
        </w:rPr>
        <w:t xml:space="preserve"> </w:t>
      </w:r>
      <w:r w:rsidR="004127A1" w:rsidRPr="00A557F7">
        <w:rPr>
          <w:lang w:val="el-GR"/>
        </w:rPr>
        <w:t>Νόμο</w:t>
      </w:r>
      <w:r w:rsidR="003545A5" w:rsidRPr="00A557F7">
        <w:rPr>
          <w:lang w:val="el-GR"/>
        </w:rPr>
        <w:t xml:space="preserve"> και τους  εκάστοτε ισχύοντες </w:t>
      </w:r>
      <w:r w:rsidR="004127A1" w:rsidRPr="00A557F7">
        <w:rPr>
          <w:lang w:val="el-GR"/>
        </w:rPr>
        <w:t>Κανονισμούς</w:t>
      </w:r>
      <w:r w:rsidR="00767B57">
        <w:rPr>
          <w:lang w:val="el-GR"/>
        </w:rPr>
        <w:t xml:space="preserve"> που απορρέουν από </w:t>
      </w:r>
      <w:r w:rsidR="000E7C6A">
        <w:rPr>
          <w:lang w:val="el-GR"/>
        </w:rPr>
        <w:t>αυτόν</w:t>
      </w:r>
      <w:r w:rsidR="001D3EA0" w:rsidRPr="007174F1">
        <w:rPr>
          <w:lang w:val="el-GR"/>
        </w:rPr>
        <w:t>·</w:t>
      </w:r>
    </w:p>
    <w:p w14:paraId="384B9154" w14:textId="46C36BFC" w:rsidR="003545A5" w:rsidRDefault="00B97D6F" w:rsidP="0053337E">
      <w:pPr>
        <w:tabs>
          <w:tab w:val="center" w:pos="90"/>
        </w:tabs>
        <w:spacing w:after="60" w:line="264" w:lineRule="auto"/>
        <w:ind w:left="990" w:right="49" w:hanging="270"/>
        <w:rPr>
          <w:lang w:val="el-GR"/>
        </w:rPr>
      </w:pPr>
      <w:r>
        <w:rPr>
          <w:rFonts w:eastAsia="Arial" w:cs="Arial"/>
          <w:lang w:val="el-GR"/>
        </w:rPr>
        <w:t>(</w:t>
      </w:r>
      <w:proofErr w:type="spellStart"/>
      <w:r>
        <w:rPr>
          <w:rFonts w:eastAsia="Arial" w:cs="Arial"/>
          <w:lang w:val="el-GR"/>
        </w:rPr>
        <w:t>ιιι</w:t>
      </w:r>
      <w:proofErr w:type="spellEnd"/>
      <w:r>
        <w:rPr>
          <w:rFonts w:eastAsia="Arial" w:cs="Arial"/>
          <w:lang w:val="el-GR"/>
        </w:rPr>
        <w:t xml:space="preserve">) </w:t>
      </w:r>
      <w:r w:rsidR="00DD54A9">
        <w:rPr>
          <w:lang w:val="el-GR"/>
        </w:rPr>
        <w:t>την</w:t>
      </w:r>
      <w:r w:rsidR="00DD54A9" w:rsidRPr="00B97D6F">
        <w:rPr>
          <w:lang w:val="el-GR"/>
        </w:rPr>
        <w:t xml:space="preserve"> </w:t>
      </w:r>
      <w:r w:rsidR="00F70D07" w:rsidRPr="00A557F7">
        <w:rPr>
          <w:lang w:val="el-GR"/>
        </w:rPr>
        <w:t xml:space="preserve">ισχύουσα </w:t>
      </w:r>
      <w:r w:rsidR="004127A1" w:rsidRPr="00A557F7">
        <w:rPr>
          <w:lang w:val="el-GR"/>
        </w:rPr>
        <w:t>νομοθεσία</w:t>
      </w:r>
      <w:r w:rsidR="00F70D07" w:rsidRPr="00A557F7">
        <w:rPr>
          <w:lang w:val="el-GR"/>
        </w:rPr>
        <w:t xml:space="preserve"> σε σχέση µε τους </w:t>
      </w:r>
      <w:r w:rsidR="004127A1" w:rsidRPr="00A557F7">
        <w:rPr>
          <w:lang w:val="el-GR"/>
        </w:rPr>
        <w:t>Πολεοδομικούς</w:t>
      </w:r>
      <w:r w:rsidR="00F70D07" w:rsidRPr="00A557F7">
        <w:rPr>
          <w:lang w:val="el-GR"/>
        </w:rPr>
        <w:t xml:space="preserve"> </w:t>
      </w:r>
      <w:r w:rsidR="004127A1" w:rsidRPr="00A557F7">
        <w:rPr>
          <w:lang w:val="el-GR"/>
        </w:rPr>
        <w:t>Κανονισμούς</w:t>
      </w:r>
      <w:r w:rsidR="00F70D07" w:rsidRPr="00A557F7">
        <w:rPr>
          <w:lang w:val="el-GR"/>
        </w:rPr>
        <w:t xml:space="preserve"> που </w:t>
      </w:r>
      <w:r w:rsidR="004127A1" w:rsidRPr="00A557F7">
        <w:rPr>
          <w:lang w:val="el-GR"/>
        </w:rPr>
        <w:t>εφαρμόζονται</w:t>
      </w:r>
      <w:r w:rsidR="00F70D07" w:rsidRPr="00A557F7">
        <w:rPr>
          <w:lang w:val="el-GR"/>
        </w:rPr>
        <w:t xml:space="preserve"> </w:t>
      </w:r>
      <w:r>
        <w:rPr>
          <w:lang w:val="el-GR"/>
        </w:rPr>
        <w:t xml:space="preserve">στο συγκεκριμένο </w:t>
      </w:r>
      <w:r w:rsidR="00CA2BE5">
        <w:rPr>
          <w:lang w:val="el-GR"/>
        </w:rPr>
        <w:t>ακίνητο</w:t>
      </w:r>
      <w:r w:rsidR="00CA2BE5" w:rsidRPr="00A557F7">
        <w:rPr>
          <w:lang w:val="el-GR"/>
        </w:rPr>
        <w:t xml:space="preserve"> </w:t>
      </w:r>
      <w:r>
        <w:rPr>
          <w:lang w:val="el-GR"/>
        </w:rPr>
        <w:t xml:space="preserve">και </w:t>
      </w:r>
      <w:r w:rsidR="00F70D07" w:rsidRPr="00A557F7">
        <w:rPr>
          <w:lang w:val="el-GR"/>
        </w:rPr>
        <w:t xml:space="preserve">στη </w:t>
      </w:r>
      <w:r w:rsidRPr="00A557F7">
        <w:rPr>
          <w:lang w:val="el-GR"/>
        </w:rPr>
        <w:t>συγκεκριμένη</w:t>
      </w:r>
      <w:r w:rsidR="00F70D07" w:rsidRPr="00A557F7">
        <w:rPr>
          <w:lang w:val="el-GR"/>
        </w:rPr>
        <w:t xml:space="preserve"> περιοχή που βρίσκεται </w:t>
      </w:r>
      <w:r>
        <w:rPr>
          <w:lang w:val="el-GR"/>
        </w:rPr>
        <w:t>αυτό</w:t>
      </w:r>
      <w:r w:rsidR="00F70D07" w:rsidRPr="00A557F7">
        <w:rPr>
          <w:lang w:val="el-GR"/>
        </w:rPr>
        <w:t xml:space="preserve">. </w:t>
      </w:r>
    </w:p>
    <w:p w14:paraId="069E47B1" w14:textId="77777777" w:rsidR="0053337E" w:rsidRPr="0053337E" w:rsidRDefault="0053337E" w:rsidP="0053337E">
      <w:pPr>
        <w:tabs>
          <w:tab w:val="center" w:pos="90"/>
        </w:tabs>
        <w:spacing w:after="60" w:line="264" w:lineRule="auto"/>
        <w:ind w:left="990" w:right="49" w:hanging="270"/>
        <w:rPr>
          <w:lang w:val="el-GR"/>
        </w:rPr>
      </w:pPr>
    </w:p>
    <w:p w14:paraId="461319E8" w14:textId="77777777" w:rsidR="00C63668" w:rsidRPr="00F26511" w:rsidRDefault="00F70D07" w:rsidP="00002849">
      <w:pPr>
        <w:pStyle w:val="Heading3"/>
        <w:tabs>
          <w:tab w:val="center" w:pos="90"/>
          <w:tab w:val="center" w:pos="1620"/>
        </w:tabs>
        <w:spacing w:after="60" w:line="264" w:lineRule="auto"/>
        <w:ind w:left="0" w:firstLine="0"/>
        <w:rPr>
          <w:szCs w:val="20"/>
          <w:lang w:val="el-GR"/>
        </w:rPr>
      </w:pPr>
      <w:r w:rsidRPr="00F26511">
        <w:rPr>
          <w:i w:val="0"/>
          <w:szCs w:val="20"/>
          <w:lang w:val="el-GR"/>
        </w:rPr>
        <w:t>2.</w:t>
      </w:r>
      <w:r w:rsidR="00F259DE" w:rsidRPr="00F26511">
        <w:rPr>
          <w:i w:val="0"/>
          <w:szCs w:val="20"/>
          <w:lang w:val="el-GR"/>
        </w:rPr>
        <w:t>2</w:t>
      </w:r>
      <w:r w:rsidRPr="00F26511">
        <w:rPr>
          <w:i w:val="0"/>
          <w:szCs w:val="20"/>
          <w:lang w:val="el-GR"/>
        </w:rPr>
        <w:t xml:space="preserve"> </w:t>
      </w:r>
      <w:r w:rsidR="00002849" w:rsidRPr="00F26511">
        <w:rPr>
          <w:i w:val="0"/>
          <w:szCs w:val="20"/>
          <w:lang w:val="el-GR"/>
        </w:rPr>
        <w:tab/>
      </w:r>
      <w:r w:rsidR="00F26511">
        <w:rPr>
          <w:i w:val="0"/>
          <w:szCs w:val="20"/>
          <w:lang w:val="el-GR"/>
        </w:rPr>
        <w:t xml:space="preserve">       </w:t>
      </w:r>
      <w:r w:rsidRPr="00F26511">
        <w:rPr>
          <w:i w:val="0"/>
          <w:szCs w:val="20"/>
          <w:lang w:val="el-GR"/>
        </w:rPr>
        <w:t xml:space="preserve">ΣΤΑΔΙΟ Β - ΠΡΟΜΕΛΕΤΗ </w:t>
      </w:r>
    </w:p>
    <w:p w14:paraId="1A32C4A5" w14:textId="2ADD641F" w:rsidR="00D76BEB" w:rsidRPr="00D76BEB" w:rsidRDefault="00F70D07" w:rsidP="00D76BEB">
      <w:pPr>
        <w:tabs>
          <w:tab w:val="center" w:pos="90"/>
        </w:tabs>
        <w:spacing w:after="60" w:line="264" w:lineRule="auto"/>
        <w:ind w:left="720" w:hanging="720"/>
        <w:rPr>
          <w:rFonts w:eastAsiaTheme="minorEastAsia" w:cs="Helvetica Neue"/>
          <w:color w:val="000000" w:themeColor="text1"/>
          <w:kern w:val="0"/>
          <w:szCs w:val="20"/>
          <w:lang w:val="el-GR"/>
        </w:rPr>
      </w:pPr>
      <w:r w:rsidRPr="00A557F7">
        <w:rPr>
          <w:lang w:val="el-GR"/>
        </w:rPr>
        <w:t>2.</w:t>
      </w:r>
      <w:r w:rsidR="00F259DE">
        <w:rPr>
          <w:lang w:val="el-GR"/>
        </w:rPr>
        <w:t>2</w:t>
      </w:r>
      <w:r w:rsidRPr="00A557F7">
        <w:rPr>
          <w:lang w:val="el-GR"/>
        </w:rPr>
        <w:t xml:space="preserve">.1 </w:t>
      </w:r>
      <w:r w:rsidRPr="00A557F7">
        <w:rPr>
          <w:lang w:val="el-GR"/>
        </w:rPr>
        <w:tab/>
      </w:r>
      <w:r w:rsidR="00D76BEB">
        <w:rPr>
          <w:rFonts w:eastAsiaTheme="minorEastAsia" w:cs="Helvetica Neue"/>
          <w:color w:val="000000" w:themeColor="text1"/>
          <w:kern w:val="0"/>
          <w:lang w:val="el-GR"/>
        </w:rPr>
        <w:t>Επιβεβαίωση</w:t>
      </w:r>
      <w:r w:rsidR="00D76BEB" w:rsidRPr="3AE1D1CF">
        <w:rPr>
          <w:rFonts w:eastAsiaTheme="minorEastAsia" w:cs="Helvetica Neue"/>
          <w:color w:val="000000" w:themeColor="text1"/>
          <w:kern w:val="0"/>
          <w:lang w:val="el-GR"/>
        </w:rPr>
        <w:t xml:space="preserve"> </w:t>
      </w:r>
      <w:r w:rsidR="00D76BEB">
        <w:rPr>
          <w:rFonts w:eastAsiaTheme="minorEastAsia" w:cs="Helvetica Neue"/>
          <w:color w:val="000000" w:themeColor="text1"/>
          <w:kern w:val="0"/>
          <w:lang w:val="el-GR"/>
        </w:rPr>
        <w:t xml:space="preserve">των σχετικών </w:t>
      </w:r>
      <w:r w:rsidR="00D76BEB" w:rsidRPr="3AE1D1CF">
        <w:rPr>
          <w:rFonts w:eastAsiaTheme="minorEastAsia" w:cs="Helvetica Neue"/>
          <w:color w:val="000000" w:themeColor="text1"/>
          <w:kern w:val="0"/>
          <w:lang w:val="el-GR"/>
        </w:rPr>
        <w:t>για το ακίνητο/τεμάχιο και το προτεινόμενο Έργο</w:t>
      </w:r>
      <w:r w:rsidR="00D76BEB" w:rsidRPr="00D76BEB">
        <w:rPr>
          <w:rFonts w:eastAsiaTheme="minorEastAsia" w:cs="Helvetica Neue"/>
          <w:color w:val="000000" w:themeColor="text1"/>
          <w:kern w:val="0"/>
          <w:lang w:val="el-GR"/>
        </w:rPr>
        <w:t xml:space="preserve"> </w:t>
      </w:r>
      <w:r w:rsidR="00D76BEB">
        <w:rPr>
          <w:rFonts w:eastAsiaTheme="minorEastAsia" w:cs="Helvetica Neue"/>
          <w:color w:val="000000" w:themeColor="text1"/>
          <w:kern w:val="0"/>
          <w:lang w:val="el-GR"/>
        </w:rPr>
        <w:t>πληροφοριών</w:t>
      </w:r>
      <w:r w:rsidR="00D76BEB" w:rsidRPr="3AE1D1CF">
        <w:rPr>
          <w:rFonts w:eastAsiaTheme="minorEastAsia" w:cs="Helvetica Neue"/>
          <w:color w:val="000000" w:themeColor="text1"/>
          <w:kern w:val="0"/>
          <w:lang w:val="el-GR"/>
        </w:rPr>
        <w:t xml:space="preserve">, </w:t>
      </w:r>
      <w:r w:rsidR="00D76BEB">
        <w:rPr>
          <w:rFonts w:eastAsiaTheme="minorEastAsia" w:cs="Helvetica Neue"/>
          <w:color w:val="000000" w:themeColor="text1"/>
          <w:kern w:val="0"/>
          <w:lang w:val="el-GR"/>
        </w:rPr>
        <w:t>των απαιτήσεων</w:t>
      </w:r>
      <w:r w:rsidR="00D76BEB" w:rsidRPr="3AE1D1CF">
        <w:rPr>
          <w:rFonts w:eastAsiaTheme="minorEastAsia" w:cs="Helvetica Neue"/>
          <w:color w:val="000000" w:themeColor="text1"/>
          <w:kern w:val="0"/>
          <w:lang w:val="el-GR"/>
        </w:rPr>
        <w:t xml:space="preserve"> ή/και </w:t>
      </w:r>
      <w:r w:rsidR="00D76BEB">
        <w:rPr>
          <w:rFonts w:eastAsiaTheme="minorEastAsia" w:cs="Helvetica Neue"/>
          <w:color w:val="000000" w:themeColor="text1"/>
          <w:kern w:val="0"/>
          <w:lang w:val="el-GR"/>
        </w:rPr>
        <w:t>του</w:t>
      </w:r>
      <w:r w:rsidR="00D76BEB" w:rsidRPr="3AE1D1CF">
        <w:rPr>
          <w:rFonts w:eastAsiaTheme="minorEastAsia" w:cs="Helvetica Neue"/>
          <w:color w:val="000000" w:themeColor="text1"/>
          <w:kern w:val="0"/>
          <w:lang w:val="el-GR"/>
        </w:rPr>
        <w:t xml:space="preserve"> κτιριολογικ</w:t>
      </w:r>
      <w:r w:rsidR="00D76BEB">
        <w:rPr>
          <w:rFonts w:eastAsiaTheme="minorEastAsia" w:cs="Helvetica Neue"/>
          <w:color w:val="000000" w:themeColor="text1"/>
          <w:kern w:val="0"/>
          <w:lang w:val="el-GR"/>
        </w:rPr>
        <w:t>ού</w:t>
      </w:r>
      <w:r w:rsidR="00D76BEB" w:rsidRPr="3AE1D1CF">
        <w:rPr>
          <w:rFonts w:eastAsiaTheme="minorEastAsia" w:cs="Helvetica Neue"/>
          <w:color w:val="000000" w:themeColor="text1"/>
          <w:kern w:val="0"/>
          <w:lang w:val="el-GR"/>
        </w:rPr>
        <w:t xml:space="preserve"> </w:t>
      </w:r>
      <w:r w:rsidR="00D76BEB">
        <w:rPr>
          <w:rFonts w:eastAsiaTheme="minorEastAsia" w:cs="Helvetica Neue"/>
          <w:color w:val="000000" w:themeColor="text1"/>
          <w:kern w:val="0"/>
          <w:lang w:val="el-GR"/>
        </w:rPr>
        <w:t>προγράμματος</w:t>
      </w:r>
      <w:r w:rsidR="00D76BEB" w:rsidRPr="3AE1D1CF">
        <w:rPr>
          <w:rFonts w:eastAsiaTheme="minorEastAsia" w:cs="Helvetica Neue"/>
          <w:color w:val="000000" w:themeColor="text1"/>
          <w:kern w:val="0"/>
          <w:lang w:val="el-GR"/>
        </w:rPr>
        <w:t xml:space="preserve"> του Εργοδότη, </w:t>
      </w:r>
      <w:r w:rsidR="00D76BEB">
        <w:rPr>
          <w:rFonts w:eastAsiaTheme="minorEastAsia" w:cs="Helvetica Neue"/>
          <w:color w:val="000000" w:themeColor="text1"/>
          <w:kern w:val="0"/>
          <w:lang w:val="el-GR"/>
        </w:rPr>
        <w:t>καθώς και τ</w:t>
      </w:r>
      <w:r w:rsidR="00D76BEB" w:rsidRPr="3AE1D1CF">
        <w:rPr>
          <w:rFonts w:eastAsiaTheme="minorEastAsia" w:cs="Helvetica Neue"/>
          <w:color w:val="000000" w:themeColor="text1"/>
          <w:kern w:val="0"/>
          <w:lang w:val="el-GR"/>
        </w:rPr>
        <w:t>ο</w:t>
      </w:r>
      <w:r w:rsidR="00D76BEB">
        <w:rPr>
          <w:rFonts w:eastAsiaTheme="minorEastAsia" w:cs="Helvetica Neue"/>
          <w:color w:val="000000" w:themeColor="text1"/>
          <w:kern w:val="0"/>
          <w:lang w:val="el-GR"/>
        </w:rPr>
        <w:t>υ</w:t>
      </w:r>
      <w:r w:rsidR="00D76BEB" w:rsidRPr="3AE1D1CF">
        <w:rPr>
          <w:rFonts w:eastAsiaTheme="minorEastAsia" w:cs="Helvetica Neue"/>
          <w:color w:val="000000" w:themeColor="text1"/>
          <w:kern w:val="0"/>
          <w:lang w:val="el-GR"/>
        </w:rPr>
        <w:t xml:space="preserve"> προϋπολογισμ</w:t>
      </w:r>
      <w:r w:rsidR="00D76BEB">
        <w:rPr>
          <w:rFonts w:eastAsiaTheme="minorEastAsia" w:cs="Helvetica Neue"/>
          <w:color w:val="000000" w:themeColor="text1"/>
          <w:kern w:val="0"/>
          <w:lang w:val="el-GR"/>
        </w:rPr>
        <w:t>ού</w:t>
      </w:r>
      <w:r w:rsidR="00D76BEB" w:rsidRPr="3AE1D1CF">
        <w:rPr>
          <w:rFonts w:eastAsiaTheme="minorEastAsia" w:cs="Helvetica Neue"/>
          <w:color w:val="000000" w:themeColor="text1"/>
          <w:kern w:val="0"/>
          <w:lang w:val="el-GR"/>
        </w:rPr>
        <w:t xml:space="preserve"> του Έργου και το</w:t>
      </w:r>
      <w:r w:rsidR="00D76BEB">
        <w:rPr>
          <w:rFonts w:eastAsiaTheme="minorEastAsia" w:cs="Helvetica Neue"/>
          <w:color w:val="000000" w:themeColor="text1"/>
          <w:kern w:val="0"/>
          <w:lang w:val="el-GR"/>
        </w:rPr>
        <w:t>υ</w:t>
      </w:r>
      <w:r w:rsidR="00D76BEB" w:rsidRPr="3AE1D1CF">
        <w:rPr>
          <w:rFonts w:eastAsiaTheme="minorEastAsia" w:cs="Helvetica Neue"/>
          <w:color w:val="000000" w:themeColor="text1"/>
          <w:kern w:val="0"/>
          <w:lang w:val="el-GR"/>
        </w:rPr>
        <w:t xml:space="preserve"> επιθυμητ</w:t>
      </w:r>
      <w:r w:rsidR="00D76BEB">
        <w:rPr>
          <w:rFonts w:eastAsiaTheme="minorEastAsia" w:cs="Helvetica Neue"/>
          <w:color w:val="000000" w:themeColor="text1"/>
          <w:kern w:val="0"/>
          <w:lang w:val="el-GR"/>
        </w:rPr>
        <w:t>ού</w:t>
      </w:r>
      <w:r w:rsidR="00D76BEB" w:rsidRPr="3AE1D1CF">
        <w:rPr>
          <w:rFonts w:eastAsiaTheme="minorEastAsia" w:cs="Helvetica Neue"/>
          <w:color w:val="000000" w:themeColor="text1"/>
          <w:kern w:val="0"/>
          <w:lang w:val="el-GR"/>
        </w:rPr>
        <w:t xml:space="preserve"> </w:t>
      </w:r>
      <w:r w:rsidR="00D76BEB">
        <w:rPr>
          <w:rFonts w:eastAsiaTheme="minorEastAsia" w:cs="Helvetica Neue"/>
          <w:color w:val="000000" w:themeColor="text1"/>
          <w:kern w:val="0"/>
          <w:lang w:val="el-GR"/>
        </w:rPr>
        <w:t>χρονοδιαγράμματος</w:t>
      </w:r>
      <w:r w:rsidR="00D76BEB" w:rsidRPr="3AE1D1CF">
        <w:rPr>
          <w:rFonts w:eastAsiaTheme="minorEastAsia" w:cs="Helvetica Neue"/>
          <w:color w:val="000000" w:themeColor="text1"/>
          <w:kern w:val="0"/>
          <w:lang w:val="el-GR"/>
        </w:rPr>
        <w:t xml:space="preserve"> υλοποίησής του.</w:t>
      </w:r>
    </w:p>
    <w:p w14:paraId="54C0C15A" w14:textId="0CF99ED9" w:rsidR="003545A5" w:rsidRDefault="00F70D07" w:rsidP="00C17548">
      <w:pPr>
        <w:tabs>
          <w:tab w:val="center" w:pos="90"/>
        </w:tabs>
        <w:spacing w:after="60" w:line="264" w:lineRule="auto"/>
        <w:ind w:left="720" w:hanging="720"/>
        <w:rPr>
          <w:lang w:val="el-GR"/>
        </w:rPr>
      </w:pPr>
      <w:r w:rsidRPr="00A557F7">
        <w:rPr>
          <w:lang w:val="el-GR"/>
        </w:rPr>
        <w:t>2.</w:t>
      </w:r>
      <w:r w:rsidR="00F259DE">
        <w:rPr>
          <w:lang w:val="el-GR"/>
        </w:rPr>
        <w:t>2</w:t>
      </w:r>
      <w:r w:rsidRPr="00A557F7">
        <w:rPr>
          <w:lang w:val="el-GR"/>
        </w:rPr>
        <w:t xml:space="preserve">.2 </w:t>
      </w:r>
      <w:r w:rsidR="00A557F7">
        <w:rPr>
          <w:lang w:val="el-GR"/>
        </w:rPr>
        <w:tab/>
      </w:r>
      <w:r w:rsidRPr="00A557F7">
        <w:rPr>
          <w:lang w:val="el-GR"/>
        </w:rPr>
        <w:t xml:space="preserve">Επίσκεψη του Αρχιτέκτονα στο </w:t>
      </w:r>
      <w:r w:rsidR="00B65FA8" w:rsidRPr="00A557F7">
        <w:rPr>
          <w:lang w:val="el-GR"/>
        </w:rPr>
        <w:t>τεμάχιο</w:t>
      </w:r>
      <w:r w:rsidRPr="00A557F7">
        <w:rPr>
          <w:lang w:val="el-GR"/>
        </w:rPr>
        <w:t xml:space="preserve">/ακίνητο και αρχική </w:t>
      </w:r>
      <w:r w:rsidR="00B65FA8" w:rsidRPr="00A557F7">
        <w:rPr>
          <w:lang w:val="el-GR"/>
        </w:rPr>
        <w:t>εκτίμηση</w:t>
      </w:r>
      <w:r w:rsidRPr="00A557F7">
        <w:rPr>
          <w:lang w:val="el-GR"/>
        </w:rPr>
        <w:t xml:space="preserve"> των </w:t>
      </w:r>
      <w:r w:rsidR="00E463F9">
        <w:rPr>
          <w:lang w:val="el-GR"/>
        </w:rPr>
        <w:t>επιτόπου</w:t>
      </w:r>
      <w:r w:rsidR="00E463F9" w:rsidRPr="00A557F7">
        <w:rPr>
          <w:lang w:val="el-GR"/>
        </w:rPr>
        <w:t xml:space="preserve"> </w:t>
      </w:r>
      <w:r w:rsidRPr="00A557F7">
        <w:rPr>
          <w:lang w:val="el-GR"/>
        </w:rPr>
        <w:t>παραγόντων και συνθηκών που µ</w:t>
      </w:r>
      <w:proofErr w:type="spellStart"/>
      <w:r w:rsidRPr="00A557F7">
        <w:rPr>
          <w:lang w:val="el-GR"/>
        </w:rPr>
        <w:t>πορεί</w:t>
      </w:r>
      <w:proofErr w:type="spellEnd"/>
      <w:r w:rsidRPr="00A557F7">
        <w:rPr>
          <w:lang w:val="el-GR"/>
        </w:rPr>
        <w:t xml:space="preserve"> να επηρεάζουν το Έργο. </w:t>
      </w:r>
    </w:p>
    <w:p w14:paraId="01C67D0E" w14:textId="7171C9F1" w:rsidR="003545A5" w:rsidRDefault="003545A5" w:rsidP="00C17548">
      <w:pPr>
        <w:tabs>
          <w:tab w:val="center" w:pos="90"/>
        </w:tabs>
        <w:spacing w:after="60" w:line="264" w:lineRule="auto"/>
        <w:ind w:left="720" w:hanging="720"/>
        <w:rPr>
          <w:lang w:val="el-GR"/>
        </w:rPr>
      </w:pPr>
      <w:r>
        <w:rPr>
          <w:lang w:val="el-GR"/>
        </w:rPr>
        <w:t>2.</w:t>
      </w:r>
      <w:r w:rsidR="00F259DE">
        <w:rPr>
          <w:lang w:val="el-GR"/>
        </w:rPr>
        <w:t>2</w:t>
      </w:r>
      <w:r>
        <w:rPr>
          <w:lang w:val="el-GR"/>
        </w:rPr>
        <w:t xml:space="preserve">.3 </w:t>
      </w:r>
      <w:r>
        <w:rPr>
          <w:lang w:val="el-GR"/>
        </w:rPr>
        <w:tab/>
      </w:r>
      <w:r w:rsidR="00F70D07" w:rsidRPr="003545A5">
        <w:rPr>
          <w:lang w:val="el-GR"/>
        </w:rPr>
        <w:t xml:space="preserve">Αξιολόγηση </w:t>
      </w:r>
      <w:r w:rsidR="00D76BEB" w:rsidRPr="003545A5">
        <w:rPr>
          <w:lang w:val="el-GR"/>
        </w:rPr>
        <w:t>οποι</w:t>
      </w:r>
      <w:r w:rsidR="00D76BEB">
        <w:rPr>
          <w:lang w:val="el-GR"/>
        </w:rPr>
        <w:t>ω</w:t>
      </w:r>
      <w:r w:rsidR="00D76BEB" w:rsidRPr="003545A5">
        <w:rPr>
          <w:lang w:val="el-GR"/>
        </w:rPr>
        <w:t xml:space="preserve">νδήποτε </w:t>
      </w:r>
      <w:r w:rsidR="00B65FA8" w:rsidRPr="003545A5">
        <w:rPr>
          <w:lang w:val="el-GR"/>
        </w:rPr>
        <w:t>περιορισμών</w:t>
      </w:r>
      <w:r w:rsidR="00F70D07" w:rsidRPr="003545A5">
        <w:rPr>
          <w:lang w:val="el-GR"/>
        </w:rPr>
        <w:t xml:space="preserve"> λόγω της τοπογραφίας του </w:t>
      </w:r>
      <w:proofErr w:type="spellStart"/>
      <w:r w:rsidR="00F70D07" w:rsidRPr="003545A5">
        <w:rPr>
          <w:lang w:val="el-GR"/>
        </w:rPr>
        <w:t>τεµαχίου</w:t>
      </w:r>
      <w:proofErr w:type="spellEnd"/>
      <w:r w:rsidR="00F70D07" w:rsidRPr="003545A5">
        <w:rPr>
          <w:lang w:val="el-GR"/>
        </w:rPr>
        <w:t xml:space="preserve"> ή της </w:t>
      </w:r>
      <w:proofErr w:type="spellStart"/>
      <w:r w:rsidR="00F70D07" w:rsidRPr="003545A5">
        <w:rPr>
          <w:lang w:val="el-GR"/>
        </w:rPr>
        <w:t>δηµόσιας</w:t>
      </w:r>
      <w:proofErr w:type="spellEnd"/>
      <w:r w:rsidR="00F70D07" w:rsidRPr="003545A5">
        <w:rPr>
          <w:lang w:val="el-GR"/>
        </w:rPr>
        <w:t xml:space="preserve"> πρόσβασης σ</w:t>
      </w:r>
      <w:r w:rsidR="00D22311" w:rsidRPr="003545A5">
        <w:rPr>
          <w:lang w:val="el-GR"/>
        </w:rPr>
        <w:t>ε αυτό</w:t>
      </w:r>
      <w:r w:rsidR="00F70D07" w:rsidRPr="003545A5">
        <w:rPr>
          <w:lang w:val="el-GR"/>
        </w:rPr>
        <w:t>, τόσο κατά τη διάρκεια των κατασκευαστικών εργασιών</w:t>
      </w:r>
      <w:r w:rsidR="001D3EA0" w:rsidRPr="007174F1">
        <w:rPr>
          <w:lang w:val="el-GR"/>
        </w:rPr>
        <w:t>,</w:t>
      </w:r>
      <w:r w:rsidR="00F70D07" w:rsidRPr="003545A5">
        <w:rPr>
          <w:lang w:val="el-GR"/>
        </w:rPr>
        <w:t xml:space="preserve"> όσο και µ</w:t>
      </w:r>
      <w:proofErr w:type="spellStart"/>
      <w:r w:rsidR="00F70D07" w:rsidRPr="003545A5">
        <w:rPr>
          <w:lang w:val="el-GR"/>
        </w:rPr>
        <w:t>ετά</w:t>
      </w:r>
      <w:proofErr w:type="spellEnd"/>
      <w:r w:rsidR="00F70D07" w:rsidRPr="003545A5">
        <w:rPr>
          <w:lang w:val="el-GR"/>
        </w:rPr>
        <w:t xml:space="preserve"> την ολοκλήρωσή τους, οι οποίοι </w:t>
      </w:r>
      <w:r w:rsidR="00D6662C" w:rsidRPr="003545A5">
        <w:rPr>
          <w:lang w:val="el-GR"/>
        </w:rPr>
        <w:t>δύνατ</w:t>
      </w:r>
      <w:r w:rsidR="00D6662C">
        <w:rPr>
          <w:lang w:val="el-GR"/>
        </w:rPr>
        <w:t>αι</w:t>
      </w:r>
      <w:r w:rsidR="00F70D07" w:rsidRPr="003545A5">
        <w:rPr>
          <w:lang w:val="el-GR"/>
        </w:rPr>
        <w:t xml:space="preserve"> να επηρεάσουν το</w:t>
      </w:r>
      <w:r w:rsidR="00607BD7">
        <w:rPr>
          <w:lang w:val="el-GR"/>
        </w:rPr>
        <w:t>ν</w:t>
      </w:r>
      <w:r w:rsidR="00F70D07" w:rsidRPr="003545A5">
        <w:rPr>
          <w:lang w:val="el-GR"/>
        </w:rPr>
        <w:t xml:space="preserve"> </w:t>
      </w:r>
      <w:proofErr w:type="spellStart"/>
      <w:r w:rsidR="00F70D07" w:rsidRPr="003545A5">
        <w:rPr>
          <w:lang w:val="el-GR"/>
        </w:rPr>
        <w:t>σχεδιασµό</w:t>
      </w:r>
      <w:proofErr w:type="spellEnd"/>
      <w:r w:rsidR="004F3215" w:rsidRPr="00E01A5F">
        <w:rPr>
          <w:lang w:val="el-GR"/>
        </w:rPr>
        <w:t xml:space="preserve"> </w:t>
      </w:r>
      <w:r w:rsidR="004F3215">
        <w:rPr>
          <w:lang w:val="el-GR"/>
        </w:rPr>
        <w:t>του Έργου</w:t>
      </w:r>
      <w:r w:rsidR="00F70D07" w:rsidRPr="003545A5">
        <w:rPr>
          <w:lang w:val="el-GR"/>
        </w:rPr>
        <w:t xml:space="preserve">. </w:t>
      </w:r>
    </w:p>
    <w:p w14:paraId="36B83005" w14:textId="5DA62AAD" w:rsidR="003545A5" w:rsidRDefault="003545A5" w:rsidP="00C17548">
      <w:pPr>
        <w:tabs>
          <w:tab w:val="center" w:pos="90"/>
        </w:tabs>
        <w:spacing w:after="60" w:line="264" w:lineRule="auto"/>
        <w:ind w:left="720" w:hanging="720"/>
        <w:rPr>
          <w:lang w:val="el-GR"/>
        </w:rPr>
      </w:pPr>
      <w:r>
        <w:rPr>
          <w:lang w:val="el-GR"/>
        </w:rPr>
        <w:t>2.</w:t>
      </w:r>
      <w:r w:rsidR="00F259DE">
        <w:rPr>
          <w:lang w:val="el-GR"/>
        </w:rPr>
        <w:t>2</w:t>
      </w:r>
      <w:r>
        <w:rPr>
          <w:lang w:val="el-GR"/>
        </w:rPr>
        <w:t xml:space="preserve">.4 </w:t>
      </w:r>
      <w:r>
        <w:rPr>
          <w:lang w:val="el-GR"/>
        </w:rPr>
        <w:tab/>
      </w:r>
      <w:r w:rsidR="00607BD7">
        <w:rPr>
          <w:lang w:val="el-GR"/>
        </w:rPr>
        <w:t>Ε</w:t>
      </w:r>
      <w:r w:rsidR="00607BD7" w:rsidRPr="003545A5">
        <w:rPr>
          <w:lang w:val="el-GR"/>
        </w:rPr>
        <w:t>παφ</w:t>
      </w:r>
      <w:r w:rsidR="00607BD7">
        <w:rPr>
          <w:lang w:val="el-GR"/>
        </w:rPr>
        <w:t>ές</w:t>
      </w:r>
      <w:r w:rsidR="00607BD7" w:rsidRPr="003545A5">
        <w:rPr>
          <w:lang w:val="el-GR"/>
        </w:rPr>
        <w:t xml:space="preserve"> </w:t>
      </w:r>
      <w:r w:rsidR="00F70D07" w:rsidRPr="003545A5">
        <w:rPr>
          <w:lang w:val="el-GR"/>
        </w:rPr>
        <w:t xml:space="preserve">Αρχιτέκτονα µε τοπικές και άλλες αρχές για </w:t>
      </w:r>
      <w:proofErr w:type="spellStart"/>
      <w:r w:rsidR="00F70D07" w:rsidRPr="003545A5">
        <w:rPr>
          <w:lang w:val="el-GR"/>
        </w:rPr>
        <w:t>θέµατα</w:t>
      </w:r>
      <w:proofErr w:type="spellEnd"/>
      <w:r w:rsidR="00F70D07" w:rsidRPr="003545A5">
        <w:rPr>
          <w:lang w:val="el-GR"/>
        </w:rPr>
        <w:t xml:space="preserve"> που αφορούν την προµελέτη. </w:t>
      </w:r>
    </w:p>
    <w:p w14:paraId="5316F08E" w14:textId="171483E1" w:rsidR="004D6838" w:rsidRPr="00B65FA8" w:rsidRDefault="003545A5" w:rsidP="00C17548">
      <w:pPr>
        <w:tabs>
          <w:tab w:val="center" w:pos="90"/>
        </w:tabs>
        <w:spacing w:after="60" w:line="264" w:lineRule="auto"/>
        <w:ind w:left="720" w:hanging="720"/>
        <w:rPr>
          <w:lang w:val="el-GR"/>
        </w:rPr>
      </w:pPr>
      <w:r>
        <w:rPr>
          <w:lang w:val="el-GR"/>
        </w:rPr>
        <w:t>2.</w:t>
      </w:r>
      <w:r w:rsidR="00F259DE">
        <w:rPr>
          <w:lang w:val="el-GR"/>
        </w:rPr>
        <w:t>2</w:t>
      </w:r>
      <w:r>
        <w:rPr>
          <w:lang w:val="el-GR"/>
        </w:rPr>
        <w:t>.5.</w:t>
      </w:r>
      <w:r>
        <w:rPr>
          <w:lang w:val="el-GR"/>
        </w:rPr>
        <w:tab/>
      </w:r>
      <w:r w:rsidR="004D6838">
        <w:rPr>
          <w:lang w:val="el-GR"/>
        </w:rPr>
        <w:t xml:space="preserve">Ενημέρωση Εργοδότη σχετικά με τα </w:t>
      </w:r>
      <w:r w:rsidR="004D6838" w:rsidRPr="004D6838">
        <w:rPr>
          <w:lang w:val="el-GR"/>
        </w:rPr>
        <w:t xml:space="preserve">τοπογραφικά, </w:t>
      </w:r>
      <w:proofErr w:type="spellStart"/>
      <w:r w:rsidR="004D6838" w:rsidRPr="004D6838">
        <w:rPr>
          <w:lang w:val="el-GR"/>
        </w:rPr>
        <w:t>κλιµατολογικά</w:t>
      </w:r>
      <w:proofErr w:type="spellEnd"/>
      <w:r w:rsidR="004D6838" w:rsidRPr="004D6838">
        <w:rPr>
          <w:lang w:val="el-GR"/>
        </w:rPr>
        <w:t xml:space="preserve"> και </w:t>
      </w:r>
      <w:proofErr w:type="spellStart"/>
      <w:r w:rsidR="004D6838" w:rsidRPr="004D6838">
        <w:rPr>
          <w:lang w:val="el-GR"/>
        </w:rPr>
        <w:t>πολεοδοµικά</w:t>
      </w:r>
      <w:proofErr w:type="spellEnd"/>
      <w:r w:rsidR="004D6838" w:rsidRPr="004D6838">
        <w:rPr>
          <w:lang w:val="el-GR"/>
        </w:rPr>
        <w:t xml:space="preserve"> </w:t>
      </w:r>
      <w:proofErr w:type="spellStart"/>
      <w:r w:rsidR="004D6838" w:rsidRPr="004D6838">
        <w:rPr>
          <w:lang w:val="el-GR"/>
        </w:rPr>
        <w:t>δεδοµένα</w:t>
      </w:r>
      <w:proofErr w:type="spellEnd"/>
      <w:r w:rsidR="004D6838" w:rsidRPr="004D6838">
        <w:rPr>
          <w:lang w:val="el-GR"/>
        </w:rPr>
        <w:t xml:space="preserve"> του </w:t>
      </w:r>
      <w:r w:rsidR="00B65FA8">
        <w:rPr>
          <w:lang w:val="el-GR"/>
        </w:rPr>
        <w:t>τεμαχίου/ακινήτου</w:t>
      </w:r>
      <w:r w:rsidR="004D6838" w:rsidRPr="004D6838">
        <w:rPr>
          <w:lang w:val="el-GR"/>
        </w:rPr>
        <w:t xml:space="preserve"> και αξιολόγησή τους, σχέδια διεύρυνσης </w:t>
      </w:r>
      <w:proofErr w:type="spellStart"/>
      <w:r w:rsidR="004D6838" w:rsidRPr="004D6838">
        <w:rPr>
          <w:lang w:val="el-GR"/>
        </w:rPr>
        <w:t>δρόµων</w:t>
      </w:r>
      <w:proofErr w:type="spellEnd"/>
      <w:r w:rsidR="004D6838" w:rsidRPr="004D6838">
        <w:rPr>
          <w:lang w:val="el-GR"/>
        </w:rPr>
        <w:t xml:space="preserve">, </w:t>
      </w:r>
      <w:proofErr w:type="spellStart"/>
      <w:r w:rsidR="004D6838" w:rsidRPr="004D6838">
        <w:rPr>
          <w:lang w:val="el-GR"/>
        </w:rPr>
        <w:t>περιορισµ</w:t>
      </w:r>
      <w:r w:rsidR="004D6838">
        <w:rPr>
          <w:lang w:val="el-GR"/>
        </w:rPr>
        <w:t>ούς</w:t>
      </w:r>
      <w:proofErr w:type="spellEnd"/>
      <w:r w:rsidR="004D6838" w:rsidRPr="004D6838">
        <w:rPr>
          <w:lang w:val="el-GR"/>
        </w:rPr>
        <w:t xml:space="preserve"> για περιοχές ειδικού χαρακτήρα</w:t>
      </w:r>
      <w:r w:rsidR="001D3EA0">
        <w:rPr>
          <w:lang w:val="el-GR"/>
        </w:rPr>
        <w:t xml:space="preserve"> </w:t>
      </w:r>
      <w:r w:rsidR="001D3EA0" w:rsidRPr="001D3EA0">
        <w:rPr>
          <w:lang w:val="el-GR"/>
        </w:rPr>
        <w:t>κ.λπ</w:t>
      </w:r>
      <w:r w:rsidR="004D6838" w:rsidRPr="004D6838">
        <w:rPr>
          <w:lang w:val="el-GR"/>
        </w:rPr>
        <w:t xml:space="preserve">. </w:t>
      </w:r>
    </w:p>
    <w:p w14:paraId="4B42BB92" w14:textId="0545C9FF" w:rsidR="00697668" w:rsidRPr="00A63088" w:rsidRDefault="00F70D07" w:rsidP="00C17548">
      <w:pPr>
        <w:tabs>
          <w:tab w:val="center" w:pos="90"/>
        </w:tabs>
        <w:spacing w:after="60" w:line="264" w:lineRule="auto"/>
        <w:ind w:left="720" w:right="49" w:hanging="720"/>
        <w:rPr>
          <w:lang w:val="el-GR"/>
        </w:rPr>
      </w:pPr>
      <w:r w:rsidRPr="00A557F7">
        <w:rPr>
          <w:lang w:val="el-GR"/>
        </w:rPr>
        <w:t>2.</w:t>
      </w:r>
      <w:r w:rsidR="00F259DE">
        <w:rPr>
          <w:lang w:val="el-GR"/>
        </w:rPr>
        <w:t>2</w:t>
      </w:r>
      <w:r w:rsidRPr="00A557F7">
        <w:rPr>
          <w:lang w:val="el-GR"/>
        </w:rPr>
        <w:t>.</w:t>
      </w:r>
      <w:r w:rsidR="003545A5">
        <w:rPr>
          <w:lang w:val="el-GR"/>
        </w:rPr>
        <w:t>6</w:t>
      </w:r>
      <w:r w:rsidRPr="00A557F7">
        <w:rPr>
          <w:lang w:val="el-GR"/>
        </w:rPr>
        <w:t xml:space="preserve"> </w:t>
      </w:r>
      <w:r w:rsidR="00A557F7">
        <w:rPr>
          <w:lang w:val="el-GR"/>
        </w:rPr>
        <w:tab/>
      </w:r>
      <w:proofErr w:type="spellStart"/>
      <w:r w:rsidRPr="00A557F7">
        <w:rPr>
          <w:lang w:val="el-GR"/>
        </w:rPr>
        <w:t>Ετοιµασία</w:t>
      </w:r>
      <w:proofErr w:type="spellEnd"/>
      <w:r w:rsidRPr="00A557F7">
        <w:rPr>
          <w:lang w:val="el-GR"/>
        </w:rPr>
        <w:t xml:space="preserve"> προσχ</w:t>
      </w:r>
      <w:r w:rsidR="004D6838">
        <w:rPr>
          <w:lang w:val="el-GR"/>
        </w:rPr>
        <w:t>εδίων</w:t>
      </w:r>
      <w:r w:rsidR="00B1779C">
        <w:rPr>
          <w:lang w:val="el-GR"/>
        </w:rPr>
        <w:t>,</w:t>
      </w:r>
      <w:r w:rsidRPr="00A557F7">
        <w:rPr>
          <w:lang w:val="el-GR"/>
        </w:rPr>
        <w:t xml:space="preserve"> </w:t>
      </w:r>
      <w:r w:rsidR="00B1779C">
        <w:rPr>
          <w:lang w:val="el-GR"/>
        </w:rPr>
        <w:t>όπως</w:t>
      </w:r>
      <w:r w:rsidRPr="00A557F7">
        <w:rPr>
          <w:lang w:val="el-GR"/>
        </w:rPr>
        <w:t xml:space="preserve"> </w:t>
      </w:r>
      <w:r w:rsidR="00B1779C">
        <w:rPr>
          <w:lang w:val="el-GR"/>
        </w:rPr>
        <w:t xml:space="preserve">προσχεδίου </w:t>
      </w:r>
      <w:r w:rsidRPr="00A557F7">
        <w:rPr>
          <w:lang w:val="el-GR"/>
        </w:rPr>
        <w:t>γενικής διάταξης</w:t>
      </w:r>
      <w:r w:rsidR="00607BD7">
        <w:rPr>
          <w:lang w:val="el-GR"/>
        </w:rPr>
        <w:t>,</w:t>
      </w:r>
      <w:r w:rsidRPr="00A557F7">
        <w:rPr>
          <w:lang w:val="el-GR"/>
        </w:rPr>
        <w:t xml:space="preserve"> στο οποίο δεικνύεται η θέση του Έργου στο </w:t>
      </w:r>
      <w:proofErr w:type="spellStart"/>
      <w:r w:rsidRPr="00A557F7">
        <w:rPr>
          <w:lang w:val="el-GR"/>
        </w:rPr>
        <w:t>τεµάχιο</w:t>
      </w:r>
      <w:proofErr w:type="spellEnd"/>
      <w:r w:rsidRPr="00A557F7">
        <w:rPr>
          <w:lang w:val="el-GR"/>
        </w:rPr>
        <w:t xml:space="preserve"> και οι προσπελάσ</w:t>
      </w:r>
      <w:r w:rsidR="00674A42">
        <w:rPr>
          <w:lang w:val="el-GR"/>
        </w:rPr>
        <w:t xml:space="preserve">εις </w:t>
      </w:r>
      <w:r w:rsidRPr="00A557F7">
        <w:rPr>
          <w:lang w:val="el-GR"/>
        </w:rPr>
        <w:t xml:space="preserve">προς </w:t>
      </w:r>
      <w:r w:rsidRPr="0084560B">
        <w:rPr>
          <w:lang w:val="el-GR"/>
        </w:rPr>
        <w:t>αυτό</w:t>
      </w:r>
      <w:r w:rsidR="00674A42" w:rsidRPr="0084560B">
        <w:rPr>
          <w:lang w:val="el-GR"/>
        </w:rPr>
        <w:t xml:space="preserve"> σε</w:t>
      </w:r>
      <w:r w:rsidR="00674A42" w:rsidRPr="00A557F7">
        <w:rPr>
          <w:lang w:val="el-GR"/>
        </w:rPr>
        <w:t xml:space="preserve"> τέτοιο </w:t>
      </w:r>
      <w:proofErr w:type="spellStart"/>
      <w:r w:rsidR="00674A42" w:rsidRPr="00A557F7">
        <w:rPr>
          <w:lang w:val="el-GR"/>
        </w:rPr>
        <w:t>βαθµό</w:t>
      </w:r>
      <w:proofErr w:type="spellEnd"/>
      <w:r w:rsidR="00674A42" w:rsidRPr="00A557F7">
        <w:rPr>
          <w:lang w:val="el-GR"/>
        </w:rPr>
        <w:t xml:space="preserve"> πληρότητας και </w:t>
      </w:r>
      <w:proofErr w:type="spellStart"/>
      <w:r w:rsidR="00674A42" w:rsidRPr="00A557F7">
        <w:rPr>
          <w:lang w:val="el-GR"/>
        </w:rPr>
        <w:t>κλίµακας</w:t>
      </w:r>
      <w:proofErr w:type="spellEnd"/>
      <w:r w:rsidR="00302C45">
        <w:rPr>
          <w:lang w:val="el-GR"/>
        </w:rPr>
        <w:t xml:space="preserve">, </w:t>
      </w:r>
      <w:r w:rsidR="0084560B">
        <w:rPr>
          <w:lang w:val="el-GR"/>
        </w:rPr>
        <w:t>ώστε</w:t>
      </w:r>
      <w:r w:rsidR="00674A42">
        <w:rPr>
          <w:lang w:val="el-GR"/>
        </w:rPr>
        <w:t xml:space="preserve"> να</w:t>
      </w:r>
      <w:r w:rsidR="004D6838" w:rsidRPr="00A557F7">
        <w:rPr>
          <w:lang w:val="el-GR"/>
        </w:rPr>
        <w:t xml:space="preserve"> επιτρέ</w:t>
      </w:r>
      <w:r w:rsidR="0084560B">
        <w:rPr>
          <w:lang w:val="el-GR"/>
        </w:rPr>
        <w:t>π</w:t>
      </w:r>
      <w:r w:rsidR="004D6838" w:rsidRPr="00A557F7">
        <w:rPr>
          <w:lang w:val="el-GR"/>
        </w:rPr>
        <w:t xml:space="preserve">ουν στον Εργοδότη να </w:t>
      </w:r>
      <w:r w:rsidR="0084560B" w:rsidRPr="00A557F7">
        <w:rPr>
          <w:lang w:val="el-GR"/>
        </w:rPr>
        <w:t>κατανοεί</w:t>
      </w:r>
      <w:r w:rsidR="004D6838" w:rsidRPr="00A557F7">
        <w:rPr>
          <w:lang w:val="el-GR"/>
        </w:rPr>
        <w:t xml:space="preserve"> την οργάνωση του χώρου</w:t>
      </w:r>
      <w:r w:rsidR="0084560B">
        <w:rPr>
          <w:lang w:val="el-GR"/>
        </w:rPr>
        <w:t>, καθώς</w:t>
      </w:r>
      <w:r w:rsidR="004D6838" w:rsidRPr="00A557F7">
        <w:rPr>
          <w:lang w:val="el-GR"/>
        </w:rPr>
        <w:t xml:space="preserve"> και τη µ</w:t>
      </w:r>
      <w:proofErr w:type="spellStart"/>
      <w:r w:rsidR="004D6838" w:rsidRPr="00A557F7">
        <w:rPr>
          <w:lang w:val="el-GR"/>
        </w:rPr>
        <w:t>ορφή</w:t>
      </w:r>
      <w:proofErr w:type="spellEnd"/>
      <w:r w:rsidR="004D6838" w:rsidRPr="00A557F7">
        <w:rPr>
          <w:lang w:val="el-GR"/>
        </w:rPr>
        <w:t xml:space="preserve"> του Έργου</w:t>
      </w:r>
      <w:r w:rsidR="0084560B">
        <w:rPr>
          <w:lang w:val="el-GR"/>
        </w:rPr>
        <w:t>,</w:t>
      </w:r>
      <w:r w:rsidR="004D6838" w:rsidRPr="004D6838">
        <w:rPr>
          <w:lang w:val="el-GR"/>
        </w:rPr>
        <w:t xml:space="preserve"> </w:t>
      </w:r>
      <w:r w:rsidR="004D6838">
        <w:rPr>
          <w:lang w:val="el-GR"/>
        </w:rPr>
        <w:t xml:space="preserve">και </w:t>
      </w:r>
      <w:r w:rsidR="0084560B">
        <w:rPr>
          <w:lang w:val="el-GR"/>
        </w:rPr>
        <w:t xml:space="preserve">να λαμβάνει </w:t>
      </w:r>
      <w:r w:rsidR="004D6838">
        <w:rPr>
          <w:lang w:val="el-GR"/>
        </w:rPr>
        <w:t>ενημέρωση για τα</w:t>
      </w:r>
      <w:r w:rsidR="004D6838" w:rsidRPr="004D6838">
        <w:rPr>
          <w:lang w:val="el-GR"/>
        </w:rPr>
        <w:t xml:space="preserve"> </w:t>
      </w:r>
      <w:proofErr w:type="spellStart"/>
      <w:r w:rsidR="004D6838" w:rsidRPr="004D6838">
        <w:rPr>
          <w:lang w:val="el-GR"/>
        </w:rPr>
        <w:t>προτεινόµεν</w:t>
      </w:r>
      <w:r w:rsidR="004D6838">
        <w:rPr>
          <w:lang w:val="el-GR"/>
        </w:rPr>
        <w:t>α</w:t>
      </w:r>
      <w:proofErr w:type="spellEnd"/>
      <w:r w:rsidR="004D6838" w:rsidRPr="004D6838">
        <w:rPr>
          <w:lang w:val="el-GR"/>
        </w:rPr>
        <w:t xml:space="preserve"> υλικ</w:t>
      </w:r>
      <w:r w:rsidR="004D6838">
        <w:rPr>
          <w:lang w:val="el-GR"/>
        </w:rPr>
        <w:t>ά.</w:t>
      </w:r>
      <w:r w:rsidR="0034046F" w:rsidRPr="0034046F">
        <w:rPr>
          <w:lang w:val="el-GR"/>
        </w:rPr>
        <w:t xml:space="preserve"> </w:t>
      </w:r>
    </w:p>
    <w:p w14:paraId="46B210B4" w14:textId="6162DD6D" w:rsidR="00C63668" w:rsidRPr="00A557F7" w:rsidRDefault="00F70D07" w:rsidP="00C17548">
      <w:pPr>
        <w:tabs>
          <w:tab w:val="center" w:pos="90"/>
        </w:tabs>
        <w:spacing w:after="60" w:line="264" w:lineRule="auto"/>
        <w:ind w:left="0" w:right="49" w:firstLine="0"/>
        <w:rPr>
          <w:lang w:val="el-GR"/>
        </w:rPr>
      </w:pPr>
      <w:r w:rsidRPr="00A557F7">
        <w:rPr>
          <w:lang w:val="el-GR"/>
        </w:rPr>
        <w:t>2.</w:t>
      </w:r>
      <w:r w:rsidR="00F259DE">
        <w:rPr>
          <w:lang w:val="el-GR"/>
        </w:rPr>
        <w:t>2</w:t>
      </w:r>
      <w:r w:rsidRPr="00A557F7">
        <w:rPr>
          <w:lang w:val="el-GR"/>
        </w:rPr>
        <w:t>.</w:t>
      </w:r>
      <w:r w:rsidR="003545A5">
        <w:rPr>
          <w:lang w:val="el-GR"/>
        </w:rPr>
        <w:t>7</w:t>
      </w:r>
      <w:r w:rsidRPr="00A557F7">
        <w:rPr>
          <w:lang w:val="el-GR"/>
        </w:rPr>
        <w:t xml:space="preserve"> </w:t>
      </w:r>
      <w:r w:rsidR="00674A42">
        <w:rPr>
          <w:lang w:val="el-GR"/>
        </w:rPr>
        <w:tab/>
      </w:r>
      <w:r w:rsidR="00BA11C6" w:rsidRPr="00A557F7">
        <w:rPr>
          <w:lang w:val="el-GR"/>
        </w:rPr>
        <w:t>Ετοιμασία</w:t>
      </w:r>
      <w:r w:rsidR="00674A42">
        <w:rPr>
          <w:lang w:val="el-GR"/>
        </w:rPr>
        <w:t xml:space="preserve"> </w:t>
      </w:r>
      <w:r w:rsidR="00607BD7">
        <w:rPr>
          <w:lang w:val="el-GR"/>
        </w:rPr>
        <w:t xml:space="preserve">της </w:t>
      </w:r>
      <w:r w:rsidRPr="00A557F7">
        <w:rPr>
          <w:lang w:val="el-GR"/>
        </w:rPr>
        <w:t xml:space="preserve">κατά προσέγγιση δαπάνης του Έργου µε βάση την προµελέτη. </w:t>
      </w:r>
    </w:p>
    <w:p w14:paraId="3837B464" w14:textId="6FB6AD92" w:rsidR="00C63668" w:rsidRPr="00A557F7" w:rsidRDefault="00F70D07" w:rsidP="00C17548">
      <w:pPr>
        <w:tabs>
          <w:tab w:val="center" w:pos="90"/>
        </w:tabs>
        <w:spacing w:after="60" w:line="264" w:lineRule="auto"/>
        <w:ind w:left="720" w:right="49" w:hanging="720"/>
        <w:rPr>
          <w:lang w:val="el-GR"/>
        </w:rPr>
      </w:pPr>
      <w:r w:rsidRPr="00A557F7">
        <w:rPr>
          <w:lang w:val="el-GR"/>
        </w:rPr>
        <w:t>2.</w:t>
      </w:r>
      <w:r w:rsidR="00F259DE">
        <w:rPr>
          <w:lang w:val="el-GR"/>
        </w:rPr>
        <w:t>2</w:t>
      </w:r>
      <w:r w:rsidRPr="00A557F7">
        <w:rPr>
          <w:lang w:val="el-GR"/>
        </w:rPr>
        <w:t>.</w:t>
      </w:r>
      <w:r w:rsidR="003545A5">
        <w:rPr>
          <w:lang w:val="el-GR"/>
        </w:rPr>
        <w:t>8</w:t>
      </w:r>
      <w:r w:rsidRPr="00A557F7">
        <w:rPr>
          <w:lang w:val="el-GR"/>
        </w:rPr>
        <w:t xml:space="preserve"> </w:t>
      </w:r>
      <w:r w:rsidR="00674A42">
        <w:rPr>
          <w:lang w:val="el-GR"/>
        </w:rPr>
        <w:t xml:space="preserve"> </w:t>
      </w:r>
      <w:r w:rsidR="00F259DE">
        <w:rPr>
          <w:lang w:val="el-GR"/>
        </w:rPr>
        <w:tab/>
      </w:r>
      <w:r w:rsidRPr="00A557F7">
        <w:rPr>
          <w:lang w:val="el-GR"/>
        </w:rPr>
        <w:t xml:space="preserve">Σε περίπτωση </w:t>
      </w:r>
      <w:r w:rsidRPr="00C165CE">
        <w:rPr>
          <w:lang w:val="el-GR"/>
        </w:rPr>
        <w:t xml:space="preserve">που η προµελέτη δεν συνάδει προς τις βασικές οδηγίες ή το κτιριολογικό </w:t>
      </w:r>
      <w:proofErr w:type="spellStart"/>
      <w:r w:rsidRPr="00C165CE">
        <w:rPr>
          <w:lang w:val="el-GR"/>
        </w:rPr>
        <w:t>πρόγρα</w:t>
      </w:r>
      <w:proofErr w:type="spellEnd"/>
      <w:r w:rsidRPr="00C165CE">
        <w:rPr>
          <w:lang w:val="el-GR"/>
        </w:rPr>
        <w:t>µµα του Εργοδότη σε σχέση µε τη µ</w:t>
      </w:r>
      <w:proofErr w:type="spellStart"/>
      <w:r w:rsidRPr="00C165CE">
        <w:rPr>
          <w:lang w:val="el-GR"/>
        </w:rPr>
        <w:t>ορφή</w:t>
      </w:r>
      <w:proofErr w:type="spellEnd"/>
      <w:r w:rsidRPr="00C165CE">
        <w:rPr>
          <w:lang w:val="el-GR"/>
        </w:rPr>
        <w:t xml:space="preserve"> ή </w:t>
      </w:r>
      <w:r w:rsidR="001D3EA0">
        <w:rPr>
          <w:lang w:val="el-GR"/>
        </w:rPr>
        <w:t xml:space="preserve">τη </w:t>
      </w:r>
      <w:r w:rsidRPr="00C165CE">
        <w:rPr>
          <w:lang w:val="el-GR"/>
        </w:rPr>
        <w:t xml:space="preserve">φύση του </w:t>
      </w:r>
      <w:r w:rsidR="00BA3E96">
        <w:rPr>
          <w:lang w:val="el-GR"/>
        </w:rPr>
        <w:t>Έ</w:t>
      </w:r>
      <w:r w:rsidRPr="00C165CE">
        <w:rPr>
          <w:lang w:val="el-GR"/>
        </w:rPr>
        <w:t>ργου</w:t>
      </w:r>
      <w:r w:rsidR="00607BD7">
        <w:rPr>
          <w:lang w:val="el-GR"/>
        </w:rPr>
        <w:t>,</w:t>
      </w:r>
      <w:r w:rsidRPr="00C165CE">
        <w:rPr>
          <w:lang w:val="el-GR"/>
        </w:rPr>
        <w:t xml:space="preserve"> ή αν η κατά προσέγγιση δαπάνη υπερβαίνει</w:t>
      </w:r>
      <w:r w:rsidR="00A42AE0" w:rsidRPr="00C165CE">
        <w:rPr>
          <w:lang w:val="el-GR"/>
        </w:rPr>
        <w:t xml:space="preserve"> πέραν του 10%</w:t>
      </w:r>
      <w:r w:rsidRPr="00C165CE">
        <w:rPr>
          <w:lang w:val="el-GR"/>
        </w:rPr>
        <w:t xml:space="preserve"> </w:t>
      </w:r>
      <w:r w:rsidR="00607BD7" w:rsidRPr="00C165CE">
        <w:rPr>
          <w:lang w:val="el-GR"/>
        </w:rPr>
        <w:t>τη</w:t>
      </w:r>
      <w:r w:rsidR="00607BD7">
        <w:rPr>
          <w:lang w:val="el-GR"/>
        </w:rPr>
        <w:t>ς</w:t>
      </w:r>
      <w:r w:rsidR="00607BD7" w:rsidRPr="00A557F7">
        <w:rPr>
          <w:lang w:val="el-GR"/>
        </w:rPr>
        <w:t xml:space="preserve"> </w:t>
      </w:r>
      <w:r w:rsidRPr="00A557F7">
        <w:rPr>
          <w:lang w:val="el-GR"/>
        </w:rPr>
        <w:t>δαπάνη</w:t>
      </w:r>
      <w:r w:rsidR="00607BD7">
        <w:rPr>
          <w:lang w:val="el-GR"/>
        </w:rPr>
        <w:t>ς</w:t>
      </w:r>
      <w:r w:rsidRPr="00A557F7">
        <w:rPr>
          <w:lang w:val="el-GR"/>
        </w:rPr>
        <w:t xml:space="preserve"> που έθεσε ο Εργοδότης,</w:t>
      </w:r>
      <w:r w:rsidR="00A42AE0">
        <w:rPr>
          <w:lang w:val="el-GR"/>
        </w:rPr>
        <w:t xml:space="preserve"> αν ο Εργοδότης </w:t>
      </w:r>
      <w:r w:rsidR="002423D5">
        <w:rPr>
          <w:lang w:val="el-GR"/>
        </w:rPr>
        <w:t>επιθυμεί</w:t>
      </w:r>
      <w:r w:rsidR="00A42AE0">
        <w:rPr>
          <w:lang w:val="el-GR"/>
        </w:rPr>
        <w:t>,</w:t>
      </w:r>
      <w:r w:rsidRPr="00A557F7">
        <w:rPr>
          <w:lang w:val="el-GR"/>
        </w:rPr>
        <w:t xml:space="preserve"> ο Αρχιτέκτονας </w:t>
      </w:r>
      <w:r w:rsidR="00774E3D" w:rsidRPr="00A557F7">
        <w:rPr>
          <w:lang w:val="el-GR"/>
        </w:rPr>
        <w:t>ετοιμάζει</w:t>
      </w:r>
      <w:r w:rsidRPr="00A557F7">
        <w:rPr>
          <w:lang w:val="el-GR"/>
        </w:rPr>
        <w:t xml:space="preserve"> νέα </w:t>
      </w:r>
      <w:r w:rsidR="00774E3D" w:rsidRPr="00A557F7">
        <w:rPr>
          <w:lang w:val="el-GR"/>
        </w:rPr>
        <w:t>προμελέτη</w:t>
      </w:r>
      <w:r w:rsidRPr="00A557F7">
        <w:rPr>
          <w:lang w:val="el-GR"/>
        </w:rPr>
        <w:t xml:space="preserve"> χωρίς πρόσθετη </w:t>
      </w:r>
      <w:r w:rsidR="00774E3D" w:rsidRPr="00A557F7">
        <w:rPr>
          <w:lang w:val="el-GR"/>
        </w:rPr>
        <w:t>αμοιβή</w:t>
      </w:r>
      <w:r w:rsidRPr="00A557F7">
        <w:rPr>
          <w:lang w:val="el-GR"/>
        </w:rPr>
        <w:t xml:space="preserve">. </w:t>
      </w:r>
      <w:r w:rsidR="00BA3E96">
        <w:rPr>
          <w:lang w:val="el-GR"/>
        </w:rPr>
        <w:t xml:space="preserve">Σε περίπτωση </w:t>
      </w:r>
      <w:r w:rsidR="00B1779C">
        <w:rPr>
          <w:lang w:val="el-GR"/>
        </w:rPr>
        <w:t>τροποπο</w:t>
      </w:r>
      <w:r w:rsidR="00BA3E96">
        <w:rPr>
          <w:lang w:val="el-GR"/>
        </w:rPr>
        <w:t>ίησης</w:t>
      </w:r>
      <w:r w:rsidR="00B1779C">
        <w:rPr>
          <w:lang w:val="el-GR"/>
        </w:rPr>
        <w:t xml:space="preserve"> τ</w:t>
      </w:r>
      <w:r w:rsidR="00BA3E96">
        <w:rPr>
          <w:lang w:val="el-GR"/>
        </w:rPr>
        <w:t>ων</w:t>
      </w:r>
      <w:r w:rsidR="00B1779C">
        <w:rPr>
          <w:lang w:val="el-GR"/>
        </w:rPr>
        <w:t xml:space="preserve"> </w:t>
      </w:r>
      <w:r w:rsidR="00B1779C">
        <w:rPr>
          <w:lang w:val="el-GR"/>
        </w:rPr>
        <w:lastRenderedPageBreak/>
        <w:t>βασικ</w:t>
      </w:r>
      <w:r w:rsidR="00BA3E96">
        <w:rPr>
          <w:lang w:val="el-GR"/>
        </w:rPr>
        <w:t>ών</w:t>
      </w:r>
      <w:r w:rsidR="00B1779C">
        <w:rPr>
          <w:lang w:val="el-GR"/>
        </w:rPr>
        <w:t xml:space="preserve"> οδηγ</w:t>
      </w:r>
      <w:r w:rsidR="00BA3E96">
        <w:rPr>
          <w:lang w:val="el-GR"/>
        </w:rPr>
        <w:t>ιών</w:t>
      </w:r>
      <w:r w:rsidR="00B1779C">
        <w:rPr>
          <w:lang w:val="el-GR"/>
        </w:rPr>
        <w:t xml:space="preserve"> ή το</w:t>
      </w:r>
      <w:r w:rsidR="00BA3E96">
        <w:rPr>
          <w:lang w:val="el-GR"/>
        </w:rPr>
        <w:t>υ</w:t>
      </w:r>
      <w:r w:rsidR="00B1779C">
        <w:rPr>
          <w:lang w:val="el-GR"/>
        </w:rPr>
        <w:t xml:space="preserve"> κτιριολογικ</w:t>
      </w:r>
      <w:r w:rsidR="00BA3E96">
        <w:rPr>
          <w:lang w:val="el-GR"/>
        </w:rPr>
        <w:t>ού</w:t>
      </w:r>
      <w:r w:rsidR="00B1779C">
        <w:rPr>
          <w:lang w:val="el-GR"/>
        </w:rPr>
        <w:t xml:space="preserve"> πρ</w:t>
      </w:r>
      <w:r w:rsidR="00BA3E96">
        <w:rPr>
          <w:lang w:val="el-GR"/>
        </w:rPr>
        <w:t>ο</w:t>
      </w:r>
      <w:r w:rsidR="00B1779C">
        <w:rPr>
          <w:lang w:val="el-GR"/>
        </w:rPr>
        <w:t>γρ</w:t>
      </w:r>
      <w:r w:rsidR="00BA3E96">
        <w:rPr>
          <w:lang w:val="el-GR"/>
        </w:rPr>
        <w:t>ά</w:t>
      </w:r>
      <w:r w:rsidR="00B1779C">
        <w:rPr>
          <w:lang w:val="el-GR"/>
        </w:rPr>
        <w:t>μμα</w:t>
      </w:r>
      <w:r w:rsidR="00BA3E96">
        <w:rPr>
          <w:lang w:val="el-GR"/>
        </w:rPr>
        <w:t>τος από τον Εργοδότη</w:t>
      </w:r>
      <w:r w:rsidR="00B1779C">
        <w:rPr>
          <w:lang w:val="el-GR"/>
        </w:rPr>
        <w:t>, ο Αρχιτέκτονας</w:t>
      </w:r>
      <w:r w:rsidR="00607BD7">
        <w:rPr>
          <w:lang w:val="el-GR"/>
        </w:rPr>
        <w:t>,</w:t>
      </w:r>
      <w:r w:rsidR="00B1779C">
        <w:rPr>
          <w:lang w:val="el-GR"/>
        </w:rPr>
        <w:t xml:space="preserve"> </w:t>
      </w:r>
      <w:r w:rsidR="00BA3E96">
        <w:rPr>
          <w:lang w:val="el-GR"/>
        </w:rPr>
        <w:t xml:space="preserve">αφού ενημερώσει </w:t>
      </w:r>
      <w:r w:rsidR="0084560B">
        <w:rPr>
          <w:lang w:val="el-GR"/>
        </w:rPr>
        <w:t xml:space="preserve">τον Εργοδότη </w:t>
      </w:r>
      <w:r w:rsidR="00BA3E96" w:rsidRPr="0084560B">
        <w:rPr>
          <w:lang w:val="el-GR"/>
        </w:rPr>
        <w:t xml:space="preserve">για τυχόν αύξηση της δαπάνης του Έργου, θα </w:t>
      </w:r>
      <w:r w:rsidR="0084560B" w:rsidRPr="0084560B">
        <w:rPr>
          <w:lang w:val="el-GR"/>
        </w:rPr>
        <w:t xml:space="preserve">ετοιμάσει </w:t>
      </w:r>
      <w:r w:rsidR="00BA3E96" w:rsidRPr="0084560B">
        <w:rPr>
          <w:lang w:val="el-GR"/>
        </w:rPr>
        <w:t>νέα προμελέτη</w:t>
      </w:r>
      <w:r w:rsidR="00D61B30" w:rsidRPr="0084560B">
        <w:rPr>
          <w:lang w:val="el-GR"/>
        </w:rPr>
        <w:t>,</w:t>
      </w:r>
      <w:r w:rsidR="00BA3E96" w:rsidRPr="0084560B">
        <w:rPr>
          <w:lang w:val="el-GR"/>
        </w:rPr>
        <w:t xml:space="preserve"> </w:t>
      </w:r>
      <w:r w:rsidR="00416E06" w:rsidRPr="0084560B">
        <w:rPr>
          <w:lang w:val="el-GR"/>
        </w:rPr>
        <w:t xml:space="preserve">για την οποία </w:t>
      </w:r>
      <w:r w:rsidR="00D61B30" w:rsidRPr="0084560B">
        <w:rPr>
          <w:lang w:val="el-GR"/>
        </w:rPr>
        <w:t xml:space="preserve">ο Εργοδότης </w:t>
      </w:r>
      <w:r w:rsidR="00416E06" w:rsidRPr="0084560B">
        <w:rPr>
          <w:lang w:val="el-GR"/>
        </w:rPr>
        <w:t xml:space="preserve">θα </w:t>
      </w:r>
      <w:r w:rsidR="00D61B30" w:rsidRPr="007174F1">
        <w:rPr>
          <w:lang w:val="el-GR"/>
        </w:rPr>
        <w:t>καταβάλει</w:t>
      </w:r>
      <w:r w:rsidR="00BA3E96" w:rsidRPr="0084560B">
        <w:rPr>
          <w:lang w:val="el-GR"/>
        </w:rPr>
        <w:t xml:space="preserve"> πρόσθετη αμοιβή.</w:t>
      </w:r>
    </w:p>
    <w:p w14:paraId="7D1E983B" w14:textId="47077F78" w:rsidR="00CA56AE" w:rsidRPr="005B691D" w:rsidRDefault="00B1779C" w:rsidP="00822C6B">
      <w:pPr>
        <w:tabs>
          <w:tab w:val="center" w:pos="90"/>
        </w:tabs>
        <w:spacing w:after="60" w:line="264" w:lineRule="auto"/>
        <w:ind w:left="720" w:right="49" w:hanging="720"/>
        <w:rPr>
          <w:lang w:val="el-GR"/>
        </w:rPr>
      </w:pPr>
      <w:r w:rsidRPr="00A557F7">
        <w:rPr>
          <w:lang w:val="el-GR"/>
        </w:rPr>
        <w:t>2.</w:t>
      </w:r>
      <w:r>
        <w:rPr>
          <w:lang w:val="el-GR"/>
        </w:rPr>
        <w:t>2</w:t>
      </w:r>
      <w:r w:rsidRPr="00A557F7">
        <w:rPr>
          <w:lang w:val="el-GR"/>
        </w:rPr>
        <w:t>.</w:t>
      </w:r>
      <w:r>
        <w:rPr>
          <w:lang w:val="el-GR"/>
        </w:rPr>
        <w:t>9</w:t>
      </w:r>
      <w:r w:rsidRPr="00A557F7">
        <w:rPr>
          <w:lang w:val="el-GR"/>
        </w:rPr>
        <w:t xml:space="preserve"> </w:t>
      </w:r>
      <w:r>
        <w:rPr>
          <w:lang w:val="el-GR"/>
        </w:rPr>
        <w:t xml:space="preserve"> </w:t>
      </w:r>
      <w:r>
        <w:rPr>
          <w:lang w:val="el-GR"/>
        </w:rPr>
        <w:tab/>
      </w:r>
      <w:r w:rsidR="00F70D07" w:rsidRPr="00A557F7">
        <w:rPr>
          <w:lang w:val="el-GR"/>
        </w:rPr>
        <w:t>Ο Αρχιτέκτονας</w:t>
      </w:r>
      <w:r w:rsidR="004F3215">
        <w:rPr>
          <w:lang w:val="el-GR"/>
        </w:rPr>
        <w:t xml:space="preserve"> </w:t>
      </w:r>
      <w:r w:rsidR="00F70D07" w:rsidRPr="00A557F7">
        <w:rPr>
          <w:lang w:val="el-GR"/>
        </w:rPr>
        <w:t xml:space="preserve">δεν υποχρεούται να καταρτίσει χωρίς πρόσθετη </w:t>
      </w:r>
      <w:r w:rsidR="00774E3D" w:rsidRPr="00A557F7">
        <w:rPr>
          <w:lang w:val="el-GR"/>
        </w:rPr>
        <w:t>αμοιβή</w:t>
      </w:r>
      <w:r w:rsidR="00F70D07" w:rsidRPr="00A557F7">
        <w:rPr>
          <w:lang w:val="el-GR"/>
        </w:rPr>
        <w:t xml:space="preserve"> άλλη </w:t>
      </w:r>
      <w:r w:rsidR="005A0CB7">
        <w:rPr>
          <w:lang w:val="el-GR"/>
        </w:rPr>
        <w:t>προ</w:t>
      </w:r>
      <w:r w:rsidR="00F70D07" w:rsidRPr="00A557F7">
        <w:rPr>
          <w:lang w:val="el-GR"/>
        </w:rPr>
        <w:t>µ</w:t>
      </w:r>
      <w:r w:rsidR="00774E3D" w:rsidRPr="00A557F7">
        <w:rPr>
          <w:lang w:val="el-GR"/>
        </w:rPr>
        <w:t>ελέτη</w:t>
      </w:r>
      <w:r w:rsidR="00607BD7">
        <w:rPr>
          <w:lang w:val="el-GR"/>
        </w:rPr>
        <w:t>,</w:t>
      </w:r>
      <w:r w:rsidR="00F70D07" w:rsidRPr="00A557F7">
        <w:rPr>
          <w:lang w:val="el-GR"/>
        </w:rPr>
        <w:t xml:space="preserve"> στην περίπτωση που η υπέρβαση του </w:t>
      </w:r>
      <w:r w:rsidR="00774E3D" w:rsidRPr="00A557F7">
        <w:rPr>
          <w:lang w:val="el-GR"/>
        </w:rPr>
        <w:t>προϋπολογισμού</w:t>
      </w:r>
      <w:r w:rsidR="00F70D07" w:rsidRPr="00A557F7">
        <w:rPr>
          <w:lang w:val="el-GR"/>
        </w:rPr>
        <w:t xml:space="preserve"> </w:t>
      </w:r>
      <w:r w:rsidR="0004121E">
        <w:rPr>
          <w:lang w:val="el-GR"/>
        </w:rPr>
        <w:t xml:space="preserve">δεν </w:t>
      </w:r>
      <w:r w:rsidR="00F70D07" w:rsidRPr="00A557F7">
        <w:rPr>
          <w:lang w:val="el-GR"/>
        </w:rPr>
        <w:t xml:space="preserve">οφείλεται σε </w:t>
      </w:r>
      <w:r w:rsidR="0004121E">
        <w:rPr>
          <w:lang w:val="el-GR"/>
        </w:rPr>
        <w:t>δική του πράξη ή παράλειψη</w:t>
      </w:r>
      <w:r w:rsidR="001D3EA0">
        <w:rPr>
          <w:lang w:val="el-GR"/>
        </w:rPr>
        <w:t>,</w:t>
      </w:r>
      <w:r w:rsidR="0004121E">
        <w:rPr>
          <w:lang w:val="el-GR"/>
        </w:rPr>
        <w:t xml:space="preserve"> ή </w:t>
      </w:r>
      <w:r w:rsidR="001D3EA0" w:rsidRPr="00A557F7">
        <w:rPr>
          <w:lang w:val="el-GR"/>
        </w:rPr>
        <w:t xml:space="preserve">οφείλεται </w:t>
      </w:r>
      <w:r w:rsidR="0004121E">
        <w:rPr>
          <w:lang w:val="el-GR"/>
        </w:rPr>
        <w:t xml:space="preserve">σε </w:t>
      </w:r>
      <w:r w:rsidR="00774E3D" w:rsidRPr="00A557F7">
        <w:rPr>
          <w:lang w:val="el-GR"/>
        </w:rPr>
        <w:t>αστάθμητους</w:t>
      </w:r>
      <w:r w:rsidR="00F70D07" w:rsidRPr="00A557F7">
        <w:rPr>
          <w:lang w:val="el-GR"/>
        </w:rPr>
        <w:t xml:space="preserve"> παράγοντες</w:t>
      </w:r>
      <w:r w:rsidR="0004121E">
        <w:rPr>
          <w:lang w:val="el-GR"/>
        </w:rPr>
        <w:t xml:space="preserve"> εκτός του δικού του ελέγχου, όπως ενδεικτικά και χωρίς κανένα περιορισμό  είναι  </w:t>
      </w:r>
      <w:r w:rsidR="00F70D07" w:rsidRPr="00A557F7">
        <w:rPr>
          <w:lang w:val="el-GR"/>
        </w:rPr>
        <w:t xml:space="preserve">η </w:t>
      </w:r>
      <w:r w:rsidR="00774E3D" w:rsidRPr="00A557F7">
        <w:rPr>
          <w:lang w:val="el-GR"/>
        </w:rPr>
        <w:t>τιμαριθμική</w:t>
      </w:r>
      <w:r w:rsidR="00F70D07" w:rsidRPr="00A557F7">
        <w:rPr>
          <w:lang w:val="el-GR"/>
        </w:rPr>
        <w:t xml:space="preserve"> αύξηση και ο </w:t>
      </w:r>
      <w:r w:rsidR="00774E3D" w:rsidRPr="00A557F7">
        <w:rPr>
          <w:lang w:val="el-GR"/>
        </w:rPr>
        <w:t>επηρεασμός</w:t>
      </w:r>
      <w:r w:rsidR="00F70D07" w:rsidRPr="00A557F7">
        <w:rPr>
          <w:lang w:val="el-GR"/>
        </w:rPr>
        <w:t xml:space="preserve"> από αυτή</w:t>
      </w:r>
      <w:r w:rsidR="00607BD7">
        <w:rPr>
          <w:lang w:val="el-GR"/>
        </w:rPr>
        <w:t>,</w:t>
      </w:r>
      <w:r w:rsidR="00F70D07" w:rsidRPr="00A557F7">
        <w:rPr>
          <w:lang w:val="el-GR"/>
        </w:rPr>
        <w:t xml:space="preserve"> ή άλλους παράγοντες</w:t>
      </w:r>
      <w:r w:rsidR="00607BD7">
        <w:rPr>
          <w:lang w:val="el-GR"/>
        </w:rPr>
        <w:t>,</w:t>
      </w:r>
      <w:r w:rsidR="001D4347">
        <w:rPr>
          <w:lang w:val="el-GR"/>
        </w:rPr>
        <w:t xml:space="preserve"> όπως αύξηση</w:t>
      </w:r>
      <w:r w:rsidR="00F70D07" w:rsidRPr="00A557F7">
        <w:rPr>
          <w:lang w:val="el-GR"/>
        </w:rPr>
        <w:t xml:space="preserve"> του κόστους των εργατικών και υλικών ή από την κατάσταση του υπεδάφους.</w:t>
      </w:r>
    </w:p>
    <w:p w14:paraId="2207FE29" w14:textId="77777777" w:rsidR="00BA3E96" w:rsidRPr="00302C45" w:rsidRDefault="00BA3E96" w:rsidP="004F3215">
      <w:pPr>
        <w:tabs>
          <w:tab w:val="center" w:pos="90"/>
        </w:tabs>
        <w:spacing w:after="60" w:line="264" w:lineRule="auto"/>
        <w:ind w:left="0" w:right="49" w:firstLine="0"/>
        <w:rPr>
          <w:lang w:val="el-GR"/>
        </w:rPr>
      </w:pPr>
    </w:p>
    <w:p w14:paraId="27AE4230" w14:textId="77777777" w:rsidR="00C63668" w:rsidRPr="00EF7B4C" w:rsidRDefault="00F70D07" w:rsidP="00002849">
      <w:pPr>
        <w:pStyle w:val="Heading3"/>
        <w:tabs>
          <w:tab w:val="center" w:pos="90"/>
          <w:tab w:val="center" w:pos="1980"/>
        </w:tabs>
        <w:spacing w:after="60" w:line="264" w:lineRule="auto"/>
        <w:ind w:left="0" w:firstLine="0"/>
        <w:rPr>
          <w:i w:val="0"/>
          <w:lang w:val="el-GR"/>
        </w:rPr>
      </w:pPr>
      <w:r w:rsidRPr="00A557F7">
        <w:rPr>
          <w:rFonts w:eastAsia="Calibri" w:cs="Calibri"/>
          <w:b w:val="0"/>
          <w:i w:val="0"/>
          <w:sz w:val="22"/>
          <w:lang w:val="el-GR"/>
        </w:rPr>
        <w:tab/>
      </w:r>
      <w:r w:rsidRPr="00A557F7">
        <w:rPr>
          <w:i w:val="0"/>
          <w:lang w:val="el-GR"/>
        </w:rPr>
        <w:t>2.</w:t>
      </w:r>
      <w:r w:rsidR="00F259DE">
        <w:rPr>
          <w:i w:val="0"/>
          <w:lang w:val="el-GR"/>
        </w:rPr>
        <w:t>3</w:t>
      </w:r>
      <w:r w:rsidRPr="00A557F7">
        <w:rPr>
          <w:i w:val="0"/>
          <w:lang w:val="el-GR"/>
        </w:rPr>
        <w:t xml:space="preserve"> </w:t>
      </w:r>
      <w:r w:rsidRPr="00A557F7">
        <w:rPr>
          <w:i w:val="0"/>
          <w:lang w:val="el-GR"/>
        </w:rPr>
        <w:tab/>
      </w:r>
      <w:r w:rsidR="00F26511">
        <w:rPr>
          <w:i w:val="0"/>
          <w:lang w:val="el-GR"/>
        </w:rPr>
        <w:t xml:space="preserve">       </w:t>
      </w:r>
      <w:r w:rsidRPr="00F26511">
        <w:rPr>
          <w:i w:val="0"/>
          <w:szCs w:val="20"/>
          <w:lang w:val="el-GR"/>
        </w:rPr>
        <w:t>ΣΤΑΔΙΟ Γ</w:t>
      </w:r>
      <w:r w:rsidR="00F26511">
        <w:rPr>
          <w:i w:val="0"/>
          <w:szCs w:val="20"/>
          <w:lang w:val="el-GR"/>
        </w:rPr>
        <w:t xml:space="preserve"> </w:t>
      </w:r>
      <w:r w:rsidRPr="00F26511">
        <w:rPr>
          <w:i w:val="0"/>
          <w:szCs w:val="20"/>
          <w:lang w:val="el-GR"/>
        </w:rPr>
        <w:t>- ΠΟΛΕΟΔΟΜΙΚΗ ΑΔΕΙΑ</w:t>
      </w:r>
      <w:r w:rsidRPr="00A557F7">
        <w:rPr>
          <w:i w:val="0"/>
          <w:lang w:val="el-GR"/>
        </w:rPr>
        <w:t xml:space="preserve"> </w:t>
      </w:r>
    </w:p>
    <w:p w14:paraId="72B3BE75" w14:textId="17ECB5D2" w:rsidR="0058379A" w:rsidRPr="0058379A" w:rsidRDefault="0058379A" w:rsidP="00071E29">
      <w:pPr>
        <w:tabs>
          <w:tab w:val="center" w:pos="90"/>
        </w:tabs>
        <w:spacing w:after="60" w:line="264" w:lineRule="auto"/>
        <w:ind w:left="720" w:right="49" w:hanging="720"/>
        <w:rPr>
          <w:lang w:val="el-GR"/>
        </w:rPr>
      </w:pPr>
      <w:r>
        <w:rPr>
          <w:rFonts w:eastAsia="Times New Roman" w:cs="Times New Roman"/>
          <w:lang w:val="el-GR"/>
        </w:rPr>
        <w:t>2.3.</w:t>
      </w:r>
      <w:r w:rsidRPr="00071E29">
        <w:rPr>
          <w:rFonts w:eastAsia="Times New Roman" w:cs="Times New Roman"/>
          <w:lang w:val="el-GR"/>
        </w:rPr>
        <w:t>1</w:t>
      </w:r>
      <w:r>
        <w:rPr>
          <w:rFonts w:eastAsia="Times New Roman" w:cs="Times New Roman"/>
          <w:lang w:val="el-GR"/>
        </w:rPr>
        <w:t xml:space="preserve"> </w:t>
      </w:r>
      <w:r>
        <w:rPr>
          <w:rFonts w:eastAsia="Times New Roman" w:cs="Times New Roman"/>
          <w:lang w:val="el-GR"/>
        </w:rPr>
        <w:tab/>
        <w:t>Δ</w:t>
      </w:r>
      <w:r w:rsidRPr="002423D5">
        <w:rPr>
          <w:rFonts w:eastAsia="Times New Roman" w:cs="Times New Roman"/>
          <w:lang w:val="el-GR"/>
        </w:rPr>
        <w:t>ιεξαγωγή</w:t>
      </w:r>
      <w:r w:rsidRPr="002423D5">
        <w:rPr>
          <w:rFonts w:eastAsia="Times New Roman"/>
          <w:lang w:val="el-GR"/>
        </w:rPr>
        <w:t xml:space="preserve"> </w:t>
      </w:r>
      <w:r w:rsidRPr="002423D5">
        <w:rPr>
          <w:rFonts w:eastAsia="Times New Roman" w:cs="Times New Roman"/>
          <w:lang w:val="el-GR"/>
        </w:rPr>
        <w:t>δια</w:t>
      </w:r>
      <w:r>
        <w:rPr>
          <w:rFonts w:eastAsia="Times New Roman" w:cs="Times New Roman"/>
          <w:lang w:val="el-GR"/>
        </w:rPr>
        <w:t>βουλεύσεων</w:t>
      </w:r>
      <w:r w:rsidRPr="002423D5">
        <w:rPr>
          <w:rFonts w:eastAsia="Times New Roman"/>
          <w:lang w:val="el-GR"/>
        </w:rPr>
        <w:t xml:space="preserve"> </w:t>
      </w:r>
      <w:r w:rsidRPr="002423D5">
        <w:rPr>
          <w:rFonts w:eastAsia="Times New Roman" w:cs="Times New Roman"/>
          <w:lang w:val="el-GR"/>
        </w:rPr>
        <w:t>με</w:t>
      </w:r>
      <w:r w:rsidRPr="002423D5">
        <w:rPr>
          <w:rFonts w:eastAsia="Times New Roman"/>
          <w:lang w:val="el-GR"/>
        </w:rPr>
        <w:t xml:space="preserve"> </w:t>
      </w:r>
      <w:r w:rsidRPr="002423D5">
        <w:rPr>
          <w:rFonts w:eastAsia="Times New Roman" w:cs="Times New Roman"/>
          <w:lang w:val="el-GR"/>
        </w:rPr>
        <w:t>τα</w:t>
      </w:r>
      <w:r w:rsidRPr="002423D5">
        <w:rPr>
          <w:rFonts w:eastAsia="Times New Roman"/>
          <w:lang w:val="el-GR"/>
        </w:rPr>
        <w:t xml:space="preserve"> </w:t>
      </w:r>
      <w:r w:rsidRPr="002423D5">
        <w:rPr>
          <w:rFonts w:eastAsia="Times New Roman" w:cs="Times New Roman"/>
          <w:lang w:val="el-GR"/>
        </w:rPr>
        <w:t>αρμόδια</w:t>
      </w:r>
      <w:r>
        <w:rPr>
          <w:rFonts w:eastAsia="Times New Roman" w:cs="Times New Roman"/>
          <w:lang w:val="el-GR"/>
        </w:rPr>
        <w:t xml:space="preserve"> </w:t>
      </w:r>
      <w:r w:rsidRPr="002423D5">
        <w:rPr>
          <w:rFonts w:eastAsia="Times New Roman" w:cs="Times New Roman"/>
          <w:lang w:val="el-GR"/>
        </w:rPr>
        <w:t>τμήματα</w:t>
      </w:r>
      <w:r>
        <w:rPr>
          <w:rFonts w:eastAsia="Times New Roman" w:cs="Times New Roman"/>
          <w:lang w:val="el-GR"/>
        </w:rPr>
        <w:t xml:space="preserve"> όπου απαιτείται </w:t>
      </w:r>
      <w:r w:rsidRPr="002423D5">
        <w:rPr>
          <w:rFonts w:eastAsia="Times New Roman" w:cs="Times New Roman"/>
          <w:lang w:val="el-GR"/>
        </w:rPr>
        <w:t>και</w:t>
      </w:r>
      <w:r w:rsidRPr="004E2A2D">
        <w:rPr>
          <w:rFonts w:eastAsia="Times New Roman" w:cs="Times New Roman"/>
          <w:lang w:val="el-GR"/>
        </w:rPr>
        <w:t>,</w:t>
      </w:r>
      <w:r w:rsidRPr="002423D5">
        <w:rPr>
          <w:rFonts w:eastAsia="Times New Roman"/>
          <w:lang w:val="el-GR"/>
        </w:rPr>
        <w:t xml:space="preserve"> </w:t>
      </w:r>
      <w:r w:rsidRPr="002423D5">
        <w:rPr>
          <w:rFonts w:eastAsia="Times New Roman" w:cs="Times New Roman"/>
          <w:lang w:val="el-GR"/>
        </w:rPr>
        <w:t>αν</w:t>
      </w:r>
      <w:r w:rsidRPr="002423D5">
        <w:rPr>
          <w:rFonts w:eastAsia="Times New Roman"/>
          <w:lang w:val="el-GR"/>
        </w:rPr>
        <w:t xml:space="preserve"> </w:t>
      </w:r>
      <w:r w:rsidRPr="002423D5">
        <w:rPr>
          <w:rFonts w:eastAsia="Times New Roman" w:cs="Times New Roman"/>
          <w:lang w:val="el-GR"/>
        </w:rPr>
        <w:t>είναι</w:t>
      </w:r>
      <w:r w:rsidRPr="002423D5">
        <w:rPr>
          <w:rFonts w:eastAsia="Times New Roman"/>
          <w:lang w:val="el-GR"/>
        </w:rPr>
        <w:t xml:space="preserve"> </w:t>
      </w:r>
      <w:r w:rsidRPr="002423D5">
        <w:rPr>
          <w:rFonts w:eastAsia="Times New Roman" w:cs="Times New Roman"/>
          <w:lang w:val="el-GR"/>
        </w:rPr>
        <w:t>αναγκαί</w:t>
      </w:r>
      <w:r w:rsidRPr="00E83D13">
        <w:rPr>
          <w:rFonts w:eastAsia="Times New Roman" w:cs="Times New Roman"/>
          <w:lang w:val="el-GR"/>
        </w:rPr>
        <w:t>ο</w:t>
      </w:r>
      <w:r w:rsidRPr="00A939F6">
        <w:rPr>
          <w:rFonts w:eastAsia="Times New Roman" w:cs="Times New Roman"/>
          <w:lang w:val="el-GR"/>
        </w:rPr>
        <w:t>,</w:t>
      </w:r>
      <w:r w:rsidRPr="00E83D13">
        <w:rPr>
          <w:rFonts w:eastAsia="Times New Roman" w:cs="Times New Roman"/>
          <w:lang w:val="el-GR"/>
        </w:rPr>
        <w:t xml:space="preserve"> και εφόσον δεν αλλάζει το αντικείμενο του Έργου</w:t>
      </w:r>
      <w:r w:rsidRPr="00E83D13">
        <w:rPr>
          <w:rFonts w:eastAsia="Times New Roman"/>
          <w:lang w:val="el-GR"/>
        </w:rPr>
        <w:t>,</w:t>
      </w:r>
      <w:r w:rsidRPr="002423D5">
        <w:rPr>
          <w:rFonts w:eastAsia="Times New Roman"/>
          <w:lang w:val="el-GR"/>
        </w:rPr>
        <w:t xml:space="preserve"> </w:t>
      </w:r>
      <w:r>
        <w:rPr>
          <w:rFonts w:eastAsia="Times New Roman" w:cs="Times New Roman"/>
          <w:lang w:val="el-GR"/>
        </w:rPr>
        <w:t>αναθεώρηση</w:t>
      </w:r>
      <w:r w:rsidRPr="002423D5">
        <w:rPr>
          <w:rFonts w:eastAsia="Times New Roman"/>
          <w:lang w:val="el-GR"/>
        </w:rPr>
        <w:t xml:space="preserve"> </w:t>
      </w:r>
      <w:r w:rsidRPr="002423D5">
        <w:rPr>
          <w:rFonts w:eastAsia="Times New Roman" w:cs="Times New Roman"/>
          <w:lang w:val="el-GR"/>
        </w:rPr>
        <w:t>της</w:t>
      </w:r>
      <w:r w:rsidRPr="002423D5">
        <w:rPr>
          <w:rFonts w:eastAsia="Times New Roman"/>
          <w:lang w:val="el-GR"/>
        </w:rPr>
        <w:t xml:space="preserve"> </w:t>
      </w:r>
      <w:r>
        <w:rPr>
          <w:rFonts w:eastAsia="Times New Roman"/>
          <w:lang w:val="el-GR"/>
        </w:rPr>
        <w:t>προ</w:t>
      </w:r>
      <w:r w:rsidRPr="002423D5">
        <w:rPr>
          <w:rFonts w:eastAsia="Times New Roman" w:cs="Times New Roman"/>
          <w:lang w:val="el-GR"/>
        </w:rPr>
        <w:t>μελέτης</w:t>
      </w:r>
      <w:r w:rsidRPr="002423D5">
        <w:rPr>
          <w:rFonts w:eastAsia="Times New Roman"/>
          <w:lang w:val="el-GR"/>
        </w:rPr>
        <w:t>.</w:t>
      </w:r>
    </w:p>
    <w:p w14:paraId="632DF65D" w14:textId="494975E4" w:rsidR="00C63668" w:rsidRDefault="00F70D07" w:rsidP="00002849">
      <w:pPr>
        <w:tabs>
          <w:tab w:val="center" w:pos="90"/>
        </w:tabs>
        <w:spacing w:after="60" w:line="264" w:lineRule="auto"/>
        <w:ind w:left="720" w:right="49" w:hanging="720"/>
        <w:rPr>
          <w:lang w:val="el-GR"/>
        </w:rPr>
      </w:pPr>
      <w:r w:rsidRPr="00A557F7">
        <w:rPr>
          <w:lang w:val="el-GR"/>
        </w:rPr>
        <w:t>2.</w:t>
      </w:r>
      <w:r w:rsidR="00F259DE">
        <w:rPr>
          <w:lang w:val="el-GR"/>
        </w:rPr>
        <w:t>3</w:t>
      </w:r>
      <w:r w:rsidRPr="00A557F7">
        <w:rPr>
          <w:lang w:val="el-GR"/>
        </w:rPr>
        <w:t>.</w:t>
      </w:r>
      <w:r w:rsidR="0058379A" w:rsidRPr="00071E29">
        <w:rPr>
          <w:lang w:val="el-GR"/>
        </w:rPr>
        <w:t>2</w:t>
      </w:r>
      <w:r w:rsidRPr="00A557F7">
        <w:rPr>
          <w:rFonts w:eastAsia="Arial" w:cs="Arial"/>
          <w:lang w:val="el-GR"/>
        </w:rPr>
        <w:t xml:space="preserve"> </w:t>
      </w:r>
      <w:r w:rsidR="00A557F7">
        <w:rPr>
          <w:rFonts w:eastAsia="Arial" w:cs="Arial"/>
          <w:lang w:val="el-GR"/>
        </w:rPr>
        <w:tab/>
      </w:r>
      <w:r w:rsidR="002423D5" w:rsidRPr="00A557F7">
        <w:rPr>
          <w:lang w:val="el-GR"/>
        </w:rPr>
        <w:t>Ετοιμασία</w:t>
      </w:r>
      <w:r w:rsidRPr="00A557F7">
        <w:rPr>
          <w:lang w:val="el-GR"/>
        </w:rPr>
        <w:t xml:space="preserve"> και υποβολή</w:t>
      </w:r>
      <w:r w:rsidR="002423D5">
        <w:rPr>
          <w:lang w:val="el-GR"/>
        </w:rPr>
        <w:t xml:space="preserve"> </w:t>
      </w:r>
      <w:r w:rsidR="003710A1">
        <w:rPr>
          <w:lang w:val="el-GR"/>
        </w:rPr>
        <w:t>αίτησης</w:t>
      </w:r>
      <w:r w:rsidR="00607BD7" w:rsidRPr="00607BD7">
        <w:rPr>
          <w:lang w:val="el-GR"/>
        </w:rPr>
        <w:t xml:space="preserve"> </w:t>
      </w:r>
      <w:r w:rsidR="00607BD7" w:rsidRPr="00A557F7">
        <w:rPr>
          <w:lang w:val="el-GR"/>
        </w:rPr>
        <w:t>στην Αρμόδια Αρχή</w:t>
      </w:r>
      <w:r w:rsidR="003710A1" w:rsidRPr="003710A1">
        <w:rPr>
          <w:lang w:val="el-GR"/>
        </w:rPr>
        <w:t xml:space="preserve"> </w:t>
      </w:r>
      <w:r w:rsidR="003710A1" w:rsidRPr="00A557F7">
        <w:rPr>
          <w:lang w:val="el-GR"/>
        </w:rPr>
        <w:t xml:space="preserve">για εξασφάλιση </w:t>
      </w:r>
      <w:r w:rsidR="002423D5" w:rsidRPr="00A557F7">
        <w:rPr>
          <w:lang w:val="el-GR"/>
        </w:rPr>
        <w:t>Πολεοδομικής</w:t>
      </w:r>
      <w:r w:rsidR="003710A1" w:rsidRPr="00A557F7">
        <w:rPr>
          <w:lang w:val="el-GR"/>
        </w:rPr>
        <w:t xml:space="preserve"> Άδειας</w:t>
      </w:r>
      <w:r w:rsidR="00BA3E96">
        <w:rPr>
          <w:lang w:val="el-GR"/>
        </w:rPr>
        <w:t xml:space="preserve"> ή Πολεοδομικής Βεβαιότητας</w:t>
      </w:r>
      <w:r w:rsidR="000F479D">
        <w:rPr>
          <w:lang w:val="el-GR"/>
        </w:rPr>
        <w:t>,</w:t>
      </w:r>
      <w:r w:rsidR="000F479D" w:rsidRPr="000F479D">
        <w:rPr>
          <w:lang w:val="el-GR"/>
        </w:rPr>
        <w:t xml:space="preserve"> </w:t>
      </w:r>
      <w:r w:rsidR="000F479D">
        <w:rPr>
          <w:lang w:val="el-GR"/>
        </w:rPr>
        <w:t>όπου αυτή απαιτείται</w:t>
      </w:r>
      <w:r w:rsidRPr="00A557F7">
        <w:rPr>
          <w:lang w:val="el-GR"/>
        </w:rPr>
        <w:t xml:space="preserve">. </w:t>
      </w:r>
      <w:bookmarkStart w:id="6" w:name="_Hlk149910486"/>
      <w:r w:rsidRPr="00A557F7">
        <w:rPr>
          <w:lang w:val="el-GR"/>
        </w:rPr>
        <w:t xml:space="preserve">Τα </w:t>
      </w:r>
      <w:r w:rsidR="002423D5" w:rsidRPr="00A557F7">
        <w:rPr>
          <w:lang w:val="el-GR"/>
        </w:rPr>
        <w:t>δικαιώματα</w:t>
      </w:r>
      <w:r w:rsidRPr="00A557F7">
        <w:rPr>
          <w:lang w:val="el-GR"/>
        </w:rPr>
        <w:t xml:space="preserve"> της υποβολής</w:t>
      </w:r>
      <w:r w:rsidRPr="0084560B">
        <w:rPr>
          <w:lang w:val="el-GR"/>
        </w:rPr>
        <w:t>,</w:t>
      </w:r>
      <w:r w:rsidRPr="00A557F7">
        <w:rPr>
          <w:lang w:val="el-GR"/>
        </w:rPr>
        <w:t xml:space="preserve"> όπως αυτά προνοούνται από τη </w:t>
      </w:r>
      <w:r w:rsidR="002423D5" w:rsidRPr="00A557F7">
        <w:rPr>
          <w:lang w:val="el-GR"/>
        </w:rPr>
        <w:t>Νομοθεσία</w:t>
      </w:r>
      <w:r w:rsidRPr="00A557F7">
        <w:rPr>
          <w:lang w:val="el-GR"/>
        </w:rPr>
        <w:t xml:space="preserve">, καταβάλλονται από τον Εργοδότη. </w:t>
      </w:r>
      <w:bookmarkEnd w:id="6"/>
    </w:p>
    <w:p w14:paraId="4918CC61" w14:textId="77777777" w:rsidR="00002849" w:rsidRPr="00A557F7" w:rsidRDefault="00002849" w:rsidP="00002849">
      <w:pPr>
        <w:tabs>
          <w:tab w:val="center" w:pos="90"/>
        </w:tabs>
        <w:spacing w:after="60" w:line="264" w:lineRule="auto"/>
        <w:ind w:left="720" w:right="49" w:firstLine="0"/>
        <w:rPr>
          <w:lang w:val="el-GR"/>
        </w:rPr>
      </w:pPr>
    </w:p>
    <w:p w14:paraId="576575C9" w14:textId="77777777" w:rsidR="00C63668" w:rsidRPr="00F26511" w:rsidRDefault="00F70D07" w:rsidP="00002849">
      <w:pPr>
        <w:pStyle w:val="Heading4"/>
        <w:tabs>
          <w:tab w:val="center" w:pos="90"/>
        </w:tabs>
        <w:spacing w:after="60" w:line="264" w:lineRule="auto"/>
        <w:ind w:left="0" w:firstLine="0"/>
        <w:rPr>
          <w:i w:val="0"/>
          <w:szCs w:val="20"/>
          <w:lang w:val="el-GR"/>
        </w:rPr>
      </w:pPr>
      <w:r w:rsidRPr="00A557F7">
        <w:rPr>
          <w:rFonts w:eastAsia="Calibri" w:cs="Calibri"/>
          <w:b w:val="0"/>
          <w:i w:val="0"/>
          <w:sz w:val="22"/>
          <w:lang w:val="el-GR"/>
        </w:rPr>
        <w:tab/>
      </w:r>
      <w:r w:rsidRPr="00002849">
        <w:rPr>
          <w:i w:val="0"/>
          <w:lang w:val="el-GR"/>
        </w:rPr>
        <w:t>2.</w:t>
      </w:r>
      <w:r w:rsidR="00F259DE">
        <w:rPr>
          <w:i w:val="0"/>
          <w:lang w:val="el-GR"/>
        </w:rPr>
        <w:t>4</w:t>
      </w:r>
      <w:r w:rsidRPr="00002849">
        <w:rPr>
          <w:i w:val="0"/>
          <w:lang w:val="el-GR"/>
        </w:rPr>
        <w:t xml:space="preserve"> </w:t>
      </w:r>
      <w:r w:rsidRPr="00002849">
        <w:rPr>
          <w:i w:val="0"/>
          <w:lang w:val="el-GR"/>
        </w:rPr>
        <w:tab/>
      </w:r>
      <w:r w:rsidRPr="00F26511">
        <w:rPr>
          <w:i w:val="0"/>
          <w:szCs w:val="20"/>
          <w:lang w:val="el-GR"/>
        </w:rPr>
        <w:t>Σ</w:t>
      </w:r>
      <w:r w:rsidR="00F26511">
        <w:rPr>
          <w:i w:val="0"/>
          <w:szCs w:val="20"/>
          <w:lang w:val="el-GR"/>
        </w:rPr>
        <w:t>ΤΑΔΙΟ</w:t>
      </w:r>
      <w:r w:rsidRPr="00F26511">
        <w:rPr>
          <w:i w:val="0"/>
          <w:szCs w:val="20"/>
          <w:lang w:val="el-GR"/>
        </w:rPr>
        <w:t xml:space="preserve"> Δ</w:t>
      </w:r>
      <w:r w:rsidR="00F26511" w:rsidRPr="00F26511">
        <w:rPr>
          <w:i w:val="0"/>
          <w:szCs w:val="20"/>
          <w:lang w:val="el-GR"/>
        </w:rPr>
        <w:t xml:space="preserve"> </w:t>
      </w:r>
      <w:r w:rsidRPr="00F26511">
        <w:rPr>
          <w:i w:val="0"/>
          <w:szCs w:val="20"/>
          <w:lang w:val="el-GR"/>
        </w:rPr>
        <w:t xml:space="preserve">- </w:t>
      </w:r>
      <w:r w:rsidR="00F26511" w:rsidRPr="00F26511">
        <w:rPr>
          <w:i w:val="0"/>
          <w:szCs w:val="20"/>
          <w:lang w:val="el-GR"/>
        </w:rPr>
        <w:t>ΟΡΙΣΤΙΚΗ ΜΕΛΕΤΗ</w:t>
      </w:r>
      <w:r w:rsidRPr="00F26511">
        <w:rPr>
          <w:i w:val="0"/>
          <w:szCs w:val="20"/>
          <w:lang w:val="el-GR"/>
        </w:rPr>
        <w:t xml:space="preserve">  </w:t>
      </w:r>
    </w:p>
    <w:p w14:paraId="6A6483F9" w14:textId="165786B3" w:rsidR="00C63668" w:rsidRPr="00A557F7" w:rsidRDefault="00F70D07" w:rsidP="00002849">
      <w:pPr>
        <w:tabs>
          <w:tab w:val="center" w:pos="90"/>
        </w:tabs>
        <w:spacing w:after="60" w:line="264" w:lineRule="auto"/>
        <w:ind w:left="720" w:right="49" w:hanging="720"/>
        <w:rPr>
          <w:lang w:val="el-GR"/>
        </w:rPr>
      </w:pPr>
      <w:r w:rsidRPr="00A557F7">
        <w:rPr>
          <w:lang w:val="el-GR"/>
        </w:rPr>
        <w:t>2.</w:t>
      </w:r>
      <w:r w:rsidR="00F259DE">
        <w:rPr>
          <w:lang w:val="el-GR"/>
        </w:rPr>
        <w:t>4</w:t>
      </w:r>
      <w:r w:rsidRPr="00A557F7">
        <w:rPr>
          <w:lang w:val="el-GR"/>
        </w:rPr>
        <w:t xml:space="preserve">.1   </w:t>
      </w:r>
      <w:r w:rsidR="004C1945">
        <w:rPr>
          <w:lang w:val="el-GR"/>
        </w:rPr>
        <w:tab/>
      </w:r>
      <w:r w:rsidR="00BA3E96">
        <w:rPr>
          <w:lang w:val="el-GR"/>
        </w:rPr>
        <w:t xml:space="preserve">Μετά την έγκριση της Πολεοδομικής Άδειας ή Πολεοδομικής Βεβαιότητας, </w:t>
      </w:r>
      <w:r w:rsidR="007861B6">
        <w:rPr>
          <w:lang w:val="el-GR"/>
        </w:rPr>
        <w:t xml:space="preserve">εφόσον και </w:t>
      </w:r>
      <w:r w:rsidR="00BA3E96">
        <w:rPr>
          <w:lang w:val="el-GR"/>
        </w:rPr>
        <w:t>όπου απαιτείται, ο</w:t>
      </w:r>
      <w:r w:rsidRPr="00A557F7">
        <w:rPr>
          <w:lang w:val="el-GR"/>
        </w:rPr>
        <w:t xml:space="preserve"> Αρχιτέκτονας, σε συνεργασία µε τους </w:t>
      </w:r>
      <w:r w:rsidR="00607BD7" w:rsidRPr="00A557F7">
        <w:rPr>
          <w:lang w:val="el-GR"/>
        </w:rPr>
        <w:t>Σ</w:t>
      </w:r>
      <w:r w:rsidR="00607BD7">
        <w:rPr>
          <w:lang w:val="el-GR"/>
        </w:rPr>
        <w:t>υ</w:t>
      </w:r>
      <w:r w:rsidR="00607BD7" w:rsidRPr="00A557F7">
        <w:rPr>
          <w:lang w:val="el-GR"/>
        </w:rPr>
        <w:t xml:space="preserve">μβούλους </w:t>
      </w:r>
      <w:r w:rsidRPr="00A557F7">
        <w:rPr>
          <w:lang w:val="el-GR"/>
        </w:rPr>
        <w:t xml:space="preserve">Μελετητές, εκπονεί την Οριστική Μελέτη, </w:t>
      </w:r>
      <w:r w:rsidR="000F479D">
        <w:rPr>
          <w:lang w:val="el-GR"/>
        </w:rPr>
        <w:t xml:space="preserve">στην οποία </w:t>
      </w:r>
      <w:r w:rsidR="001E4309" w:rsidRPr="00A557F7">
        <w:rPr>
          <w:lang w:val="el-GR"/>
        </w:rPr>
        <w:t>συμπεριλαμβάνει</w:t>
      </w:r>
      <w:r w:rsidRPr="00A557F7">
        <w:rPr>
          <w:lang w:val="el-GR"/>
        </w:rPr>
        <w:t xml:space="preserve"> οποιεσδήποτε απαιτήσεις των άλλων </w:t>
      </w:r>
      <w:r w:rsidR="001E4309" w:rsidRPr="00D73CDD">
        <w:rPr>
          <w:lang w:val="el-GR"/>
        </w:rPr>
        <w:t>Συμβούλων</w:t>
      </w:r>
      <w:r w:rsidRPr="00D73CDD">
        <w:rPr>
          <w:lang w:val="el-GR"/>
        </w:rPr>
        <w:t xml:space="preserve"> Μελετητών</w:t>
      </w:r>
      <w:r w:rsidR="000F479D" w:rsidRPr="00D73CDD">
        <w:rPr>
          <w:lang w:val="el-GR"/>
        </w:rPr>
        <w:t xml:space="preserve"> </w:t>
      </w:r>
      <w:r w:rsidRPr="00A557F7">
        <w:rPr>
          <w:lang w:val="el-GR"/>
        </w:rPr>
        <w:t xml:space="preserve">και συντονίζει τις </w:t>
      </w:r>
      <w:r w:rsidR="001E4309" w:rsidRPr="00A557F7">
        <w:rPr>
          <w:lang w:val="el-GR"/>
        </w:rPr>
        <w:t>μελέτες</w:t>
      </w:r>
      <w:r w:rsidRPr="00A557F7">
        <w:rPr>
          <w:lang w:val="el-GR"/>
        </w:rPr>
        <w:t xml:space="preserve"> /σχέδια τους µε τα </w:t>
      </w:r>
      <w:r w:rsidR="000F479D">
        <w:rPr>
          <w:lang w:val="el-GR"/>
        </w:rPr>
        <w:t xml:space="preserve">αρχιτεκτονικά </w:t>
      </w:r>
      <w:r w:rsidRPr="00A557F7">
        <w:rPr>
          <w:lang w:val="el-GR"/>
        </w:rPr>
        <w:t xml:space="preserve">σχέδια.  </w:t>
      </w:r>
    </w:p>
    <w:p w14:paraId="2D27CD23" w14:textId="51E462A1" w:rsidR="00C63668" w:rsidRDefault="00002849" w:rsidP="00002849">
      <w:pPr>
        <w:tabs>
          <w:tab w:val="center" w:pos="90"/>
        </w:tabs>
        <w:spacing w:after="60" w:line="264" w:lineRule="auto"/>
        <w:ind w:left="720" w:right="49" w:hanging="720"/>
        <w:rPr>
          <w:lang w:val="el-GR"/>
        </w:rPr>
      </w:pPr>
      <w:r>
        <w:rPr>
          <w:lang w:val="el-GR"/>
        </w:rPr>
        <w:tab/>
      </w:r>
      <w:r>
        <w:rPr>
          <w:lang w:val="el-GR"/>
        </w:rPr>
        <w:tab/>
      </w:r>
      <w:r w:rsidR="00F70D07" w:rsidRPr="00A557F7">
        <w:rPr>
          <w:lang w:val="el-GR"/>
        </w:rPr>
        <w:t xml:space="preserve">Κάθε αλλαγή που </w:t>
      </w:r>
      <w:r w:rsidR="001E4309">
        <w:rPr>
          <w:lang w:val="el-GR"/>
        </w:rPr>
        <w:t>ζητείται</w:t>
      </w:r>
      <w:r w:rsidR="00F70D07" w:rsidRPr="00A557F7">
        <w:rPr>
          <w:lang w:val="el-GR"/>
        </w:rPr>
        <w:t xml:space="preserve"> από τον Εργοδότη στην οριστική </w:t>
      </w:r>
      <w:r w:rsidR="005A0CB7">
        <w:rPr>
          <w:lang w:val="el-GR"/>
        </w:rPr>
        <w:t>μελέτη</w:t>
      </w:r>
      <w:r w:rsidR="00F70D07" w:rsidRPr="00A557F7">
        <w:rPr>
          <w:lang w:val="el-GR"/>
        </w:rPr>
        <w:t xml:space="preserve">, δίνει στον Αρχιτέκτονα </w:t>
      </w:r>
      <w:r w:rsidR="007B54BB" w:rsidRPr="00A557F7">
        <w:rPr>
          <w:lang w:val="el-GR"/>
        </w:rPr>
        <w:t>δικαίωμα</w:t>
      </w:r>
      <w:r w:rsidR="00F70D07" w:rsidRPr="00A557F7">
        <w:rPr>
          <w:lang w:val="el-GR"/>
        </w:rPr>
        <w:t xml:space="preserve"> για πρόσθετη </w:t>
      </w:r>
      <w:r w:rsidR="007B54BB" w:rsidRPr="00A557F7">
        <w:rPr>
          <w:lang w:val="el-GR"/>
        </w:rPr>
        <w:t>αμοιβή</w:t>
      </w:r>
      <w:r w:rsidR="00F70D07" w:rsidRPr="00A557F7">
        <w:rPr>
          <w:lang w:val="el-GR"/>
        </w:rPr>
        <w:t xml:space="preserve">.   </w:t>
      </w:r>
    </w:p>
    <w:p w14:paraId="6AF57DD8" w14:textId="77777777" w:rsidR="00002849" w:rsidRPr="00A557F7" w:rsidRDefault="00002849" w:rsidP="00002849">
      <w:pPr>
        <w:tabs>
          <w:tab w:val="center" w:pos="90"/>
        </w:tabs>
        <w:spacing w:after="60" w:line="264" w:lineRule="auto"/>
        <w:ind w:left="720" w:right="49" w:hanging="720"/>
        <w:rPr>
          <w:lang w:val="el-GR"/>
        </w:rPr>
      </w:pPr>
    </w:p>
    <w:p w14:paraId="66E9C845" w14:textId="3A57F37B" w:rsidR="00C63668" w:rsidRPr="00F26511" w:rsidRDefault="00F70D07" w:rsidP="00002849">
      <w:pPr>
        <w:pStyle w:val="Heading3"/>
        <w:tabs>
          <w:tab w:val="center" w:pos="90"/>
          <w:tab w:val="center" w:pos="1800"/>
        </w:tabs>
        <w:spacing w:after="60" w:line="264" w:lineRule="auto"/>
        <w:ind w:left="0" w:firstLine="0"/>
        <w:rPr>
          <w:i w:val="0"/>
          <w:szCs w:val="20"/>
          <w:lang w:val="el-GR"/>
        </w:rPr>
      </w:pPr>
      <w:r w:rsidRPr="00A557F7">
        <w:rPr>
          <w:rFonts w:eastAsia="Calibri" w:cs="Calibri"/>
          <w:b w:val="0"/>
          <w:i w:val="0"/>
          <w:sz w:val="22"/>
          <w:lang w:val="el-GR"/>
        </w:rPr>
        <w:tab/>
      </w:r>
      <w:r w:rsidRPr="00A557F7">
        <w:rPr>
          <w:i w:val="0"/>
          <w:lang w:val="el-GR"/>
        </w:rPr>
        <w:t>2.</w:t>
      </w:r>
      <w:r w:rsidR="00F259DE">
        <w:rPr>
          <w:i w:val="0"/>
          <w:lang w:val="el-GR"/>
        </w:rPr>
        <w:t>5</w:t>
      </w:r>
      <w:r w:rsidRPr="00A557F7">
        <w:rPr>
          <w:i w:val="0"/>
          <w:lang w:val="el-GR"/>
        </w:rPr>
        <w:t xml:space="preserve"> </w:t>
      </w:r>
      <w:r w:rsidRPr="00A557F7">
        <w:rPr>
          <w:i w:val="0"/>
          <w:lang w:val="el-GR"/>
        </w:rPr>
        <w:tab/>
      </w:r>
      <w:r w:rsidR="004C1945">
        <w:rPr>
          <w:i w:val="0"/>
          <w:lang w:val="el-GR"/>
        </w:rPr>
        <w:t xml:space="preserve">    </w:t>
      </w:r>
      <w:r w:rsidR="00F26511">
        <w:rPr>
          <w:i w:val="0"/>
          <w:lang w:val="el-GR"/>
        </w:rPr>
        <w:t xml:space="preserve">  </w:t>
      </w:r>
      <w:r w:rsidRPr="00F26511">
        <w:rPr>
          <w:i w:val="0"/>
          <w:szCs w:val="20"/>
          <w:lang w:val="el-GR"/>
        </w:rPr>
        <w:t>ΣΤΑΔΙΟ Ε</w:t>
      </w:r>
      <w:r w:rsidR="00F26511" w:rsidRPr="00F26511">
        <w:rPr>
          <w:i w:val="0"/>
          <w:szCs w:val="20"/>
          <w:lang w:val="el-GR"/>
        </w:rPr>
        <w:t xml:space="preserve"> </w:t>
      </w:r>
      <w:r w:rsidRPr="00F26511">
        <w:rPr>
          <w:i w:val="0"/>
          <w:szCs w:val="20"/>
          <w:lang w:val="el-GR"/>
        </w:rPr>
        <w:t xml:space="preserve">- </w:t>
      </w:r>
      <w:r w:rsidR="003B7B1A">
        <w:rPr>
          <w:i w:val="0"/>
          <w:szCs w:val="20"/>
          <w:lang w:val="el-GR"/>
        </w:rPr>
        <w:t>Α</w:t>
      </w:r>
      <w:r w:rsidRPr="00F26511">
        <w:rPr>
          <w:i w:val="0"/>
          <w:szCs w:val="20"/>
          <w:lang w:val="el-GR"/>
        </w:rPr>
        <w:t xml:space="preserve">ΔΕΙΑ ΟΙΚΟΔΟΜΗΣ </w:t>
      </w:r>
    </w:p>
    <w:p w14:paraId="31B4E233" w14:textId="3620E27D" w:rsidR="00C63668" w:rsidRPr="00A557F7" w:rsidRDefault="00F70D07" w:rsidP="004C1945">
      <w:pPr>
        <w:tabs>
          <w:tab w:val="center" w:pos="90"/>
          <w:tab w:val="center" w:pos="1800"/>
        </w:tabs>
        <w:spacing w:after="60" w:line="264" w:lineRule="auto"/>
        <w:ind w:left="670" w:right="49" w:hanging="670"/>
        <w:rPr>
          <w:lang w:val="el-GR"/>
        </w:rPr>
      </w:pPr>
      <w:r w:rsidRPr="00A557F7">
        <w:rPr>
          <w:lang w:val="el-GR"/>
        </w:rPr>
        <w:t>2.</w:t>
      </w:r>
      <w:r w:rsidR="00F259DE">
        <w:rPr>
          <w:lang w:val="el-GR"/>
        </w:rPr>
        <w:t>5</w:t>
      </w:r>
      <w:r w:rsidRPr="00A557F7">
        <w:rPr>
          <w:lang w:val="el-GR"/>
        </w:rPr>
        <w:t xml:space="preserve">.1 </w:t>
      </w:r>
      <w:r w:rsidRPr="00A557F7">
        <w:rPr>
          <w:lang w:val="el-GR"/>
        </w:rPr>
        <w:tab/>
      </w:r>
      <w:r w:rsidR="004C1945">
        <w:rPr>
          <w:lang w:val="el-GR"/>
        </w:rPr>
        <w:tab/>
      </w:r>
      <w:r w:rsidR="007343D7" w:rsidRPr="00A557F7">
        <w:rPr>
          <w:lang w:val="el-GR"/>
        </w:rPr>
        <w:t>Ετοιμασία</w:t>
      </w:r>
      <w:r w:rsidRPr="00A557F7">
        <w:rPr>
          <w:lang w:val="el-GR"/>
        </w:rPr>
        <w:t xml:space="preserve"> και υποβολή της </w:t>
      </w:r>
      <w:r w:rsidR="000F479D">
        <w:rPr>
          <w:lang w:val="el-GR"/>
        </w:rPr>
        <w:t>αίτησης</w:t>
      </w:r>
      <w:r w:rsidR="00607BD7" w:rsidRPr="00607BD7">
        <w:rPr>
          <w:lang w:val="el-GR"/>
        </w:rPr>
        <w:t xml:space="preserve"> </w:t>
      </w:r>
      <w:r w:rsidR="00607BD7">
        <w:rPr>
          <w:lang w:val="el-GR"/>
        </w:rPr>
        <w:t xml:space="preserve">στην Αρμόδια </w:t>
      </w:r>
      <w:r w:rsidR="00607BD7" w:rsidRPr="0084560B">
        <w:rPr>
          <w:lang w:val="el-GR"/>
        </w:rPr>
        <w:t>Αρχή</w:t>
      </w:r>
      <w:r w:rsidR="000F479D" w:rsidRPr="0084560B">
        <w:rPr>
          <w:lang w:val="el-GR"/>
        </w:rPr>
        <w:t xml:space="preserve">, </w:t>
      </w:r>
      <w:r w:rsidRPr="0084560B">
        <w:rPr>
          <w:lang w:val="el-GR"/>
        </w:rPr>
        <w:t xml:space="preserve">µε όλες τις απαραίτητες πληροφορίες για εξασφάλιση Άδειας </w:t>
      </w:r>
      <w:r w:rsidR="007343D7" w:rsidRPr="0084560B">
        <w:rPr>
          <w:lang w:val="el-GR"/>
        </w:rPr>
        <w:t>Οικοδομής</w:t>
      </w:r>
      <w:r w:rsidR="000F479D" w:rsidRPr="0084560B">
        <w:rPr>
          <w:lang w:val="el-GR"/>
        </w:rPr>
        <w:t>, όπου αυτή απαιτείται</w:t>
      </w:r>
      <w:r w:rsidR="0004121E" w:rsidRPr="0084560B">
        <w:rPr>
          <w:lang w:val="el-GR"/>
        </w:rPr>
        <w:t xml:space="preserve"> από τη σχετική </w:t>
      </w:r>
      <w:r w:rsidR="00ED623E" w:rsidRPr="0084560B">
        <w:rPr>
          <w:lang w:val="el-GR"/>
        </w:rPr>
        <w:t>Ν</w:t>
      </w:r>
      <w:r w:rsidR="0004121E" w:rsidRPr="0084560B">
        <w:rPr>
          <w:lang w:val="el-GR"/>
        </w:rPr>
        <w:t>ομοθεσία</w:t>
      </w:r>
      <w:r w:rsidRPr="0084560B">
        <w:rPr>
          <w:lang w:val="el-GR"/>
        </w:rPr>
        <w:t xml:space="preserve">. </w:t>
      </w:r>
      <w:bookmarkStart w:id="7" w:name="_Hlk149910516"/>
      <w:r w:rsidR="007343D7" w:rsidRPr="0084560B">
        <w:rPr>
          <w:lang w:val="el-GR"/>
        </w:rPr>
        <w:t>Τα δικαιώματα της υποβολής, όπως αυτά προνοούνται από την Νομοθεσία, καταβάλλονται</w:t>
      </w:r>
      <w:r w:rsidR="007343D7" w:rsidRPr="00A557F7">
        <w:rPr>
          <w:lang w:val="el-GR"/>
        </w:rPr>
        <w:t xml:space="preserve"> από τον Εργοδότη.</w:t>
      </w:r>
      <w:r w:rsidRPr="00A557F7">
        <w:rPr>
          <w:lang w:val="el-GR"/>
        </w:rPr>
        <w:t xml:space="preserve"> </w:t>
      </w:r>
      <w:bookmarkEnd w:id="7"/>
    </w:p>
    <w:p w14:paraId="03567DEC" w14:textId="77777777" w:rsidR="00002849" w:rsidRPr="00A557F7" w:rsidRDefault="00002849" w:rsidP="00002849">
      <w:pPr>
        <w:tabs>
          <w:tab w:val="center" w:pos="90"/>
          <w:tab w:val="center" w:pos="1800"/>
        </w:tabs>
        <w:spacing w:after="60" w:line="264" w:lineRule="auto"/>
        <w:ind w:left="500" w:right="49" w:firstLine="0"/>
        <w:rPr>
          <w:lang w:val="el-GR"/>
        </w:rPr>
      </w:pPr>
    </w:p>
    <w:p w14:paraId="28296D79" w14:textId="77777777" w:rsidR="00C63668" w:rsidRPr="00A557F7" w:rsidRDefault="00F70D07" w:rsidP="00002849">
      <w:pPr>
        <w:pStyle w:val="Heading3"/>
        <w:tabs>
          <w:tab w:val="center" w:pos="90"/>
          <w:tab w:val="center" w:pos="2340"/>
          <w:tab w:val="center" w:pos="3743"/>
        </w:tabs>
        <w:spacing w:after="60" w:line="264" w:lineRule="auto"/>
        <w:ind w:left="0" w:firstLine="0"/>
        <w:rPr>
          <w:lang w:val="el-GR"/>
        </w:rPr>
      </w:pPr>
      <w:r w:rsidRPr="00A557F7">
        <w:rPr>
          <w:rFonts w:eastAsia="Calibri" w:cs="Calibri"/>
          <w:b w:val="0"/>
          <w:i w:val="0"/>
          <w:sz w:val="22"/>
          <w:lang w:val="el-GR"/>
        </w:rPr>
        <w:tab/>
      </w:r>
      <w:r w:rsidRPr="00A557F7">
        <w:rPr>
          <w:i w:val="0"/>
          <w:lang w:val="el-GR"/>
        </w:rPr>
        <w:t>2.</w:t>
      </w:r>
      <w:r w:rsidR="00F259DE">
        <w:rPr>
          <w:i w:val="0"/>
          <w:lang w:val="el-GR"/>
        </w:rPr>
        <w:t>6</w:t>
      </w:r>
      <w:r w:rsidRPr="00A557F7">
        <w:rPr>
          <w:i w:val="0"/>
          <w:lang w:val="el-GR"/>
        </w:rPr>
        <w:t xml:space="preserve"> </w:t>
      </w:r>
      <w:r w:rsidRPr="00A557F7">
        <w:rPr>
          <w:i w:val="0"/>
          <w:lang w:val="el-GR"/>
        </w:rPr>
        <w:tab/>
      </w:r>
      <w:r w:rsidR="00002849">
        <w:rPr>
          <w:i w:val="0"/>
          <w:lang w:val="el-GR"/>
        </w:rPr>
        <w:t xml:space="preserve">   </w:t>
      </w:r>
      <w:r w:rsidR="004C1945">
        <w:rPr>
          <w:i w:val="0"/>
          <w:lang w:val="el-GR"/>
        </w:rPr>
        <w:t xml:space="preserve">   </w:t>
      </w:r>
      <w:r w:rsidRPr="00F26511">
        <w:rPr>
          <w:i w:val="0"/>
          <w:szCs w:val="20"/>
          <w:lang w:val="el-GR"/>
        </w:rPr>
        <w:t>ΣΤΑΔΙΟ Ζ</w:t>
      </w:r>
      <w:r w:rsidR="00F26511">
        <w:rPr>
          <w:i w:val="0"/>
          <w:szCs w:val="20"/>
          <w:lang w:val="el-GR"/>
        </w:rPr>
        <w:t xml:space="preserve"> </w:t>
      </w:r>
      <w:r w:rsidRPr="00F26511">
        <w:rPr>
          <w:i w:val="0"/>
          <w:szCs w:val="20"/>
          <w:lang w:val="el-GR"/>
        </w:rPr>
        <w:t>- ΣΧΕΔΙΑ ΛΕΠΤΟΜΕΡΕΙΩΝ ΚΑΙ ΠΡΟΔΙΑΓΡΑΦΕΣ</w:t>
      </w:r>
      <w:r w:rsidRPr="00A557F7">
        <w:rPr>
          <w:i w:val="0"/>
          <w:lang w:val="el-GR"/>
        </w:rPr>
        <w:t xml:space="preserve"> </w:t>
      </w:r>
    </w:p>
    <w:p w14:paraId="58599146" w14:textId="7E72689E" w:rsidR="00C63668" w:rsidRPr="0009271E" w:rsidRDefault="00F70D07" w:rsidP="004C1945">
      <w:pPr>
        <w:tabs>
          <w:tab w:val="center" w:pos="90"/>
          <w:tab w:val="center" w:pos="1800"/>
        </w:tabs>
        <w:spacing w:after="60" w:line="264" w:lineRule="auto"/>
        <w:ind w:left="670" w:right="49" w:hanging="670"/>
        <w:rPr>
          <w:color w:val="000000" w:themeColor="text1"/>
          <w:lang w:val="el-GR"/>
        </w:rPr>
      </w:pPr>
      <w:r w:rsidRPr="00A557F7">
        <w:rPr>
          <w:lang w:val="el-GR"/>
        </w:rPr>
        <w:t>2.</w:t>
      </w:r>
      <w:r w:rsidR="00F259DE">
        <w:rPr>
          <w:lang w:val="el-GR"/>
        </w:rPr>
        <w:t>6</w:t>
      </w:r>
      <w:r w:rsidRPr="00A557F7">
        <w:rPr>
          <w:lang w:val="el-GR"/>
        </w:rPr>
        <w:t xml:space="preserve">.1 </w:t>
      </w:r>
      <w:r w:rsidR="00A557F7">
        <w:rPr>
          <w:lang w:val="el-GR"/>
        </w:rPr>
        <w:tab/>
      </w:r>
      <w:r w:rsidR="004C1945">
        <w:rPr>
          <w:lang w:val="el-GR"/>
        </w:rPr>
        <w:tab/>
      </w:r>
      <w:r w:rsidR="00BA3E96">
        <w:rPr>
          <w:lang w:val="el-GR"/>
        </w:rPr>
        <w:t>Μετά την έγκριση της Άδειας</w:t>
      </w:r>
      <w:r w:rsidR="005B354E" w:rsidRPr="005B354E">
        <w:rPr>
          <w:lang w:val="el-GR"/>
        </w:rPr>
        <w:t xml:space="preserve"> </w:t>
      </w:r>
      <w:r w:rsidR="005B354E">
        <w:rPr>
          <w:lang w:val="el-GR"/>
        </w:rPr>
        <w:t>Οικοδομής</w:t>
      </w:r>
      <w:r w:rsidR="00BA3E96">
        <w:rPr>
          <w:lang w:val="el-GR"/>
        </w:rPr>
        <w:t xml:space="preserve">, </w:t>
      </w:r>
      <w:r w:rsidR="00A90CE8">
        <w:rPr>
          <w:lang w:val="el-GR"/>
        </w:rPr>
        <w:t xml:space="preserve">εφόσον και </w:t>
      </w:r>
      <w:r w:rsidR="00BA3E96">
        <w:rPr>
          <w:lang w:val="el-GR"/>
        </w:rPr>
        <w:t xml:space="preserve">όπου </w:t>
      </w:r>
      <w:r w:rsidR="005340A9" w:rsidRPr="0009271E">
        <w:rPr>
          <w:color w:val="000000" w:themeColor="text1"/>
          <w:lang w:val="el-GR"/>
        </w:rPr>
        <w:t xml:space="preserve">απαιτείται, ο Αρχιτέκτονας ετοιμάζει κατασκευαστικά σχέδια και σχέδια </w:t>
      </w:r>
      <w:r w:rsidR="007343D7" w:rsidRPr="0009271E">
        <w:rPr>
          <w:color w:val="000000" w:themeColor="text1"/>
          <w:lang w:val="el-GR"/>
        </w:rPr>
        <w:t>λεπτομ</w:t>
      </w:r>
      <w:r w:rsidR="007B54BB" w:rsidRPr="0009271E">
        <w:rPr>
          <w:color w:val="000000" w:themeColor="text1"/>
          <w:lang w:val="el-GR"/>
        </w:rPr>
        <w:t>ε</w:t>
      </w:r>
      <w:r w:rsidR="007343D7" w:rsidRPr="0009271E">
        <w:rPr>
          <w:color w:val="000000" w:themeColor="text1"/>
          <w:lang w:val="el-GR"/>
        </w:rPr>
        <w:t>ρειών</w:t>
      </w:r>
      <w:r w:rsidRPr="0009271E">
        <w:rPr>
          <w:color w:val="000000" w:themeColor="text1"/>
          <w:lang w:val="el-GR"/>
        </w:rPr>
        <w:t xml:space="preserve"> </w:t>
      </w:r>
      <w:r w:rsidR="00DD11F6" w:rsidRPr="0009271E">
        <w:rPr>
          <w:color w:val="000000" w:themeColor="text1"/>
          <w:lang w:val="el-GR"/>
        </w:rPr>
        <w:t>στις</w:t>
      </w:r>
      <w:r w:rsidRPr="0009271E">
        <w:rPr>
          <w:color w:val="000000" w:themeColor="text1"/>
          <w:lang w:val="el-GR"/>
        </w:rPr>
        <w:t xml:space="preserve"> κατάλληλες </w:t>
      </w:r>
      <w:r w:rsidR="007343D7" w:rsidRPr="0009271E">
        <w:rPr>
          <w:color w:val="000000" w:themeColor="text1"/>
          <w:lang w:val="el-GR"/>
        </w:rPr>
        <w:t>κλίμακες</w:t>
      </w:r>
      <w:r w:rsidR="00DD11F6" w:rsidRPr="0009271E">
        <w:rPr>
          <w:color w:val="000000" w:themeColor="text1"/>
          <w:lang w:val="el-GR"/>
        </w:rPr>
        <w:t>,</w:t>
      </w:r>
      <w:r w:rsidRPr="0009271E">
        <w:rPr>
          <w:color w:val="000000" w:themeColor="text1"/>
          <w:lang w:val="el-GR"/>
        </w:rPr>
        <w:t xml:space="preserve"> ανάλογα µε τις απαιτήσεις του Έργου.  </w:t>
      </w:r>
    </w:p>
    <w:p w14:paraId="7F270DDB" w14:textId="06247CF3" w:rsidR="00C63668" w:rsidRPr="007C7FB1" w:rsidRDefault="00F70D07" w:rsidP="004C1945">
      <w:pPr>
        <w:tabs>
          <w:tab w:val="center" w:pos="90"/>
          <w:tab w:val="center" w:pos="1800"/>
        </w:tabs>
        <w:spacing w:after="60" w:line="264" w:lineRule="auto"/>
        <w:ind w:left="670" w:right="49" w:hanging="670"/>
        <w:rPr>
          <w:lang w:val="el-GR"/>
        </w:rPr>
      </w:pPr>
      <w:r w:rsidRPr="0009271E">
        <w:rPr>
          <w:color w:val="000000" w:themeColor="text1"/>
          <w:lang w:val="el-GR"/>
        </w:rPr>
        <w:t>2.</w:t>
      </w:r>
      <w:r w:rsidR="00F259DE" w:rsidRPr="0009271E">
        <w:rPr>
          <w:color w:val="000000" w:themeColor="text1"/>
          <w:lang w:val="el-GR"/>
        </w:rPr>
        <w:t>6</w:t>
      </w:r>
      <w:r w:rsidRPr="0009271E">
        <w:rPr>
          <w:color w:val="000000" w:themeColor="text1"/>
          <w:lang w:val="el-GR"/>
        </w:rPr>
        <w:t xml:space="preserve">.2 </w:t>
      </w:r>
      <w:r w:rsidR="00A557F7" w:rsidRPr="0009271E">
        <w:rPr>
          <w:color w:val="000000" w:themeColor="text1"/>
          <w:lang w:val="el-GR"/>
        </w:rPr>
        <w:tab/>
      </w:r>
      <w:r w:rsidR="00D76BEB" w:rsidRPr="0009271E">
        <w:rPr>
          <w:color w:val="000000" w:themeColor="text1"/>
          <w:lang w:val="el-GR"/>
        </w:rPr>
        <w:t>Μετά την έγκριση της Άδειας Οικοδομής, εφόσον και όπου απαιτείται, ο Αρχιτέκτονας ετοιμάζει τις</w:t>
      </w:r>
      <w:r w:rsidRPr="0009271E">
        <w:rPr>
          <w:color w:val="000000" w:themeColor="text1"/>
          <w:lang w:val="el-GR"/>
        </w:rPr>
        <w:t xml:space="preserve"> </w:t>
      </w:r>
      <w:r w:rsidR="00D76BEB" w:rsidRPr="007C7FB1">
        <w:rPr>
          <w:lang w:val="el-GR"/>
        </w:rPr>
        <w:t>τεχνικ</w:t>
      </w:r>
      <w:r w:rsidR="00D76BEB">
        <w:rPr>
          <w:lang w:val="el-GR"/>
        </w:rPr>
        <w:t>ές</w:t>
      </w:r>
      <w:r w:rsidR="00D76BEB" w:rsidRPr="007C7FB1">
        <w:rPr>
          <w:lang w:val="el-GR"/>
        </w:rPr>
        <w:t xml:space="preserve"> προδιάγραφ</w:t>
      </w:r>
      <w:r w:rsidR="00D76BEB">
        <w:rPr>
          <w:lang w:val="el-GR"/>
        </w:rPr>
        <w:t xml:space="preserve">ες </w:t>
      </w:r>
      <w:r w:rsidRPr="007C7FB1">
        <w:rPr>
          <w:lang w:val="el-GR"/>
        </w:rPr>
        <w:t xml:space="preserve">για τα </w:t>
      </w:r>
      <w:r w:rsidR="007343D7" w:rsidRPr="007C7FB1">
        <w:rPr>
          <w:lang w:val="el-GR"/>
        </w:rPr>
        <w:t>δομικά</w:t>
      </w:r>
      <w:r w:rsidRPr="007C7FB1">
        <w:rPr>
          <w:lang w:val="el-GR"/>
        </w:rPr>
        <w:t xml:space="preserve"> υλικά και τις εργασίες</w:t>
      </w:r>
      <w:r w:rsidR="00607BD7">
        <w:rPr>
          <w:lang w:val="el-GR"/>
        </w:rPr>
        <w:t>,</w:t>
      </w:r>
      <w:r w:rsidRPr="007C7FB1">
        <w:rPr>
          <w:lang w:val="el-GR"/>
        </w:rPr>
        <w:t xml:space="preserve"> όπου καθορίζονται οι </w:t>
      </w:r>
      <w:r w:rsidR="007343D7" w:rsidRPr="007C7FB1">
        <w:rPr>
          <w:lang w:val="el-GR"/>
        </w:rPr>
        <w:t>μέθοδοι</w:t>
      </w:r>
      <w:r w:rsidRPr="007C7FB1">
        <w:rPr>
          <w:lang w:val="el-GR"/>
        </w:rPr>
        <w:t xml:space="preserve"> κατασκευής</w:t>
      </w:r>
      <w:r w:rsidR="00B03975" w:rsidRPr="007C7FB1">
        <w:rPr>
          <w:lang w:val="el-GR"/>
        </w:rPr>
        <w:t xml:space="preserve"> και</w:t>
      </w:r>
      <w:r w:rsidRPr="007C7FB1">
        <w:rPr>
          <w:lang w:val="el-GR"/>
        </w:rPr>
        <w:t xml:space="preserve"> η ποιότητα των υλικών και των εργασιών</w:t>
      </w:r>
      <w:r w:rsidR="0084560B">
        <w:rPr>
          <w:lang w:val="el-GR"/>
        </w:rPr>
        <w:t xml:space="preserve">, </w:t>
      </w:r>
      <w:r w:rsidR="0084560B" w:rsidRPr="00202101">
        <w:rPr>
          <w:color w:val="000000" w:themeColor="text1"/>
          <w:lang w:val="el-GR"/>
        </w:rPr>
        <w:t xml:space="preserve">σε τέτοιο βαθμό επάρκειας και πληρότητας πληροφοριών που να διασφαλίζεται η ορθή τιμολόγηση των εργασιών από τους υποψήφιους εργολάβους και η απρόσκοπτη και ομαλή κατασκευή των εργασιών από τον </w:t>
      </w:r>
      <w:r w:rsidR="000E7C6A" w:rsidRPr="00202101">
        <w:rPr>
          <w:color w:val="000000" w:themeColor="text1"/>
          <w:lang w:val="el-GR"/>
        </w:rPr>
        <w:t>Ε</w:t>
      </w:r>
      <w:r w:rsidR="0084560B" w:rsidRPr="00202101">
        <w:rPr>
          <w:color w:val="000000" w:themeColor="text1"/>
          <w:lang w:val="el-GR"/>
        </w:rPr>
        <w:t>ργολάβο</w:t>
      </w:r>
      <w:r w:rsidR="0084560B" w:rsidRPr="007C7FB1">
        <w:rPr>
          <w:lang w:val="el-GR"/>
        </w:rPr>
        <w:t xml:space="preserve">.  </w:t>
      </w:r>
      <w:r w:rsidRPr="007C7FB1">
        <w:rPr>
          <w:lang w:val="el-GR"/>
        </w:rPr>
        <w:t xml:space="preserve">  </w:t>
      </w:r>
    </w:p>
    <w:p w14:paraId="184B8C30" w14:textId="77777777" w:rsidR="00002849" w:rsidRPr="007C7FB1" w:rsidRDefault="00002849" w:rsidP="00002849">
      <w:pPr>
        <w:tabs>
          <w:tab w:val="center" w:pos="90"/>
          <w:tab w:val="center" w:pos="1800"/>
        </w:tabs>
        <w:spacing w:after="60" w:line="264" w:lineRule="auto"/>
        <w:ind w:left="0" w:right="49" w:firstLine="0"/>
        <w:rPr>
          <w:lang w:val="el-GR"/>
        </w:rPr>
      </w:pPr>
    </w:p>
    <w:p w14:paraId="254DCA35" w14:textId="77777777" w:rsidR="00C63668" w:rsidRPr="007C7FB1" w:rsidRDefault="00F70D07" w:rsidP="00002849">
      <w:pPr>
        <w:pStyle w:val="Heading3"/>
        <w:tabs>
          <w:tab w:val="center" w:pos="90"/>
          <w:tab w:val="center" w:pos="1530"/>
          <w:tab w:val="center" w:pos="2260"/>
        </w:tabs>
        <w:spacing w:after="60" w:line="264" w:lineRule="auto"/>
        <w:ind w:left="0" w:firstLine="0"/>
        <w:rPr>
          <w:lang w:val="el-GR"/>
        </w:rPr>
      </w:pPr>
      <w:r w:rsidRPr="007C7FB1">
        <w:rPr>
          <w:rFonts w:eastAsia="Calibri" w:cs="Calibri"/>
          <w:b w:val="0"/>
          <w:i w:val="0"/>
          <w:sz w:val="22"/>
          <w:lang w:val="el-GR"/>
        </w:rPr>
        <w:tab/>
      </w:r>
      <w:r w:rsidRPr="007C7FB1">
        <w:rPr>
          <w:i w:val="0"/>
          <w:lang w:val="el-GR"/>
        </w:rPr>
        <w:t>2.</w:t>
      </w:r>
      <w:r w:rsidR="00F259DE" w:rsidRPr="007C7FB1">
        <w:rPr>
          <w:i w:val="0"/>
          <w:lang w:val="el-GR"/>
        </w:rPr>
        <w:t>7</w:t>
      </w:r>
      <w:r w:rsidRPr="007C7FB1">
        <w:rPr>
          <w:i w:val="0"/>
          <w:lang w:val="el-GR"/>
        </w:rPr>
        <w:t xml:space="preserve"> </w:t>
      </w:r>
      <w:r w:rsidRPr="007C7FB1">
        <w:rPr>
          <w:i w:val="0"/>
          <w:lang w:val="el-GR"/>
        </w:rPr>
        <w:tab/>
      </w:r>
      <w:r w:rsidR="00961F23" w:rsidRPr="007C7FB1">
        <w:rPr>
          <w:i w:val="0"/>
          <w:lang w:val="el-GR"/>
        </w:rPr>
        <w:t xml:space="preserve"> </w:t>
      </w:r>
      <w:r w:rsidR="00F26511" w:rsidRPr="007C7FB1">
        <w:rPr>
          <w:i w:val="0"/>
          <w:lang w:val="el-GR"/>
        </w:rPr>
        <w:t xml:space="preserve">    </w:t>
      </w:r>
      <w:r w:rsidRPr="007C7FB1">
        <w:rPr>
          <w:i w:val="0"/>
          <w:szCs w:val="20"/>
          <w:lang w:val="el-GR"/>
        </w:rPr>
        <w:t>ΣΤΑΔΙΟ Η</w:t>
      </w:r>
      <w:r w:rsidR="00F26511" w:rsidRPr="007C7FB1">
        <w:rPr>
          <w:i w:val="0"/>
          <w:szCs w:val="20"/>
          <w:lang w:val="el-GR"/>
        </w:rPr>
        <w:t xml:space="preserve"> </w:t>
      </w:r>
      <w:r w:rsidRPr="007C7FB1">
        <w:rPr>
          <w:i w:val="0"/>
          <w:szCs w:val="20"/>
          <w:lang w:val="el-GR"/>
        </w:rPr>
        <w:t>- ΠΡΟΣΦΟΡΕΣ</w:t>
      </w:r>
      <w:r w:rsidRPr="007C7FB1">
        <w:rPr>
          <w:i w:val="0"/>
          <w:lang w:val="el-GR"/>
        </w:rPr>
        <w:t xml:space="preserve"> </w:t>
      </w:r>
    </w:p>
    <w:p w14:paraId="345312A5" w14:textId="45B369C0" w:rsidR="00C63668" w:rsidRPr="007C7FB1" w:rsidRDefault="00F70D07" w:rsidP="00961F23">
      <w:pPr>
        <w:tabs>
          <w:tab w:val="center" w:pos="90"/>
          <w:tab w:val="center" w:pos="1530"/>
        </w:tabs>
        <w:spacing w:after="60" w:line="264" w:lineRule="auto"/>
        <w:ind w:left="610" w:right="49" w:hanging="610"/>
        <w:rPr>
          <w:lang w:val="el-GR"/>
        </w:rPr>
      </w:pPr>
      <w:r w:rsidRPr="005A0CB7">
        <w:rPr>
          <w:lang w:val="el-GR"/>
        </w:rPr>
        <w:t>2.</w:t>
      </w:r>
      <w:r w:rsidR="00F259DE" w:rsidRPr="005A0CB7">
        <w:rPr>
          <w:lang w:val="el-GR"/>
        </w:rPr>
        <w:t>7</w:t>
      </w:r>
      <w:r w:rsidRPr="005A0CB7">
        <w:rPr>
          <w:lang w:val="el-GR"/>
        </w:rPr>
        <w:t xml:space="preserve">.1 </w:t>
      </w:r>
      <w:r w:rsidR="004C1945" w:rsidRPr="005A0CB7">
        <w:rPr>
          <w:lang w:val="el-GR"/>
        </w:rPr>
        <w:tab/>
      </w:r>
      <w:r w:rsidR="00A557F7" w:rsidRPr="005A0CB7">
        <w:rPr>
          <w:lang w:val="el-GR"/>
        </w:rPr>
        <w:tab/>
      </w:r>
      <w:r w:rsidRPr="005A0CB7">
        <w:rPr>
          <w:lang w:val="el-GR"/>
        </w:rPr>
        <w:t>Ο Αρχιτέκτονα</w:t>
      </w:r>
      <w:r w:rsidR="00DD11F6" w:rsidRPr="005A0CB7">
        <w:rPr>
          <w:lang w:val="el-GR"/>
        </w:rPr>
        <w:t>ς</w:t>
      </w:r>
      <w:r w:rsidRPr="005A0CB7">
        <w:rPr>
          <w:lang w:val="el-GR"/>
        </w:rPr>
        <w:t xml:space="preserve"> </w:t>
      </w:r>
      <w:r w:rsidR="007343D7" w:rsidRPr="005A0CB7">
        <w:rPr>
          <w:lang w:val="el-GR"/>
        </w:rPr>
        <w:t xml:space="preserve">σε συντονισμό </w:t>
      </w:r>
      <w:r w:rsidR="00DD11F6" w:rsidRPr="005A0CB7">
        <w:rPr>
          <w:lang w:val="el-GR"/>
        </w:rPr>
        <w:t xml:space="preserve">με </w:t>
      </w:r>
      <w:r w:rsidRPr="005A0CB7">
        <w:rPr>
          <w:lang w:val="el-GR"/>
        </w:rPr>
        <w:t xml:space="preserve">τους άλλους </w:t>
      </w:r>
      <w:r w:rsidR="007343D7" w:rsidRPr="005A0CB7">
        <w:rPr>
          <w:lang w:val="el-GR"/>
        </w:rPr>
        <w:t>Σ</w:t>
      </w:r>
      <w:r w:rsidR="005A0CB7" w:rsidRPr="005A0CB7">
        <w:rPr>
          <w:lang w:val="el-GR"/>
        </w:rPr>
        <w:t>υ</w:t>
      </w:r>
      <w:r w:rsidR="007343D7" w:rsidRPr="005A0CB7">
        <w:rPr>
          <w:lang w:val="el-GR"/>
        </w:rPr>
        <w:t>μβο</w:t>
      </w:r>
      <w:r w:rsidR="005A0CB7" w:rsidRPr="005A0CB7">
        <w:rPr>
          <w:lang w:val="el-GR"/>
        </w:rPr>
        <w:t>ύ</w:t>
      </w:r>
      <w:r w:rsidR="007343D7" w:rsidRPr="005A0CB7">
        <w:rPr>
          <w:lang w:val="el-GR"/>
        </w:rPr>
        <w:t>λους</w:t>
      </w:r>
      <w:r w:rsidRPr="005A0CB7">
        <w:rPr>
          <w:lang w:val="el-GR"/>
        </w:rPr>
        <w:t xml:space="preserve"> Μελετητές</w:t>
      </w:r>
      <w:r w:rsidR="0004121E" w:rsidRPr="005A0CB7">
        <w:rPr>
          <w:lang w:val="el-GR"/>
        </w:rPr>
        <w:t xml:space="preserve"> ετοιμά</w:t>
      </w:r>
      <w:r w:rsidR="001D3EA0">
        <w:rPr>
          <w:lang w:val="el-GR"/>
        </w:rPr>
        <w:t>ζ</w:t>
      </w:r>
      <w:r w:rsidR="0004121E" w:rsidRPr="005A0CB7">
        <w:rPr>
          <w:lang w:val="el-GR"/>
        </w:rPr>
        <w:t>ουν</w:t>
      </w:r>
      <w:r w:rsidRPr="005A0CB7">
        <w:rPr>
          <w:lang w:val="el-GR"/>
        </w:rPr>
        <w:t xml:space="preserve"> τα έγγραφα και έντυπα</w:t>
      </w:r>
      <w:r w:rsidRPr="007C7FB1">
        <w:rPr>
          <w:lang w:val="el-GR"/>
        </w:rPr>
        <w:t xml:space="preserve"> προσφορών σε επαρκή </w:t>
      </w:r>
      <w:r w:rsidR="007343D7" w:rsidRPr="007C7FB1">
        <w:rPr>
          <w:lang w:val="el-GR"/>
        </w:rPr>
        <w:t>λεπτομέρεια</w:t>
      </w:r>
      <w:r w:rsidRPr="007C7FB1">
        <w:rPr>
          <w:lang w:val="el-GR"/>
        </w:rPr>
        <w:t xml:space="preserve"> έτσι ώστε να καταστεί δυνατή η λήψη προσφορών. </w:t>
      </w:r>
    </w:p>
    <w:p w14:paraId="71FF110A" w14:textId="501103FC" w:rsidR="00C63668" w:rsidRPr="007C7FB1" w:rsidRDefault="00F70D07" w:rsidP="00961F23">
      <w:pPr>
        <w:tabs>
          <w:tab w:val="center" w:pos="90"/>
          <w:tab w:val="center" w:pos="1530"/>
        </w:tabs>
        <w:spacing w:after="60" w:line="264" w:lineRule="auto"/>
        <w:ind w:left="610" w:right="49" w:hanging="610"/>
        <w:rPr>
          <w:lang w:val="el-GR"/>
        </w:rPr>
      </w:pPr>
      <w:r w:rsidRPr="007C7FB1">
        <w:rPr>
          <w:lang w:val="el-GR"/>
        </w:rPr>
        <w:t>2.</w:t>
      </w:r>
      <w:r w:rsidR="00F259DE" w:rsidRPr="007C7FB1">
        <w:rPr>
          <w:lang w:val="el-GR"/>
        </w:rPr>
        <w:t>7</w:t>
      </w:r>
      <w:r w:rsidRPr="007C7FB1">
        <w:rPr>
          <w:lang w:val="el-GR"/>
        </w:rPr>
        <w:t xml:space="preserve">.2 </w:t>
      </w:r>
      <w:r w:rsidR="00A557F7" w:rsidRPr="007C7FB1">
        <w:rPr>
          <w:lang w:val="el-GR"/>
        </w:rPr>
        <w:tab/>
      </w:r>
      <w:r w:rsidR="004C1945" w:rsidRPr="007C7FB1">
        <w:rPr>
          <w:lang w:val="el-GR"/>
        </w:rPr>
        <w:tab/>
      </w:r>
      <w:r w:rsidRPr="007C7FB1">
        <w:rPr>
          <w:lang w:val="el-GR"/>
        </w:rPr>
        <w:t>Ο Αρχιτέκτονας</w:t>
      </w:r>
      <w:r w:rsidR="0004121E">
        <w:rPr>
          <w:lang w:val="el-GR"/>
        </w:rPr>
        <w:t xml:space="preserve"> συμβουλεύει </w:t>
      </w:r>
      <w:r w:rsidRPr="007C7FB1">
        <w:rPr>
          <w:lang w:val="el-GR"/>
        </w:rPr>
        <w:t xml:space="preserve">τον Εργοδότη, </w:t>
      </w:r>
      <w:r w:rsidR="0004121E">
        <w:rPr>
          <w:lang w:val="el-GR"/>
        </w:rPr>
        <w:t>αναφορικά με το ποιο</w:t>
      </w:r>
      <w:r w:rsidR="00FA08FB">
        <w:rPr>
          <w:lang w:val="el-GR"/>
        </w:rPr>
        <w:t>ι</w:t>
      </w:r>
      <w:r w:rsidR="0004121E">
        <w:rPr>
          <w:lang w:val="el-GR"/>
        </w:rPr>
        <w:t xml:space="preserve"> Εργολάβο</w:t>
      </w:r>
      <w:r w:rsidR="00FA08FB">
        <w:rPr>
          <w:lang w:val="el-GR"/>
        </w:rPr>
        <w:t>ι</w:t>
      </w:r>
      <w:r w:rsidR="007B54BB">
        <w:rPr>
          <w:lang w:val="el-GR"/>
        </w:rPr>
        <w:t xml:space="preserve"> </w:t>
      </w:r>
      <w:r w:rsidRPr="007C7FB1">
        <w:rPr>
          <w:lang w:val="el-GR"/>
        </w:rPr>
        <w:t xml:space="preserve"> θα διαγωνιστούν για την ανάληψη της εκτέλεσης του Έργου.</w:t>
      </w:r>
      <w:r w:rsidR="00ED623E">
        <w:rPr>
          <w:lang w:val="el-GR"/>
        </w:rPr>
        <w:t xml:space="preserve"> </w:t>
      </w:r>
      <w:r w:rsidR="00FA08FB">
        <w:rPr>
          <w:lang w:val="el-GR"/>
        </w:rPr>
        <w:t xml:space="preserve">Η επιλογή των </w:t>
      </w:r>
      <w:r w:rsidR="0084560B" w:rsidRPr="007174F1">
        <w:rPr>
          <w:lang w:val="el-GR"/>
        </w:rPr>
        <w:t>διαγωνιζόμενων</w:t>
      </w:r>
      <w:r w:rsidR="00607BD7" w:rsidRPr="0084560B">
        <w:rPr>
          <w:lang w:val="el-GR"/>
        </w:rPr>
        <w:t xml:space="preserve"> </w:t>
      </w:r>
      <w:r w:rsidR="00FA08FB" w:rsidRPr="0084560B">
        <w:rPr>
          <w:lang w:val="el-GR"/>
        </w:rPr>
        <w:t>Εργολάβων</w:t>
      </w:r>
      <w:r w:rsidR="00FA08FB">
        <w:rPr>
          <w:lang w:val="el-GR"/>
        </w:rPr>
        <w:t xml:space="preserve"> </w:t>
      </w:r>
      <w:r w:rsidR="00E463F9">
        <w:rPr>
          <w:lang w:val="el-GR"/>
        </w:rPr>
        <w:t>εναπόκειται στον</w:t>
      </w:r>
      <w:r w:rsidR="00FA08FB">
        <w:rPr>
          <w:lang w:val="el-GR"/>
        </w:rPr>
        <w:t xml:space="preserve"> Εργοδότη.</w:t>
      </w:r>
    </w:p>
    <w:p w14:paraId="613DA950" w14:textId="2699F4AD" w:rsidR="0034046F" w:rsidRPr="00A557F7" w:rsidRDefault="00F70D07" w:rsidP="00961F23">
      <w:pPr>
        <w:tabs>
          <w:tab w:val="center" w:pos="90"/>
          <w:tab w:val="center" w:pos="1530"/>
        </w:tabs>
        <w:spacing w:after="60" w:line="264" w:lineRule="auto"/>
        <w:ind w:left="610" w:right="49" w:hanging="610"/>
        <w:rPr>
          <w:lang w:val="el-GR"/>
        </w:rPr>
      </w:pPr>
      <w:r w:rsidRPr="007C7FB1">
        <w:rPr>
          <w:lang w:val="el-GR"/>
        </w:rPr>
        <w:lastRenderedPageBreak/>
        <w:t>2.</w:t>
      </w:r>
      <w:r w:rsidR="00F259DE" w:rsidRPr="007C7FB1">
        <w:rPr>
          <w:lang w:val="el-GR"/>
        </w:rPr>
        <w:t>7</w:t>
      </w:r>
      <w:r w:rsidRPr="007C7FB1">
        <w:rPr>
          <w:lang w:val="el-GR"/>
        </w:rPr>
        <w:t xml:space="preserve">.3 </w:t>
      </w:r>
      <w:r w:rsidR="00A557F7" w:rsidRPr="007C7FB1">
        <w:rPr>
          <w:lang w:val="el-GR"/>
        </w:rPr>
        <w:tab/>
      </w:r>
      <w:r w:rsidR="004C1945" w:rsidRPr="007C7FB1">
        <w:rPr>
          <w:lang w:val="el-GR"/>
        </w:rPr>
        <w:tab/>
      </w:r>
      <w:r w:rsidRPr="007C7FB1">
        <w:rPr>
          <w:lang w:val="el-GR"/>
        </w:rPr>
        <w:t>Ο Αρχιτέκτονα</w:t>
      </w:r>
      <w:r w:rsidR="007D3FBE" w:rsidRPr="007C7FB1">
        <w:rPr>
          <w:lang w:val="el-GR"/>
        </w:rPr>
        <w:t>ς</w:t>
      </w:r>
      <w:r w:rsidRPr="007C7FB1">
        <w:rPr>
          <w:lang w:val="el-GR"/>
        </w:rPr>
        <w:t xml:space="preserve"> </w:t>
      </w:r>
      <w:r w:rsidR="007D3FBE" w:rsidRPr="007C7FB1">
        <w:rPr>
          <w:lang w:val="el-GR"/>
        </w:rPr>
        <w:t xml:space="preserve">με </w:t>
      </w:r>
      <w:r w:rsidRPr="007C7FB1">
        <w:rPr>
          <w:lang w:val="el-GR"/>
        </w:rPr>
        <w:t xml:space="preserve">τους υπόλοιπους </w:t>
      </w:r>
      <w:r w:rsidR="007B54BB" w:rsidRPr="007C7FB1">
        <w:rPr>
          <w:lang w:val="el-GR"/>
        </w:rPr>
        <w:t>Σ</w:t>
      </w:r>
      <w:r w:rsidR="00E231B7">
        <w:rPr>
          <w:lang w:val="el-GR"/>
        </w:rPr>
        <w:t>υ</w:t>
      </w:r>
      <w:r w:rsidR="007B54BB" w:rsidRPr="007C7FB1">
        <w:rPr>
          <w:lang w:val="el-GR"/>
        </w:rPr>
        <w:t>μβο</w:t>
      </w:r>
      <w:r w:rsidR="00E231B7">
        <w:rPr>
          <w:lang w:val="el-GR"/>
        </w:rPr>
        <w:t>ύ</w:t>
      </w:r>
      <w:r w:rsidR="007B54BB" w:rsidRPr="007C7FB1">
        <w:rPr>
          <w:lang w:val="el-GR"/>
        </w:rPr>
        <w:t>λους</w:t>
      </w:r>
      <w:r w:rsidRPr="007C7FB1">
        <w:rPr>
          <w:lang w:val="el-GR"/>
        </w:rPr>
        <w:t xml:space="preserve"> Μελετητές</w:t>
      </w:r>
      <w:r w:rsidR="00607BD7">
        <w:rPr>
          <w:lang w:val="el-GR"/>
        </w:rPr>
        <w:t>,</w:t>
      </w:r>
      <w:r w:rsidRPr="007C7FB1">
        <w:rPr>
          <w:lang w:val="el-GR"/>
        </w:rPr>
        <w:t xml:space="preserve"> αξιολογούν τις προσφορές που έχουν ληφθεί για την εκτέλεση του </w:t>
      </w:r>
      <w:r w:rsidRPr="005340A9">
        <w:rPr>
          <w:color w:val="000000" w:themeColor="text1"/>
          <w:lang w:val="el-GR"/>
        </w:rPr>
        <w:t xml:space="preserve">Έργου. Στην </w:t>
      </w:r>
      <w:r w:rsidRPr="007C7FB1">
        <w:rPr>
          <w:lang w:val="el-GR"/>
        </w:rPr>
        <w:t xml:space="preserve">περίπτωση που το </w:t>
      </w:r>
      <w:r w:rsidR="00583D14" w:rsidRPr="007C7FB1">
        <w:rPr>
          <w:lang w:val="el-GR"/>
        </w:rPr>
        <w:t>χαμηλότερο</w:t>
      </w:r>
      <w:r w:rsidRPr="007C7FB1">
        <w:rPr>
          <w:lang w:val="el-GR"/>
        </w:rPr>
        <w:t xml:space="preserve"> ποσό προσφοράς για το Έργο υπερβαίνει κατά 20</w:t>
      </w:r>
      <w:r w:rsidRPr="00E231B7">
        <w:rPr>
          <w:lang w:val="el-GR"/>
        </w:rPr>
        <w:t>% την</w:t>
      </w:r>
      <w:r w:rsidRPr="007C7FB1">
        <w:rPr>
          <w:lang w:val="el-GR"/>
        </w:rPr>
        <w:t xml:space="preserve"> κατ’ </w:t>
      </w:r>
      <w:r w:rsidR="007B54BB" w:rsidRPr="007C7FB1">
        <w:rPr>
          <w:lang w:val="el-GR"/>
        </w:rPr>
        <w:t>εκτίμηση</w:t>
      </w:r>
      <w:r w:rsidRPr="007C7FB1">
        <w:rPr>
          <w:lang w:val="el-GR"/>
        </w:rPr>
        <w:t xml:space="preserve"> δαπάνη του</w:t>
      </w:r>
      <w:r w:rsidRPr="00A557F7">
        <w:rPr>
          <w:lang w:val="el-GR"/>
        </w:rPr>
        <w:t xml:space="preserve"> Έργου </w:t>
      </w:r>
      <w:bookmarkStart w:id="8" w:name="_Hlk151465240"/>
      <w:r w:rsidR="00B03975">
        <w:rPr>
          <w:kern w:val="0"/>
          <w:lang w:val="el-GR"/>
        </w:rPr>
        <w:t xml:space="preserve">και εφόσον η υπέρβαση δεν προκύπτει λόγω αλλαγών που έχει </w:t>
      </w:r>
      <w:r w:rsidR="007B54BB">
        <w:rPr>
          <w:kern w:val="0"/>
          <w:lang w:val="el-GR"/>
        </w:rPr>
        <w:t xml:space="preserve">ζητήσει </w:t>
      </w:r>
      <w:r w:rsidR="00B03975">
        <w:rPr>
          <w:kern w:val="0"/>
          <w:lang w:val="el-GR"/>
        </w:rPr>
        <w:t>ο Εργοδότης στο Έργο ή/και λόγω αστάθμητων παραγόντων</w:t>
      </w:r>
      <w:bookmarkEnd w:id="8"/>
      <w:r w:rsidR="00B03975">
        <w:rPr>
          <w:kern w:val="0"/>
          <w:lang w:val="el-GR"/>
        </w:rPr>
        <w:t xml:space="preserve"> </w:t>
      </w:r>
      <w:r w:rsidR="00FA08FB">
        <w:rPr>
          <w:kern w:val="0"/>
          <w:lang w:val="el-GR"/>
        </w:rPr>
        <w:t xml:space="preserve">όπως, χωρίς περιορισμό, </w:t>
      </w:r>
      <w:r w:rsidR="00D76BEB">
        <w:rPr>
          <w:kern w:val="0"/>
          <w:lang w:val="el-GR"/>
        </w:rPr>
        <w:t xml:space="preserve">η </w:t>
      </w:r>
      <w:r w:rsidR="00FA08FB">
        <w:rPr>
          <w:kern w:val="0"/>
          <w:lang w:val="el-GR"/>
        </w:rPr>
        <w:t>μη ευλόγως αναμενόμενη αύξηση στο κόστος των υλικών, νοουμένου ότι του δοθούν οδηγίες από τον Εργοδότη</w:t>
      </w:r>
      <w:r w:rsidR="00607BD7">
        <w:rPr>
          <w:kern w:val="0"/>
          <w:lang w:val="el-GR"/>
        </w:rPr>
        <w:t>,</w:t>
      </w:r>
      <w:r w:rsidRPr="00A557F7">
        <w:rPr>
          <w:lang w:val="el-GR"/>
        </w:rPr>
        <w:t xml:space="preserve"> ο Αρχιτέκτονας αναθεωρεί τη </w:t>
      </w:r>
      <w:r w:rsidR="005B354E">
        <w:rPr>
          <w:lang w:val="el-GR"/>
        </w:rPr>
        <w:t>μ</w:t>
      </w:r>
      <w:r w:rsidRPr="00A557F7">
        <w:rPr>
          <w:lang w:val="el-GR"/>
        </w:rPr>
        <w:t>ελέτη</w:t>
      </w:r>
      <w:r w:rsidR="005B354E">
        <w:rPr>
          <w:lang w:val="el-GR"/>
        </w:rPr>
        <w:t xml:space="preserve"> του Έργου</w:t>
      </w:r>
      <w:r w:rsidRPr="00A557F7">
        <w:rPr>
          <w:lang w:val="el-GR"/>
        </w:rPr>
        <w:t xml:space="preserve"> </w:t>
      </w:r>
      <w:r w:rsidR="005B354E">
        <w:rPr>
          <w:lang w:val="el-GR"/>
        </w:rPr>
        <w:t xml:space="preserve">και προχωρεί με </w:t>
      </w:r>
      <w:r w:rsidR="00E463F9">
        <w:rPr>
          <w:lang w:val="el-GR"/>
        </w:rPr>
        <w:t>την κατάθεση και</w:t>
      </w:r>
      <w:r w:rsidR="005B354E">
        <w:rPr>
          <w:lang w:val="el-GR"/>
        </w:rPr>
        <w:t xml:space="preserve"> λήψη</w:t>
      </w:r>
      <w:r w:rsidR="005B354E" w:rsidRPr="005B354E">
        <w:rPr>
          <w:lang w:val="el-GR"/>
        </w:rPr>
        <w:t xml:space="preserve"> </w:t>
      </w:r>
      <w:r w:rsidR="005B354E">
        <w:rPr>
          <w:lang w:val="el-GR"/>
        </w:rPr>
        <w:t xml:space="preserve">νέων αδειών, όπου απαιτείται, </w:t>
      </w:r>
      <w:r w:rsidRPr="00A557F7">
        <w:rPr>
          <w:lang w:val="el-GR"/>
        </w:rPr>
        <w:t xml:space="preserve">χωρίς επιπρόσθετη </w:t>
      </w:r>
      <w:r w:rsidR="00583D14" w:rsidRPr="00A557F7">
        <w:rPr>
          <w:lang w:val="el-GR"/>
        </w:rPr>
        <w:t>αμοιβή</w:t>
      </w:r>
      <w:r w:rsidRPr="00A557F7">
        <w:rPr>
          <w:lang w:val="el-GR"/>
        </w:rPr>
        <w:t xml:space="preserve">. </w:t>
      </w:r>
    </w:p>
    <w:p w14:paraId="1595457F" w14:textId="75F8CD37" w:rsidR="00002849" w:rsidRDefault="00F70D07" w:rsidP="00D90C3F">
      <w:pPr>
        <w:tabs>
          <w:tab w:val="center" w:pos="90"/>
          <w:tab w:val="center" w:pos="1530"/>
        </w:tabs>
        <w:spacing w:after="60" w:line="264" w:lineRule="auto"/>
        <w:ind w:left="610" w:right="49" w:hanging="610"/>
        <w:rPr>
          <w:lang w:val="el-GR"/>
        </w:rPr>
      </w:pPr>
      <w:r w:rsidRPr="00A557F7">
        <w:rPr>
          <w:lang w:val="el-GR"/>
        </w:rPr>
        <w:t>2.</w:t>
      </w:r>
      <w:r w:rsidR="00F259DE">
        <w:rPr>
          <w:lang w:val="el-GR"/>
        </w:rPr>
        <w:t>7</w:t>
      </w:r>
      <w:r w:rsidRPr="00A557F7">
        <w:rPr>
          <w:lang w:val="el-GR"/>
        </w:rPr>
        <w:t xml:space="preserve">.4 </w:t>
      </w:r>
      <w:r w:rsidR="00A557F7">
        <w:rPr>
          <w:lang w:val="el-GR"/>
        </w:rPr>
        <w:tab/>
      </w:r>
      <w:r w:rsidRPr="00A557F7">
        <w:rPr>
          <w:lang w:val="el-GR"/>
        </w:rPr>
        <w:t xml:space="preserve">Ο Αρχιτέκτονας </w:t>
      </w:r>
      <w:r w:rsidRPr="00961F23">
        <w:rPr>
          <w:lang w:val="el-GR"/>
        </w:rPr>
        <w:t>συστήνει προς τον Εργοδότη την ε</w:t>
      </w:r>
      <w:r w:rsidR="00B03975">
        <w:rPr>
          <w:lang w:val="el-GR"/>
        </w:rPr>
        <w:t>πιλ</w:t>
      </w:r>
      <w:r w:rsidRPr="00961F23">
        <w:rPr>
          <w:lang w:val="el-GR"/>
        </w:rPr>
        <w:t xml:space="preserve">ογή </w:t>
      </w:r>
      <w:r w:rsidR="00961F23">
        <w:rPr>
          <w:lang w:val="el-GR"/>
        </w:rPr>
        <w:t>Ε</w:t>
      </w:r>
      <w:r w:rsidRPr="00961F23">
        <w:rPr>
          <w:lang w:val="el-GR"/>
        </w:rPr>
        <w:t>ργολάβου</w:t>
      </w:r>
      <w:r w:rsidR="00CD341F" w:rsidRPr="00961F23">
        <w:rPr>
          <w:lang w:val="el-GR"/>
        </w:rPr>
        <w:t xml:space="preserve"> και </w:t>
      </w:r>
      <w:bookmarkStart w:id="9" w:name="_Hlk149126126"/>
      <w:r w:rsidR="00CD341F" w:rsidRPr="00961F23">
        <w:rPr>
          <w:lang w:val="el-GR"/>
        </w:rPr>
        <w:t>σε συνεργασία με τους υπόλοιπους Σ</w:t>
      </w:r>
      <w:r w:rsidR="005A0CB7">
        <w:rPr>
          <w:lang w:val="el-GR"/>
        </w:rPr>
        <w:t>υ</w:t>
      </w:r>
      <w:r w:rsidR="00CD341F" w:rsidRPr="00961F23">
        <w:rPr>
          <w:lang w:val="el-GR"/>
        </w:rPr>
        <w:t>μβο</w:t>
      </w:r>
      <w:r w:rsidR="005A0CB7">
        <w:rPr>
          <w:lang w:val="el-GR"/>
        </w:rPr>
        <w:t>ύ</w:t>
      </w:r>
      <w:r w:rsidR="00CD341F" w:rsidRPr="00961F23">
        <w:rPr>
          <w:lang w:val="el-GR"/>
        </w:rPr>
        <w:t>λους Μελετητές</w:t>
      </w:r>
      <w:bookmarkEnd w:id="9"/>
      <w:r w:rsidR="00D76BEB">
        <w:rPr>
          <w:lang w:val="el-GR"/>
        </w:rPr>
        <w:t>,</w:t>
      </w:r>
      <w:r w:rsidR="00961F23">
        <w:rPr>
          <w:lang w:val="el-GR"/>
        </w:rPr>
        <w:t xml:space="preserve"> </w:t>
      </w:r>
      <w:r w:rsidR="001D3EA0" w:rsidRPr="00961F23">
        <w:rPr>
          <w:lang w:val="el-GR"/>
        </w:rPr>
        <w:t>ετοιμάζ</w:t>
      </w:r>
      <w:r w:rsidR="001D3EA0">
        <w:rPr>
          <w:lang w:val="el-GR"/>
        </w:rPr>
        <w:t>ουν</w:t>
      </w:r>
      <w:r w:rsidR="001D3EA0" w:rsidRPr="00961F23">
        <w:rPr>
          <w:lang w:val="el-GR"/>
        </w:rPr>
        <w:t xml:space="preserve"> </w:t>
      </w:r>
      <w:r w:rsidR="00CD341F" w:rsidRPr="00961F23">
        <w:rPr>
          <w:lang w:val="el-GR"/>
        </w:rPr>
        <w:t>τα Συμβόλαια</w:t>
      </w:r>
      <w:r w:rsidRPr="00961F23">
        <w:rPr>
          <w:lang w:val="el-GR"/>
        </w:rPr>
        <w:t xml:space="preserve"> για να υπογραφούν από τον Εργοδότη και τον Εργολάβο</w:t>
      </w:r>
      <w:r w:rsidR="00961F23">
        <w:rPr>
          <w:lang w:val="el-GR"/>
        </w:rPr>
        <w:t>.</w:t>
      </w:r>
      <w:r w:rsidR="00FA08FB">
        <w:rPr>
          <w:lang w:val="el-GR"/>
        </w:rPr>
        <w:t xml:space="preserve"> Η επιλογή του Εργολάβου είναι αποκλειστικό δικαίωμα του Εργοδότη.</w:t>
      </w:r>
      <w:r w:rsidR="00ED623E">
        <w:rPr>
          <w:lang w:val="el-GR"/>
        </w:rPr>
        <w:t xml:space="preserve"> </w:t>
      </w:r>
      <w:r w:rsidR="00D90C3F">
        <w:rPr>
          <w:lang w:val="el-GR"/>
        </w:rPr>
        <w:t xml:space="preserve">Ο </w:t>
      </w:r>
      <w:r w:rsidR="00D90C3F" w:rsidRPr="00A557F7">
        <w:rPr>
          <w:lang w:val="el-GR"/>
        </w:rPr>
        <w:t>Αρχιτέκτονα</w:t>
      </w:r>
      <w:r w:rsidR="00D90C3F">
        <w:rPr>
          <w:lang w:val="el-GR"/>
        </w:rPr>
        <w:t>ς</w:t>
      </w:r>
      <w:r w:rsidR="00D90C3F" w:rsidRPr="00A557F7">
        <w:rPr>
          <w:lang w:val="el-GR"/>
        </w:rPr>
        <w:t xml:space="preserve"> διατηρεί το </w:t>
      </w:r>
      <w:r w:rsidR="009B3159" w:rsidRPr="00A557F7">
        <w:rPr>
          <w:lang w:val="el-GR"/>
        </w:rPr>
        <w:t>δικαίωμα</w:t>
      </w:r>
      <w:r w:rsidR="00D90C3F" w:rsidRPr="00A557F7">
        <w:rPr>
          <w:lang w:val="el-GR"/>
        </w:rPr>
        <w:t xml:space="preserve"> να απορρίψει το</w:t>
      </w:r>
      <w:r w:rsidR="001D3EA0">
        <w:rPr>
          <w:lang w:val="el-GR"/>
        </w:rPr>
        <w:t>ν</w:t>
      </w:r>
      <w:r w:rsidR="00D90C3F" w:rsidRPr="00A557F7">
        <w:rPr>
          <w:lang w:val="el-GR"/>
        </w:rPr>
        <w:t xml:space="preserve"> </w:t>
      </w:r>
      <w:r w:rsidR="009B3159" w:rsidRPr="00A557F7">
        <w:rPr>
          <w:lang w:val="el-GR"/>
        </w:rPr>
        <w:t>διορισμό</w:t>
      </w:r>
      <w:r w:rsidR="00D90C3F" w:rsidRPr="00A557F7">
        <w:rPr>
          <w:lang w:val="el-GR"/>
        </w:rPr>
        <w:t xml:space="preserve"> κάποιου </w:t>
      </w:r>
      <w:r w:rsidR="00D90C3F">
        <w:rPr>
          <w:lang w:val="el-GR"/>
        </w:rPr>
        <w:t xml:space="preserve">Εργολάβου </w:t>
      </w:r>
      <w:r w:rsidR="00D90C3F" w:rsidRPr="00A557F7">
        <w:rPr>
          <w:lang w:val="el-GR"/>
        </w:rPr>
        <w:t>µε βάση εύλογη δικαιολογία</w:t>
      </w:r>
      <w:r w:rsidR="00607BD7">
        <w:rPr>
          <w:lang w:val="el-GR"/>
        </w:rPr>
        <w:t>,</w:t>
      </w:r>
      <w:r w:rsidR="00D90C3F">
        <w:rPr>
          <w:lang w:val="el-GR"/>
        </w:rPr>
        <w:t xml:space="preserve"> που οφείλει να τη </w:t>
      </w:r>
      <w:r w:rsidR="009B3159">
        <w:rPr>
          <w:lang w:val="el-GR"/>
        </w:rPr>
        <w:t>γνωστοποιήσει</w:t>
      </w:r>
      <w:r w:rsidR="00D90C3F">
        <w:rPr>
          <w:lang w:val="el-GR"/>
        </w:rPr>
        <w:t xml:space="preserve"> στον </w:t>
      </w:r>
      <w:r w:rsidR="009B3159">
        <w:rPr>
          <w:lang w:val="el-GR"/>
        </w:rPr>
        <w:t>Εργοδότη</w:t>
      </w:r>
      <w:r w:rsidR="00D90C3F">
        <w:rPr>
          <w:lang w:val="el-GR"/>
        </w:rPr>
        <w:t>.</w:t>
      </w:r>
    </w:p>
    <w:p w14:paraId="1A97CE0A" w14:textId="77777777" w:rsidR="00961F23" w:rsidRPr="00A557F7" w:rsidRDefault="00961F23" w:rsidP="00961F23">
      <w:pPr>
        <w:tabs>
          <w:tab w:val="center" w:pos="90"/>
          <w:tab w:val="center" w:pos="1530"/>
        </w:tabs>
        <w:spacing w:after="60" w:line="264" w:lineRule="auto"/>
        <w:ind w:left="500" w:right="49" w:hanging="500"/>
        <w:rPr>
          <w:lang w:val="el-GR"/>
        </w:rPr>
      </w:pPr>
    </w:p>
    <w:p w14:paraId="4CC81240" w14:textId="77777777" w:rsidR="00C63668" w:rsidRPr="00A557F7" w:rsidRDefault="00F70D07" w:rsidP="00002849">
      <w:pPr>
        <w:pStyle w:val="Heading3"/>
        <w:tabs>
          <w:tab w:val="center" w:pos="90"/>
          <w:tab w:val="center" w:pos="1530"/>
          <w:tab w:val="center" w:pos="2176"/>
        </w:tabs>
        <w:spacing w:after="60" w:line="264" w:lineRule="auto"/>
        <w:ind w:left="0" w:firstLine="0"/>
        <w:rPr>
          <w:lang w:val="el-GR"/>
        </w:rPr>
      </w:pPr>
      <w:r w:rsidRPr="00A557F7">
        <w:rPr>
          <w:rFonts w:eastAsia="Calibri" w:cs="Calibri"/>
          <w:b w:val="0"/>
          <w:i w:val="0"/>
          <w:sz w:val="22"/>
          <w:lang w:val="el-GR"/>
        </w:rPr>
        <w:tab/>
      </w:r>
      <w:r w:rsidRPr="00A557F7">
        <w:rPr>
          <w:i w:val="0"/>
          <w:lang w:val="el-GR"/>
        </w:rPr>
        <w:t>2.</w:t>
      </w:r>
      <w:r w:rsidR="00F259DE">
        <w:rPr>
          <w:i w:val="0"/>
          <w:lang w:val="el-GR"/>
        </w:rPr>
        <w:t>8</w:t>
      </w:r>
      <w:r w:rsidRPr="00A557F7">
        <w:rPr>
          <w:i w:val="0"/>
          <w:lang w:val="el-GR"/>
        </w:rPr>
        <w:t xml:space="preserve"> </w:t>
      </w:r>
      <w:r w:rsidRPr="00A557F7">
        <w:rPr>
          <w:i w:val="0"/>
          <w:lang w:val="el-GR"/>
        </w:rPr>
        <w:tab/>
      </w:r>
      <w:r w:rsidR="00F26511">
        <w:rPr>
          <w:i w:val="0"/>
          <w:lang w:val="el-GR"/>
        </w:rPr>
        <w:t xml:space="preserve">    </w:t>
      </w:r>
      <w:r w:rsidRPr="00F26511">
        <w:rPr>
          <w:i w:val="0"/>
          <w:szCs w:val="20"/>
          <w:lang w:val="el-GR"/>
        </w:rPr>
        <w:t>ΣΤΑΔΙΟ Θ</w:t>
      </w:r>
      <w:r w:rsidR="00F26511">
        <w:rPr>
          <w:i w:val="0"/>
          <w:szCs w:val="20"/>
          <w:lang w:val="el-GR"/>
        </w:rPr>
        <w:t xml:space="preserve"> </w:t>
      </w:r>
      <w:r w:rsidRPr="00F26511">
        <w:rPr>
          <w:i w:val="0"/>
          <w:szCs w:val="20"/>
          <w:lang w:val="el-GR"/>
        </w:rPr>
        <w:t>- ΕΠΙΒΛΕΨΗ</w:t>
      </w:r>
      <w:r w:rsidRPr="00A557F7">
        <w:rPr>
          <w:i w:val="0"/>
          <w:lang w:val="el-GR"/>
        </w:rPr>
        <w:t xml:space="preserve"> </w:t>
      </w:r>
    </w:p>
    <w:p w14:paraId="3270F911" w14:textId="3773C797" w:rsidR="00C63668" w:rsidRPr="00667956" w:rsidRDefault="00F70D07" w:rsidP="00E231B7">
      <w:pPr>
        <w:tabs>
          <w:tab w:val="center" w:pos="90"/>
        </w:tabs>
        <w:spacing w:after="60" w:line="264" w:lineRule="auto"/>
        <w:ind w:left="630" w:right="49" w:hanging="630"/>
        <w:rPr>
          <w:color w:val="000000" w:themeColor="text1"/>
          <w:szCs w:val="20"/>
          <w:lang w:val="el-GR"/>
        </w:rPr>
      </w:pPr>
      <w:r w:rsidRPr="00A557F7">
        <w:rPr>
          <w:lang w:val="el-GR"/>
        </w:rPr>
        <w:t>2.</w:t>
      </w:r>
      <w:r w:rsidR="00F259DE">
        <w:rPr>
          <w:lang w:val="el-GR"/>
        </w:rPr>
        <w:t>8</w:t>
      </w:r>
      <w:r w:rsidRPr="00A557F7">
        <w:rPr>
          <w:lang w:val="el-GR"/>
        </w:rPr>
        <w:t xml:space="preserve">.1 </w:t>
      </w:r>
      <w:r w:rsidR="00A81930">
        <w:rPr>
          <w:lang w:val="el-GR"/>
        </w:rPr>
        <w:t>Ο</w:t>
      </w:r>
      <w:r w:rsidR="00A81930" w:rsidRPr="00A557F7">
        <w:rPr>
          <w:lang w:val="el-GR"/>
        </w:rPr>
        <w:t xml:space="preserve"> </w:t>
      </w:r>
      <w:r w:rsidRPr="00A557F7">
        <w:rPr>
          <w:lang w:val="el-GR"/>
        </w:rPr>
        <w:t xml:space="preserve">Αρχιτέκτονας </w:t>
      </w:r>
      <w:r w:rsidR="00FB035F" w:rsidRPr="00A557F7">
        <w:rPr>
          <w:lang w:val="el-GR"/>
        </w:rPr>
        <w:t>πραγματοποι</w:t>
      </w:r>
      <w:r w:rsidR="00FB035F">
        <w:rPr>
          <w:lang w:val="el-GR"/>
        </w:rPr>
        <w:t>εί</w:t>
      </w:r>
      <w:r w:rsidR="00A81930" w:rsidRPr="00A557F7">
        <w:rPr>
          <w:lang w:val="el-GR"/>
        </w:rPr>
        <w:t xml:space="preserve"> </w:t>
      </w:r>
      <w:r w:rsidRPr="00A557F7">
        <w:rPr>
          <w:lang w:val="el-GR"/>
        </w:rPr>
        <w:t>περιοδικές επισκέψεις στο</w:t>
      </w:r>
      <w:r w:rsidR="00607BD7" w:rsidRPr="0084560B">
        <w:rPr>
          <w:lang w:val="el-GR"/>
        </w:rPr>
        <w:t>ν</w:t>
      </w:r>
      <w:r w:rsidRPr="00A557F7">
        <w:rPr>
          <w:lang w:val="el-GR"/>
        </w:rPr>
        <w:t xml:space="preserve"> χώρο διεξαγωγής των</w:t>
      </w:r>
      <w:r w:rsidR="005A0CB7">
        <w:rPr>
          <w:lang w:val="el-GR"/>
        </w:rPr>
        <w:t xml:space="preserve"> </w:t>
      </w:r>
      <w:r w:rsidR="00FB035F" w:rsidRPr="00A557F7">
        <w:rPr>
          <w:lang w:val="el-GR"/>
        </w:rPr>
        <w:t>οικοδομικών</w:t>
      </w:r>
      <w:r w:rsidR="00F26511">
        <w:rPr>
          <w:lang w:val="el-GR"/>
        </w:rPr>
        <w:t xml:space="preserve"> </w:t>
      </w:r>
      <w:r w:rsidRPr="00A557F7">
        <w:rPr>
          <w:lang w:val="el-GR"/>
        </w:rPr>
        <w:t>εργασιών</w:t>
      </w:r>
      <w:r w:rsidR="00D61B30">
        <w:rPr>
          <w:lang w:val="el-GR"/>
        </w:rPr>
        <w:t>,</w:t>
      </w:r>
      <w:r w:rsidR="00E231B7" w:rsidRPr="00E231B7">
        <w:rPr>
          <w:rFonts w:eastAsiaTheme="minorEastAsia" w:cs="Helvetica Neue"/>
          <w:color w:val="000000" w:themeColor="text1"/>
          <w:kern w:val="0"/>
          <w:szCs w:val="20"/>
          <w:lang w:val="el-GR"/>
        </w:rPr>
        <w:t xml:space="preserve"> </w:t>
      </w:r>
      <w:r w:rsidR="00E231B7" w:rsidRPr="006D0112">
        <w:rPr>
          <w:rFonts w:eastAsiaTheme="minorEastAsia" w:cs="Helvetica Neue"/>
          <w:color w:val="000000" w:themeColor="text1"/>
          <w:kern w:val="0"/>
          <w:szCs w:val="20"/>
          <w:lang w:val="el-GR"/>
        </w:rPr>
        <w:t xml:space="preserve">με σκοπό τον έλεγχο της συμμόρφωσης του </w:t>
      </w:r>
      <w:r w:rsidR="00E231B7">
        <w:rPr>
          <w:rFonts w:eastAsiaTheme="minorEastAsia" w:cs="Helvetica Neue"/>
          <w:color w:val="000000" w:themeColor="text1"/>
          <w:kern w:val="0"/>
          <w:szCs w:val="20"/>
          <w:lang w:val="el-GR"/>
        </w:rPr>
        <w:t>Ε</w:t>
      </w:r>
      <w:r w:rsidR="00E231B7" w:rsidRPr="006D0112">
        <w:rPr>
          <w:rFonts w:eastAsiaTheme="minorEastAsia" w:cs="Helvetica Neue"/>
          <w:color w:val="000000" w:themeColor="text1"/>
          <w:kern w:val="0"/>
          <w:szCs w:val="20"/>
          <w:lang w:val="el-GR"/>
        </w:rPr>
        <w:t xml:space="preserve">ργολάβου με τα σχέδια και τις τεχνικές προδιαγραφές και γενικά, </w:t>
      </w:r>
      <w:r w:rsidR="00D61B30" w:rsidRPr="006D0112">
        <w:rPr>
          <w:rFonts w:eastAsiaTheme="minorEastAsia" w:cs="Helvetica Neue"/>
          <w:color w:val="000000" w:themeColor="text1"/>
          <w:kern w:val="0"/>
          <w:szCs w:val="20"/>
          <w:lang w:val="el-GR"/>
        </w:rPr>
        <w:t>συμμόρφωσ</w:t>
      </w:r>
      <w:r w:rsidR="00D61B30">
        <w:rPr>
          <w:rFonts w:eastAsiaTheme="minorEastAsia" w:cs="Helvetica Neue"/>
          <w:color w:val="000000" w:themeColor="text1"/>
          <w:kern w:val="0"/>
          <w:szCs w:val="20"/>
          <w:lang w:val="el-GR"/>
        </w:rPr>
        <w:t>ης</w:t>
      </w:r>
      <w:r w:rsidR="00D61B30" w:rsidRPr="006D0112">
        <w:rPr>
          <w:rFonts w:eastAsiaTheme="minorEastAsia" w:cs="Helvetica Neue"/>
          <w:color w:val="000000" w:themeColor="text1"/>
          <w:kern w:val="0"/>
          <w:szCs w:val="20"/>
          <w:lang w:val="el-GR"/>
        </w:rPr>
        <w:t xml:space="preserve"> </w:t>
      </w:r>
      <w:r w:rsidR="00E231B7" w:rsidRPr="006D0112">
        <w:rPr>
          <w:rFonts w:eastAsiaTheme="minorEastAsia" w:cs="Helvetica Neue"/>
          <w:color w:val="000000" w:themeColor="text1"/>
          <w:kern w:val="0"/>
          <w:szCs w:val="20"/>
          <w:lang w:val="el-GR"/>
        </w:rPr>
        <w:t xml:space="preserve">του με τα έγγραφα του οικοδομικού συμβολαίου και </w:t>
      </w:r>
      <w:r w:rsidR="00E231B7" w:rsidRPr="006D0112">
        <w:rPr>
          <w:color w:val="000000" w:themeColor="text1"/>
          <w:szCs w:val="20"/>
          <w:lang w:val="el-GR"/>
        </w:rPr>
        <w:t>την εκάστοτε ισχύουσα νομοθεσία</w:t>
      </w:r>
      <w:r w:rsidRPr="00A557F7">
        <w:rPr>
          <w:lang w:val="el-GR"/>
        </w:rPr>
        <w:t>. Η συχνότητα των επισκέψεων αυτών θα ποικίλ</w:t>
      </w:r>
      <w:r w:rsidR="00607BD7">
        <w:rPr>
          <w:lang w:val="el-GR"/>
        </w:rPr>
        <w:t>λ</w:t>
      </w:r>
      <w:r w:rsidRPr="00A557F7">
        <w:rPr>
          <w:lang w:val="el-GR"/>
        </w:rPr>
        <w:t>ει ανάλογα µε το έργο, το</w:t>
      </w:r>
      <w:r w:rsidR="00607BD7">
        <w:rPr>
          <w:lang w:val="el-GR"/>
        </w:rPr>
        <w:t>ν</w:t>
      </w:r>
      <w:r w:rsidRPr="00A557F7">
        <w:rPr>
          <w:lang w:val="el-GR"/>
        </w:rPr>
        <w:t xml:space="preserve"> </w:t>
      </w:r>
      <w:r w:rsidR="00FB035F" w:rsidRPr="00A557F7">
        <w:rPr>
          <w:lang w:val="el-GR"/>
        </w:rPr>
        <w:t>βαθ</w:t>
      </w:r>
      <w:r w:rsidR="00857151">
        <w:rPr>
          <w:lang w:val="el-GR"/>
        </w:rPr>
        <w:t>μ</w:t>
      </w:r>
      <w:r w:rsidR="00FB035F" w:rsidRPr="00A557F7">
        <w:rPr>
          <w:lang w:val="el-GR"/>
        </w:rPr>
        <w:t>ό</w:t>
      </w:r>
      <w:r w:rsidRPr="00A557F7">
        <w:rPr>
          <w:lang w:val="el-GR"/>
        </w:rPr>
        <w:t xml:space="preserve"> προόδου των εργασιών και το είδος και </w:t>
      </w:r>
      <w:r w:rsidR="00FB035F" w:rsidRPr="00A557F7">
        <w:rPr>
          <w:lang w:val="el-GR"/>
        </w:rPr>
        <w:t>σημασία</w:t>
      </w:r>
      <w:r w:rsidRPr="00A557F7">
        <w:rPr>
          <w:lang w:val="el-GR"/>
        </w:rPr>
        <w:t xml:space="preserve"> των εργασιών που εκτελούνται κατά </w:t>
      </w:r>
      <w:r w:rsidR="00D61B30" w:rsidRPr="00A557F7">
        <w:rPr>
          <w:lang w:val="el-GR"/>
        </w:rPr>
        <w:t>τ</w:t>
      </w:r>
      <w:r w:rsidR="00D61B30">
        <w:rPr>
          <w:lang w:val="el-GR"/>
        </w:rPr>
        <w:t>η</w:t>
      </w:r>
      <w:r w:rsidR="00D61B30" w:rsidRPr="00A557F7">
        <w:rPr>
          <w:lang w:val="el-GR"/>
        </w:rPr>
        <w:t>ν συγκεκριμέν</w:t>
      </w:r>
      <w:r w:rsidR="00D61B30">
        <w:rPr>
          <w:lang w:val="el-GR"/>
        </w:rPr>
        <w:t>η</w:t>
      </w:r>
      <w:r w:rsidR="00D61B30" w:rsidRPr="00A557F7">
        <w:rPr>
          <w:lang w:val="el-GR"/>
        </w:rPr>
        <w:t xml:space="preserve"> </w:t>
      </w:r>
      <w:r w:rsidR="00D61B30">
        <w:rPr>
          <w:lang w:val="el-GR"/>
        </w:rPr>
        <w:t>περίοδο</w:t>
      </w:r>
      <w:r w:rsidRPr="00A557F7">
        <w:rPr>
          <w:lang w:val="el-GR"/>
        </w:rPr>
        <w:t xml:space="preserve">. </w:t>
      </w:r>
    </w:p>
    <w:p w14:paraId="6A3B71F2" w14:textId="7EF73085" w:rsidR="004E4AB2" w:rsidRPr="00A557F7" w:rsidRDefault="004E4AB2" w:rsidP="00F26511">
      <w:pPr>
        <w:tabs>
          <w:tab w:val="center" w:pos="90"/>
        </w:tabs>
        <w:spacing w:after="60" w:line="264" w:lineRule="auto"/>
        <w:ind w:left="630" w:right="49" w:hanging="630"/>
        <w:rPr>
          <w:lang w:val="el-GR"/>
        </w:rPr>
      </w:pPr>
      <w:r>
        <w:rPr>
          <w:lang w:val="el-GR"/>
        </w:rPr>
        <w:tab/>
      </w:r>
      <w:r>
        <w:rPr>
          <w:lang w:val="el-GR"/>
        </w:rPr>
        <w:tab/>
      </w:r>
      <w:r w:rsidRPr="00D772CE">
        <w:rPr>
          <w:lang w:val="el-GR"/>
        </w:rPr>
        <w:t>Ο Αρχιτέκτονας θα διατηρεί αρχείο των επισκέψε</w:t>
      </w:r>
      <w:r w:rsidR="005340A9">
        <w:rPr>
          <w:lang w:val="el-GR"/>
        </w:rPr>
        <w:t>ώ</w:t>
      </w:r>
      <w:r w:rsidRPr="00D772CE">
        <w:rPr>
          <w:lang w:val="el-GR"/>
        </w:rPr>
        <w:t xml:space="preserve">ν του και στην περίπτωση όπου δεν συμφωνηθεί </w:t>
      </w:r>
      <w:r w:rsidR="00E04783" w:rsidRPr="00D772CE">
        <w:rPr>
          <w:lang w:val="el-GR"/>
        </w:rPr>
        <w:t>άλλως</w:t>
      </w:r>
      <w:r w:rsidRPr="00D772CE">
        <w:rPr>
          <w:lang w:val="el-GR"/>
        </w:rPr>
        <w:t xml:space="preserve"> πως, η χρέωση του Αρχιτέκτονα για τις υπηρεσίες του θα γίνεται </w:t>
      </w:r>
      <w:r w:rsidR="00E04783" w:rsidRPr="00D772CE">
        <w:rPr>
          <w:lang w:val="el-GR"/>
        </w:rPr>
        <w:t>ανά ώρα</w:t>
      </w:r>
      <w:r w:rsidR="00D90C3F" w:rsidRPr="00D772CE">
        <w:rPr>
          <w:lang w:val="el-GR"/>
        </w:rPr>
        <w:t xml:space="preserve"> υπό μορφή εύλογης αμοιβής</w:t>
      </w:r>
      <w:r w:rsidRPr="00D772CE">
        <w:rPr>
          <w:lang w:val="el-GR"/>
        </w:rPr>
        <w:t>. Στην περίπτωση όπου το αρχείο ζητηθεί από τον Εργοδότη, ο Αρχιτέκτονας θα πρέπει να το προσκομίσει εντός εύλογου χρόνου.</w:t>
      </w:r>
    </w:p>
    <w:p w14:paraId="330FD685" w14:textId="09CA2EA8" w:rsidR="00C63668" w:rsidRPr="002D5F33" w:rsidRDefault="00F26511" w:rsidP="00F26511">
      <w:pPr>
        <w:tabs>
          <w:tab w:val="center" w:pos="90"/>
        </w:tabs>
        <w:spacing w:after="60" w:line="264" w:lineRule="auto"/>
        <w:ind w:left="630" w:right="49" w:hanging="630"/>
        <w:rPr>
          <w:lang w:val="el-GR"/>
        </w:rPr>
      </w:pPr>
      <w:r>
        <w:rPr>
          <w:lang w:val="el-GR"/>
        </w:rPr>
        <w:tab/>
      </w:r>
      <w:r>
        <w:rPr>
          <w:lang w:val="el-GR"/>
        </w:rPr>
        <w:tab/>
      </w:r>
      <w:r w:rsidR="00A81930">
        <w:rPr>
          <w:lang w:val="el-GR"/>
        </w:rPr>
        <w:t>Ο</w:t>
      </w:r>
      <w:r w:rsidR="00F70D07" w:rsidRPr="00A557F7">
        <w:rPr>
          <w:lang w:val="el-GR"/>
        </w:rPr>
        <w:t xml:space="preserve"> Αρχιτέκτονας</w:t>
      </w:r>
      <w:r w:rsidR="00A81930">
        <w:rPr>
          <w:lang w:val="el-GR"/>
        </w:rPr>
        <w:t xml:space="preserve"> δεν</w:t>
      </w:r>
      <w:r w:rsidR="00F70D07" w:rsidRPr="00A557F7">
        <w:rPr>
          <w:lang w:val="el-GR"/>
        </w:rPr>
        <w:t xml:space="preserve"> </w:t>
      </w:r>
      <w:r w:rsidR="00FB035F" w:rsidRPr="00A557F7">
        <w:rPr>
          <w:lang w:val="el-GR"/>
        </w:rPr>
        <w:t>αναλαμβάνει</w:t>
      </w:r>
      <w:r w:rsidR="00F70D07" w:rsidRPr="00A557F7">
        <w:rPr>
          <w:lang w:val="el-GR"/>
        </w:rPr>
        <w:t xml:space="preserve"> </w:t>
      </w:r>
      <w:r w:rsidR="00FB035F" w:rsidRPr="00A557F7">
        <w:rPr>
          <w:lang w:val="el-GR"/>
        </w:rPr>
        <w:t>νομική</w:t>
      </w:r>
      <w:r w:rsidR="00F70D07" w:rsidRPr="00A557F7">
        <w:rPr>
          <w:lang w:val="el-GR"/>
        </w:rPr>
        <w:t xml:space="preserve"> ευθύνη </w:t>
      </w:r>
      <w:r w:rsidR="00FB035F" w:rsidRPr="00A557F7">
        <w:rPr>
          <w:lang w:val="el-GR"/>
        </w:rPr>
        <w:t>επιστασίας</w:t>
      </w:r>
      <w:r w:rsidR="00FB035F">
        <w:rPr>
          <w:lang w:val="el-GR"/>
        </w:rPr>
        <w:t xml:space="preserve">. </w:t>
      </w:r>
      <w:r w:rsidR="00015E98">
        <w:rPr>
          <w:lang w:val="el-GR"/>
        </w:rPr>
        <w:t xml:space="preserve">Χωρίς επηρεασμό της οποιασδήποτε άλλης </w:t>
      </w:r>
      <w:r w:rsidR="00FA08FB">
        <w:rPr>
          <w:lang w:val="el-GR"/>
        </w:rPr>
        <w:t>πρόνοιας</w:t>
      </w:r>
      <w:r w:rsidR="00015E98">
        <w:rPr>
          <w:lang w:val="el-GR"/>
        </w:rPr>
        <w:t xml:space="preserve"> στη</w:t>
      </w:r>
      <w:r w:rsidR="00607BD7">
        <w:rPr>
          <w:lang w:val="el-GR"/>
        </w:rPr>
        <w:t>ν</w:t>
      </w:r>
      <w:r w:rsidR="00015E98">
        <w:rPr>
          <w:lang w:val="el-GR"/>
        </w:rPr>
        <w:t xml:space="preserve"> παρούσα </w:t>
      </w:r>
      <w:r w:rsidR="005A0CB7">
        <w:rPr>
          <w:lang w:val="el-GR"/>
        </w:rPr>
        <w:t>Σύμβαση Ανάθεσης Εργασίας</w:t>
      </w:r>
      <w:r w:rsidR="00607BD7">
        <w:rPr>
          <w:lang w:val="el-GR"/>
        </w:rPr>
        <w:t>,</w:t>
      </w:r>
      <w:r w:rsidR="00015E98">
        <w:rPr>
          <w:lang w:val="el-GR"/>
        </w:rPr>
        <w:t xml:space="preserve"> ο</w:t>
      </w:r>
      <w:r w:rsidR="009B3159">
        <w:rPr>
          <w:lang w:val="el-GR"/>
        </w:rPr>
        <w:t xml:space="preserve"> Αρχιτέκτονας </w:t>
      </w:r>
      <w:r w:rsidR="00015E98">
        <w:rPr>
          <w:lang w:val="el-GR"/>
        </w:rPr>
        <w:t>φέρει ευθύνη αποκλειστικά και μόνο για τ</w:t>
      </w:r>
      <w:r w:rsidR="00FB035F">
        <w:rPr>
          <w:lang w:val="el-GR"/>
        </w:rPr>
        <w:t>υχόν</w:t>
      </w:r>
      <w:r w:rsidR="00F70D07" w:rsidRPr="00A557F7">
        <w:rPr>
          <w:lang w:val="el-GR"/>
        </w:rPr>
        <w:t xml:space="preserve"> </w:t>
      </w:r>
      <w:r w:rsidR="00015E98">
        <w:rPr>
          <w:lang w:val="el-GR"/>
        </w:rPr>
        <w:t xml:space="preserve">πράξεις ή </w:t>
      </w:r>
      <w:r w:rsidR="0084560B">
        <w:rPr>
          <w:lang w:val="el-GR"/>
        </w:rPr>
        <w:t xml:space="preserve">παραλείψεις </w:t>
      </w:r>
      <w:r w:rsidR="00015E98">
        <w:rPr>
          <w:lang w:val="el-GR"/>
        </w:rPr>
        <w:t>του</w:t>
      </w:r>
      <w:r w:rsidR="00FA08FB">
        <w:rPr>
          <w:lang w:val="el-GR"/>
        </w:rPr>
        <w:t>,</w:t>
      </w:r>
      <w:r w:rsidR="00015E98">
        <w:rPr>
          <w:lang w:val="el-GR"/>
        </w:rPr>
        <w:t xml:space="preserve"> οι οποίες </w:t>
      </w:r>
      <w:r w:rsidR="00015E98" w:rsidRPr="00A557F7">
        <w:rPr>
          <w:lang w:val="el-GR"/>
        </w:rPr>
        <w:t xml:space="preserve">οφείλονται σε αστοχία </w:t>
      </w:r>
      <w:r w:rsidR="00015E98">
        <w:rPr>
          <w:lang w:val="el-GR"/>
        </w:rPr>
        <w:t>της</w:t>
      </w:r>
      <w:r w:rsidR="00015E98" w:rsidRPr="00A557F7">
        <w:rPr>
          <w:lang w:val="el-GR"/>
        </w:rPr>
        <w:t xml:space="preserve"> </w:t>
      </w:r>
      <w:r w:rsidR="009B3159" w:rsidRPr="00A557F7">
        <w:rPr>
          <w:lang w:val="el-GR"/>
        </w:rPr>
        <w:t>μελέ</w:t>
      </w:r>
      <w:r w:rsidR="009B3159">
        <w:rPr>
          <w:lang w:val="el-GR"/>
        </w:rPr>
        <w:t>τη</w:t>
      </w:r>
      <w:r w:rsidR="005A0CB7">
        <w:rPr>
          <w:lang w:val="el-GR"/>
        </w:rPr>
        <w:t>ς</w:t>
      </w:r>
      <w:r w:rsidR="009B3159">
        <w:rPr>
          <w:lang w:val="el-GR"/>
        </w:rPr>
        <w:t xml:space="preserve"> </w:t>
      </w:r>
      <w:r w:rsidR="00015E98" w:rsidRPr="00A557F7">
        <w:rPr>
          <w:lang w:val="el-GR"/>
        </w:rPr>
        <w:t>του Αρχιτέκτονα</w:t>
      </w:r>
      <w:r w:rsidR="0084560B">
        <w:rPr>
          <w:lang w:val="el-GR"/>
        </w:rPr>
        <w:t>,</w:t>
      </w:r>
      <w:r w:rsidR="00015E98">
        <w:rPr>
          <w:lang w:val="el-GR"/>
        </w:rPr>
        <w:t xml:space="preserve"> και </w:t>
      </w:r>
      <w:r w:rsidR="0084560B">
        <w:rPr>
          <w:lang w:val="el-GR"/>
        </w:rPr>
        <w:t xml:space="preserve">μόνο </w:t>
      </w:r>
      <w:r w:rsidR="00015E98">
        <w:rPr>
          <w:lang w:val="el-GR"/>
        </w:rPr>
        <w:t>σ</w:t>
      </w:r>
      <w:r w:rsidR="00E04783">
        <w:rPr>
          <w:lang w:val="el-GR"/>
        </w:rPr>
        <w:t xml:space="preserve">ε περίπτωση που </w:t>
      </w:r>
      <w:r w:rsidR="0084560B">
        <w:rPr>
          <w:lang w:val="el-GR"/>
        </w:rPr>
        <w:t xml:space="preserve">ως </w:t>
      </w:r>
      <w:r w:rsidR="00015E98">
        <w:rPr>
          <w:lang w:val="el-GR"/>
        </w:rPr>
        <w:t xml:space="preserve">αποτέλεσμα προκύπτουν </w:t>
      </w:r>
      <w:r w:rsidR="00E04783">
        <w:rPr>
          <w:lang w:val="el-GR"/>
        </w:rPr>
        <w:t xml:space="preserve">ουσιαστικές </w:t>
      </w:r>
      <w:r w:rsidR="00E04783" w:rsidRPr="007174F1">
        <w:rPr>
          <w:lang w:val="el-GR"/>
        </w:rPr>
        <w:t xml:space="preserve">τεχνικές </w:t>
      </w:r>
      <w:r w:rsidR="00015E98" w:rsidRPr="007174F1">
        <w:rPr>
          <w:lang w:val="el-GR"/>
        </w:rPr>
        <w:t>επιπτώσεις</w:t>
      </w:r>
      <w:r w:rsidR="008E485D" w:rsidRPr="007174F1">
        <w:rPr>
          <w:lang w:val="el-GR"/>
        </w:rPr>
        <w:t xml:space="preserve"> </w:t>
      </w:r>
      <w:r w:rsidR="0084560B" w:rsidRPr="007174F1">
        <w:rPr>
          <w:lang w:val="el-GR"/>
        </w:rPr>
        <w:t xml:space="preserve">οι οποίες αποβαίνουν </w:t>
      </w:r>
      <w:r w:rsidR="00D61B30" w:rsidRPr="007174F1">
        <w:rPr>
          <w:lang w:val="el-GR"/>
        </w:rPr>
        <w:t xml:space="preserve">αρνητικές </w:t>
      </w:r>
      <w:r w:rsidR="008E485D" w:rsidRPr="007174F1">
        <w:rPr>
          <w:lang w:val="el-GR"/>
        </w:rPr>
        <w:t xml:space="preserve">για </w:t>
      </w:r>
      <w:r w:rsidR="00015E98" w:rsidRPr="007174F1">
        <w:rPr>
          <w:lang w:val="el-GR"/>
        </w:rPr>
        <w:t>το Έργο</w:t>
      </w:r>
      <w:r w:rsidR="00015E98" w:rsidRPr="0084560B">
        <w:rPr>
          <w:lang w:val="el-GR"/>
        </w:rPr>
        <w:t>.</w:t>
      </w:r>
    </w:p>
    <w:p w14:paraId="01A581E3" w14:textId="08DFA230" w:rsidR="00C63668" w:rsidRDefault="00F70D07" w:rsidP="00F26511">
      <w:pPr>
        <w:tabs>
          <w:tab w:val="center" w:pos="90"/>
        </w:tabs>
        <w:spacing w:after="60" w:line="264" w:lineRule="auto"/>
        <w:ind w:left="630" w:right="49" w:hanging="630"/>
        <w:rPr>
          <w:lang w:val="el-GR"/>
        </w:rPr>
      </w:pPr>
      <w:r w:rsidRPr="00A557F7">
        <w:rPr>
          <w:lang w:val="el-GR"/>
        </w:rPr>
        <w:t>2.</w:t>
      </w:r>
      <w:r w:rsidR="00F259DE">
        <w:rPr>
          <w:lang w:val="el-GR"/>
        </w:rPr>
        <w:t>8</w:t>
      </w:r>
      <w:r w:rsidRPr="00A557F7">
        <w:rPr>
          <w:lang w:val="el-GR"/>
        </w:rPr>
        <w:t xml:space="preserve">.2 </w:t>
      </w:r>
      <w:r w:rsidR="00A557F7">
        <w:rPr>
          <w:lang w:val="el-GR"/>
        </w:rPr>
        <w:tab/>
      </w:r>
      <w:r w:rsidRPr="00A557F7">
        <w:rPr>
          <w:lang w:val="el-GR"/>
        </w:rPr>
        <w:t>Ο Αρχιτέκτονας</w:t>
      </w:r>
      <w:r w:rsidR="00777AA7">
        <w:rPr>
          <w:lang w:val="el-GR"/>
        </w:rPr>
        <w:t xml:space="preserve"> </w:t>
      </w:r>
      <w:r w:rsidRPr="00A557F7">
        <w:rPr>
          <w:lang w:val="el-GR"/>
        </w:rPr>
        <w:t xml:space="preserve">συντονίζει όλους τους </w:t>
      </w:r>
      <w:r w:rsidR="00777AA7" w:rsidRPr="00A557F7">
        <w:rPr>
          <w:lang w:val="el-GR"/>
        </w:rPr>
        <w:t>Συμβούλους</w:t>
      </w:r>
      <w:r w:rsidRPr="00A557F7">
        <w:rPr>
          <w:lang w:val="el-GR"/>
        </w:rPr>
        <w:t xml:space="preserve"> Μελετητές και</w:t>
      </w:r>
      <w:r w:rsidR="00777AA7">
        <w:rPr>
          <w:lang w:val="el-GR"/>
        </w:rPr>
        <w:t xml:space="preserve"> </w:t>
      </w:r>
      <w:r w:rsidRPr="00A557F7">
        <w:rPr>
          <w:lang w:val="el-GR"/>
        </w:rPr>
        <w:t xml:space="preserve">πληροφορεί περιοδικά τον Εργοδότη για την </w:t>
      </w:r>
      <w:r w:rsidRPr="00CA58AE">
        <w:rPr>
          <w:lang w:val="el-GR"/>
        </w:rPr>
        <w:t xml:space="preserve">πρόοδο των εργασιών και την ποιότητα των εργασιών και υλικών.   </w:t>
      </w:r>
    </w:p>
    <w:p w14:paraId="310215F9" w14:textId="77FEEE5D" w:rsidR="009F2869" w:rsidRPr="005A0CB7" w:rsidRDefault="009F2869" w:rsidP="00F26511">
      <w:pPr>
        <w:tabs>
          <w:tab w:val="center" w:pos="90"/>
        </w:tabs>
        <w:spacing w:after="60" w:line="264" w:lineRule="auto"/>
        <w:ind w:left="630" w:right="49" w:hanging="630"/>
        <w:rPr>
          <w:lang w:val="el-GR"/>
        </w:rPr>
      </w:pPr>
      <w:r w:rsidRPr="005A0CB7">
        <w:rPr>
          <w:lang w:val="el-GR"/>
        </w:rPr>
        <w:t xml:space="preserve">2.8.3 </w:t>
      </w:r>
      <w:r w:rsidRPr="005A0CB7">
        <w:rPr>
          <w:lang w:val="el-GR"/>
        </w:rPr>
        <w:tab/>
        <w:t xml:space="preserve">Ο Αρχιτέκτονας </w:t>
      </w:r>
      <w:r w:rsidR="00D6662C" w:rsidRPr="007C7FB1">
        <w:rPr>
          <w:lang w:val="el-GR"/>
        </w:rPr>
        <w:t>σε συντονισμό με τους άλλους Σ</w:t>
      </w:r>
      <w:r w:rsidR="00D6662C">
        <w:rPr>
          <w:lang w:val="el-GR"/>
        </w:rPr>
        <w:t>υ</w:t>
      </w:r>
      <w:r w:rsidR="00D6662C" w:rsidRPr="007C7FB1">
        <w:rPr>
          <w:lang w:val="el-GR"/>
        </w:rPr>
        <w:t>μβο</w:t>
      </w:r>
      <w:r w:rsidR="00D6662C">
        <w:rPr>
          <w:lang w:val="el-GR"/>
        </w:rPr>
        <w:t>ύ</w:t>
      </w:r>
      <w:r w:rsidR="00D6662C" w:rsidRPr="007C7FB1">
        <w:rPr>
          <w:lang w:val="el-GR"/>
        </w:rPr>
        <w:t>λους Μελετητές</w:t>
      </w:r>
      <w:r w:rsidR="00607BD7">
        <w:rPr>
          <w:lang w:val="el-GR"/>
        </w:rPr>
        <w:t>,</w:t>
      </w:r>
      <w:r w:rsidR="00777AA7" w:rsidRPr="005A0CB7">
        <w:rPr>
          <w:lang w:val="el-GR"/>
        </w:rPr>
        <w:t xml:space="preserve"> </w:t>
      </w:r>
      <w:r w:rsidRPr="005A0CB7">
        <w:rPr>
          <w:lang w:val="el-GR"/>
        </w:rPr>
        <w:t xml:space="preserve">εξετάζει τις αιτήσεις πληρωμών του Εργολάβου, αξιολογεί τις τυχόν απαιτήσεις του και εκδίδει τα πιστοποιητικά </w:t>
      </w:r>
      <w:r w:rsidR="008E485D" w:rsidRPr="005A0CB7">
        <w:rPr>
          <w:lang w:val="el-GR"/>
        </w:rPr>
        <w:t>πληρωμής</w:t>
      </w:r>
      <w:r w:rsidRPr="005A0CB7">
        <w:rPr>
          <w:lang w:val="el-GR"/>
        </w:rPr>
        <w:t xml:space="preserve"> του βάση του </w:t>
      </w:r>
      <w:r w:rsidR="008E485D" w:rsidRPr="005A0CB7">
        <w:rPr>
          <w:lang w:val="el-GR"/>
        </w:rPr>
        <w:t>Συμβολαίου</w:t>
      </w:r>
      <w:r w:rsidRPr="005A0CB7">
        <w:rPr>
          <w:lang w:val="el-GR"/>
        </w:rPr>
        <w:t xml:space="preserve"> Εργολαβίας. </w:t>
      </w:r>
    </w:p>
    <w:p w14:paraId="35BC3031" w14:textId="44F503B0" w:rsidR="005C262F" w:rsidRPr="005A0CB7" w:rsidRDefault="00F70D07" w:rsidP="00F26511">
      <w:pPr>
        <w:tabs>
          <w:tab w:val="center" w:pos="90"/>
        </w:tabs>
        <w:spacing w:after="60" w:line="264" w:lineRule="auto"/>
        <w:ind w:left="630" w:right="49" w:hanging="630"/>
        <w:rPr>
          <w:lang w:val="el-GR"/>
        </w:rPr>
      </w:pPr>
      <w:r w:rsidRPr="005A0CB7">
        <w:rPr>
          <w:lang w:val="el-GR"/>
        </w:rPr>
        <w:t>2.</w:t>
      </w:r>
      <w:r w:rsidR="00F259DE" w:rsidRPr="005A0CB7">
        <w:rPr>
          <w:lang w:val="el-GR"/>
        </w:rPr>
        <w:t>8</w:t>
      </w:r>
      <w:r w:rsidRPr="005A0CB7">
        <w:rPr>
          <w:lang w:val="el-GR"/>
        </w:rPr>
        <w:t>.</w:t>
      </w:r>
      <w:r w:rsidR="00F259DE" w:rsidRPr="005A0CB7">
        <w:rPr>
          <w:lang w:val="el-GR"/>
        </w:rPr>
        <w:t>4</w:t>
      </w:r>
      <w:r w:rsidRPr="005A0CB7">
        <w:rPr>
          <w:lang w:val="el-GR"/>
        </w:rPr>
        <w:t xml:space="preserve"> </w:t>
      </w:r>
      <w:r w:rsidR="00A557F7" w:rsidRPr="005A0CB7">
        <w:rPr>
          <w:lang w:val="el-GR"/>
        </w:rPr>
        <w:tab/>
      </w:r>
      <w:r w:rsidRPr="005340A9">
        <w:rPr>
          <w:color w:val="000000" w:themeColor="text1"/>
          <w:lang w:val="el-GR"/>
        </w:rPr>
        <w:t xml:space="preserve">Με τη </w:t>
      </w:r>
      <w:r w:rsidR="008E485D" w:rsidRPr="005340A9">
        <w:rPr>
          <w:color w:val="000000" w:themeColor="text1"/>
          <w:lang w:val="el-GR"/>
        </w:rPr>
        <w:t>συμπλήρωση</w:t>
      </w:r>
      <w:r w:rsidRPr="005340A9">
        <w:rPr>
          <w:color w:val="000000" w:themeColor="text1"/>
          <w:lang w:val="el-GR"/>
        </w:rPr>
        <w:t xml:space="preserve"> των κατασκευαστικών εργασιών και µε σκοπό την</w:t>
      </w:r>
      <w:r w:rsidR="009609E1" w:rsidRPr="005340A9">
        <w:rPr>
          <w:color w:val="000000" w:themeColor="text1"/>
          <w:lang w:val="el-GR"/>
        </w:rPr>
        <w:t xml:space="preserve"> </w:t>
      </w:r>
      <w:r w:rsidRPr="005340A9">
        <w:rPr>
          <w:color w:val="000000" w:themeColor="text1"/>
          <w:lang w:val="el-GR"/>
        </w:rPr>
        <w:t xml:space="preserve"> </w:t>
      </w:r>
      <w:r w:rsidR="00F87CBB" w:rsidRPr="005340A9">
        <w:rPr>
          <w:color w:val="000000" w:themeColor="text1"/>
          <w:lang w:val="el-GR"/>
        </w:rPr>
        <w:t>π</w:t>
      </w:r>
      <w:r w:rsidRPr="005340A9">
        <w:rPr>
          <w:color w:val="000000" w:themeColor="text1"/>
          <w:lang w:val="el-GR"/>
        </w:rPr>
        <w:t xml:space="preserve">αραλαβή του Έργου από τον Εργοδότη, ο Αρχιτέκτονας </w:t>
      </w:r>
      <w:r w:rsidR="001D3EA0" w:rsidRPr="005340A9">
        <w:rPr>
          <w:color w:val="000000" w:themeColor="text1"/>
          <w:lang w:val="el-GR"/>
        </w:rPr>
        <w:t>προχωρεί</w:t>
      </w:r>
      <w:r w:rsidR="005A0CB7" w:rsidRPr="005340A9">
        <w:rPr>
          <w:color w:val="000000" w:themeColor="text1"/>
          <w:lang w:val="el-GR"/>
        </w:rPr>
        <w:t xml:space="preserve"> με </w:t>
      </w:r>
      <w:r w:rsidRPr="005340A9">
        <w:rPr>
          <w:color w:val="000000" w:themeColor="text1"/>
          <w:lang w:val="el-GR"/>
        </w:rPr>
        <w:t>τους τελικούς ελέγχους και</w:t>
      </w:r>
      <w:r w:rsidR="005A0CB7" w:rsidRPr="005340A9">
        <w:rPr>
          <w:color w:val="000000" w:themeColor="text1"/>
          <w:lang w:val="el-GR"/>
        </w:rPr>
        <w:t xml:space="preserve"> ετοιμά</w:t>
      </w:r>
      <w:r w:rsidR="001D3EA0" w:rsidRPr="005340A9">
        <w:rPr>
          <w:color w:val="000000" w:themeColor="text1"/>
          <w:lang w:val="el-GR"/>
        </w:rPr>
        <w:t>ζ</w:t>
      </w:r>
      <w:r w:rsidR="005A0CB7" w:rsidRPr="005340A9">
        <w:rPr>
          <w:color w:val="000000" w:themeColor="text1"/>
          <w:lang w:val="el-GR"/>
        </w:rPr>
        <w:t>ει</w:t>
      </w:r>
      <w:r w:rsidRPr="005340A9">
        <w:rPr>
          <w:color w:val="000000" w:themeColor="text1"/>
          <w:lang w:val="el-GR"/>
        </w:rPr>
        <w:t xml:space="preserve"> </w:t>
      </w:r>
      <w:r w:rsidR="00777AA7" w:rsidRPr="005340A9">
        <w:rPr>
          <w:color w:val="000000" w:themeColor="text1"/>
          <w:lang w:val="el-GR"/>
        </w:rPr>
        <w:t xml:space="preserve">τον </w:t>
      </w:r>
      <w:bookmarkStart w:id="10" w:name="_Hlk166087148"/>
      <w:r w:rsidR="009D79BC" w:rsidRPr="005340A9">
        <w:rPr>
          <w:color w:val="000000" w:themeColor="text1"/>
          <w:lang w:val="el-GR"/>
        </w:rPr>
        <w:t>Κ</w:t>
      </w:r>
      <w:r w:rsidRPr="005340A9">
        <w:rPr>
          <w:color w:val="000000" w:themeColor="text1"/>
          <w:lang w:val="el-GR"/>
        </w:rPr>
        <w:t xml:space="preserve">ατάλογο </w:t>
      </w:r>
      <w:r w:rsidR="008A6DE1" w:rsidRPr="005340A9">
        <w:rPr>
          <w:color w:val="000000" w:themeColor="text1"/>
          <w:lang w:val="el-GR"/>
        </w:rPr>
        <w:t xml:space="preserve">Ελαττωμάτων </w:t>
      </w:r>
      <w:bookmarkEnd w:id="10"/>
      <w:r w:rsidRPr="005340A9">
        <w:rPr>
          <w:color w:val="000000" w:themeColor="text1"/>
          <w:lang w:val="el-GR"/>
        </w:rPr>
        <w:t xml:space="preserve">που </w:t>
      </w:r>
      <w:r w:rsidR="00777AA7" w:rsidRPr="005340A9">
        <w:rPr>
          <w:color w:val="000000" w:themeColor="text1"/>
          <w:lang w:val="el-GR"/>
        </w:rPr>
        <w:t xml:space="preserve">τον </w:t>
      </w:r>
      <w:r w:rsidR="001D3EA0" w:rsidRPr="005340A9">
        <w:rPr>
          <w:color w:val="000000" w:themeColor="text1"/>
          <w:lang w:val="el-GR"/>
        </w:rPr>
        <w:t xml:space="preserve">παραδίδει </w:t>
      </w:r>
      <w:r w:rsidRPr="005340A9">
        <w:rPr>
          <w:color w:val="000000" w:themeColor="text1"/>
          <w:lang w:val="el-GR"/>
        </w:rPr>
        <w:t xml:space="preserve">στον Εργολάβο. </w:t>
      </w:r>
    </w:p>
    <w:p w14:paraId="4F3CA5EE" w14:textId="05EB9AF7" w:rsidR="00BF6C66" w:rsidRDefault="005C262F" w:rsidP="00BF6C66">
      <w:pPr>
        <w:tabs>
          <w:tab w:val="center" w:pos="90"/>
        </w:tabs>
        <w:spacing w:after="60" w:line="264" w:lineRule="auto"/>
        <w:ind w:left="630" w:right="49" w:hanging="630"/>
        <w:rPr>
          <w:lang w:val="el-GR"/>
        </w:rPr>
      </w:pPr>
      <w:r w:rsidRPr="005A0CB7">
        <w:rPr>
          <w:lang w:val="el-GR"/>
        </w:rPr>
        <w:t>2.8.5</w:t>
      </w:r>
      <w:r w:rsidRPr="00407099">
        <w:rPr>
          <w:lang w:val="el-GR"/>
        </w:rPr>
        <w:tab/>
        <w:t>Ο Αρχιτέκτονας</w:t>
      </w:r>
      <w:r w:rsidR="00607BD7">
        <w:rPr>
          <w:lang w:val="el-GR"/>
        </w:rPr>
        <w:t>,</w:t>
      </w:r>
      <w:r w:rsidR="00EA6171" w:rsidRPr="00407099">
        <w:rPr>
          <w:lang w:val="el-GR"/>
        </w:rPr>
        <w:t xml:space="preserve"> </w:t>
      </w:r>
      <w:r w:rsidR="00B03975" w:rsidRPr="00407099">
        <w:rPr>
          <w:lang w:val="el-GR"/>
        </w:rPr>
        <w:t>σε συντονισμό με τους άλλους Σ</w:t>
      </w:r>
      <w:r w:rsidR="00407099">
        <w:rPr>
          <w:lang w:val="el-GR"/>
        </w:rPr>
        <w:t>υ</w:t>
      </w:r>
      <w:r w:rsidR="00B03975" w:rsidRPr="00407099">
        <w:rPr>
          <w:lang w:val="el-GR"/>
        </w:rPr>
        <w:t>μβο</w:t>
      </w:r>
      <w:r w:rsidR="00407099">
        <w:rPr>
          <w:lang w:val="el-GR"/>
        </w:rPr>
        <w:t>ύ</w:t>
      </w:r>
      <w:r w:rsidR="00B03975" w:rsidRPr="00407099">
        <w:rPr>
          <w:lang w:val="el-GR"/>
        </w:rPr>
        <w:t>λους Μελετητές</w:t>
      </w:r>
      <w:r w:rsidR="00607BD7">
        <w:rPr>
          <w:lang w:val="el-GR"/>
        </w:rPr>
        <w:t>,</w:t>
      </w:r>
      <w:r w:rsidR="00B03975" w:rsidRPr="00407099">
        <w:rPr>
          <w:lang w:val="el-GR"/>
        </w:rPr>
        <w:t xml:space="preserve"> </w:t>
      </w:r>
      <w:r w:rsidR="00777AA7" w:rsidRPr="00407099">
        <w:rPr>
          <w:lang w:val="el-GR"/>
        </w:rPr>
        <w:t>ετοιμάζ</w:t>
      </w:r>
      <w:r w:rsidR="008E485D" w:rsidRPr="00407099">
        <w:rPr>
          <w:lang w:val="el-GR"/>
        </w:rPr>
        <w:t xml:space="preserve">ει </w:t>
      </w:r>
      <w:r w:rsidR="00EA6171" w:rsidRPr="00407099">
        <w:rPr>
          <w:lang w:val="el-GR"/>
        </w:rPr>
        <w:t xml:space="preserve">τους </w:t>
      </w:r>
      <w:r w:rsidR="00BF6C66">
        <w:rPr>
          <w:lang w:val="el-GR"/>
        </w:rPr>
        <w:t>λ</w:t>
      </w:r>
      <w:r w:rsidR="00796D0C" w:rsidRPr="00407099">
        <w:rPr>
          <w:lang w:val="el-GR"/>
        </w:rPr>
        <w:t xml:space="preserve">ογαριασμούς </w:t>
      </w:r>
      <w:r w:rsidR="00BF6C66">
        <w:rPr>
          <w:lang w:val="el-GR"/>
        </w:rPr>
        <w:t>π</w:t>
      </w:r>
      <w:r w:rsidR="00EA6171" w:rsidRPr="00407099">
        <w:rPr>
          <w:lang w:val="el-GR"/>
        </w:rPr>
        <w:t xml:space="preserve">αραλαβής </w:t>
      </w:r>
      <w:r w:rsidR="00D61B30">
        <w:rPr>
          <w:lang w:val="el-GR"/>
        </w:rPr>
        <w:t xml:space="preserve">του Έργου </w:t>
      </w:r>
      <w:r w:rsidR="00FB035F" w:rsidRPr="00407099">
        <w:rPr>
          <w:lang w:val="el-GR"/>
        </w:rPr>
        <w:t>μεταξύ</w:t>
      </w:r>
      <w:r w:rsidR="00EA6171" w:rsidRPr="00407099">
        <w:rPr>
          <w:lang w:val="el-GR"/>
        </w:rPr>
        <w:t xml:space="preserve"> Εργοδότη και Εργολάβου.</w:t>
      </w:r>
    </w:p>
    <w:p w14:paraId="2700D684" w14:textId="723E67BE" w:rsidR="00EA6171" w:rsidRDefault="00BF6C66" w:rsidP="00BF6C66">
      <w:pPr>
        <w:tabs>
          <w:tab w:val="center" w:pos="90"/>
        </w:tabs>
        <w:spacing w:after="60" w:line="264" w:lineRule="auto"/>
        <w:ind w:left="630" w:right="49" w:hanging="630"/>
        <w:rPr>
          <w:lang w:val="el-GR"/>
        </w:rPr>
      </w:pPr>
      <w:r w:rsidRPr="00BF6C66">
        <w:rPr>
          <w:lang w:val="el-GR"/>
        </w:rPr>
        <w:t>2.8.6</w:t>
      </w:r>
      <w:r w:rsidRPr="00BF6C66">
        <w:rPr>
          <w:lang w:val="el-GR"/>
        </w:rPr>
        <w:tab/>
      </w:r>
      <w:r w:rsidRPr="005340A9">
        <w:rPr>
          <w:color w:val="000000" w:themeColor="text1"/>
          <w:lang w:val="el-GR"/>
        </w:rPr>
        <w:t xml:space="preserve">Όταν κατά τη γνώμη του Αρχιτέκτονα οι εργασίες είναι έμπρακτα συμπληρωμένες, ο Αρχιτέκτονας εκδίδει το Πιστοποιητικό Έμπρακτης Συμπλήρωσης των Εργασιών. </w:t>
      </w:r>
    </w:p>
    <w:p w14:paraId="1F7B9FE5" w14:textId="77777777" w:rsidR="00BF6C66" w:rsidRDefault="00BF6C66" w:rsidP="00BF6C66">
      <w:pPr>
        <w:tabs>
          <w:tab w:val="center" w:pos="90"/>
        </w:tabs>
        <w:spacing w:after="60" w:line="264" w:lineRule="auto"/>
        <w:ind w:left="630" w:right="49" w:hanging="630"/>
        <w:rPr>
          <w:lang w:val="el-GR"/>
        </w:rPr>
      </w:pPr>
    </w:p>
    <w:p w14:paraId="66324A49" w14:textId="5C900D6E" w:rsidR="00EA6171" w:rsidRPr="000E114C" w:rsidRDefault="00B03975" w:rsidP="00F26511">
      <w:pPr>
        <w:tabs>
          <w:tab w:val="center" w:pos="90"/>
        </w:tabs>
        <w:spacing w:after="60" w:line="264" w:lineRule="auto"/>
        <w:ind w:left="630" w:right="49" w:hanging="630"/>
        <w:rPr>
          <w:lang w:val="el-GR"/>
        </w:rPr>
      </w:pPr>
      <w:r>
        <w:rPr>
          <w:lang w:val="el-GR"/>
        </w:rPr>
        <w:t>2.8.</w:t>
      </w:r>
      <w:r w:rsidR="00BF6C66" w:rsidRPr="00BF6C66">
        <w:rPr>
          <w:lang w:val="el-GR"/>
        </w:rPr>
        <w:t>7</w:t>
      </w:r>
      <w:r w:rsidR="00F26511">
        <w:rPr>
          <w:lang w:val="el-GR"/>
        </w:rPr>
        <w:tab/>
      </w:r>
      <w:r w:rsidR="00BF6C66" w:rsidRPr="00BF6C66">
        <w:rPr>
          <w:lang w:val="el-GR"/>
        </w:rPr>
        <w:t>Ο Αρχιτέκτονας υποβάλλει στην Αρμόδια Αρχή το Πιστοποιητικό Συμπλήρωσης Έργου, δυνάμει της εκάστοτε ισχύουσας νομοθεσίας.</w:t>
      </w:r>
    </w:p>
    <w:p w14:paraId="487077C6" w14:textId="77777777" w:rsidR="00865D04" w:rsidRDefault="00865D04" w:rsidP="00F26511">
      <w:pPr>
        <w:tabs>
          <w:tab w:val="center" w:pos="90"/>
        </w:tabs>
        <w:spacing w:after="60" w:line="264" w:lineRule="auto"/>
        <w:ind w:left="630" w:right="49" w:hanging="630"/>
        <w:rPr>
          <w:lang w:val="el-GR"/>
        </w:rPr>
      </w:pPr>
    </w:p>
    <w:p w14:paraId="3564477B" w14:textId="58C1FA31" w:rsidR="00865D04" w:rsidRPr="005340A9" w:rsidRDefault="00865D04" w:rsidP="00865D04">
      <w:pPr>
        <w:tabs>
          <w:tab w:val="center" w:pos="90"/>
        </w:tabs>
        <w:spacing w:after="60" w:line="264" w:lineRule="auto"/>
        <w:ind w:left="630" w:right="49" w:hanging="630"/>
        <w:rPr>
          <w:color w:val="000000" w:themeColor="text1"/>
          <w:lang w:val="el-GR"/>
        </w:rPr>
      </w:pPr>
      <w:r w:rsidRPr="005340A9">
        <w:rPr>
          <w:color w:val="000000" w:themeColor="text1"/>
          <w:lang w:val="el-GR"/>
        </w:rPr>
        <w:lastRenderedPageBreak/>
        <w:t>2.8.8</w:t>
      </w:r>
      <w:r w:rsidRPr="005340A9">
        <w:rPr>
          <w:color w:val="000000" w:themeColor="text1"/>
          <w:lang w:val="el-GR"/>
        </w:rPr>
        <w:tab/>
        <w:t xml:space="preserve">Ο Αρχιτέκτονας, σε συνεργασία µε τους υπόλοιπους Συμβούλους Μελετητές, ετοιμάζει, όπου απαιτείται τα “ως έχουν κατασκευαστεί επί τόπου” σχέδια, τις απαραίτητες πληροφορίες και έγγραφα του Έργου και τα παραδίδει στον Εργοδότη, με σκοπό την υποβολή του Πιστοποιητικού Τελικής Έγκρισης για το Έργο. </w:t>
      </w:r>
    </w:p>
    <w:p w14:paraId="3258C589" w14:textId="77777777" w:rsidR="00002849" w:rsidRPr="00A557F7" w:rsidRDefault="00002849" w:rsidP="00865D04">
      <w:pPr>
        <w:tabs>
          <w:tab w:val="center" w:pos="90"/>
        </w:tabs>
        <w:spacing w:after="60" w:line="264" w:lineRule="auto"/>
        <w:ind w:right="49"/>
        <w:rPr>
          <w:lang w:val="el-GR"/>
        </w:rPr>
      </w:pPr>
    </w:p>
    <w:p w14:paraId="129EEBA5" w14:textId="7E701F82" w:rsidR="00C63668" w:rsidRPr="00A557F7" w:rsidRDefault="00F70D07" w:rsidP="003545A5">
      <w:pPr>
        <w:pStyle w:val="Heading3"/>
        <w:tabs>
          <w:tab w:val="center" w:pos="90"/>
          <w:tab w:val="center" w:pos="620"/>
          <w:tab w:val="center" w:pos="2809"/>
        </w:tabs>
        <w:spacing w:after="60" w:line="264" w:lineRule="auto"/>
        <w:ind w:left="0" w:firstLine="0"/>
        <w:rPr>
          <w:lang w:val="el-GR"/>
        </w:rPr>
      </w:pPr>
      <w:r w:rsidRPr="00A557F7">
        <w:rPr>
          <w:rFonts w:eastAsia="Calibri" w:cs="Calibri"/>
          <w:b w:val="0"/>
          <w:i w:val="0"/>
          <w:sz w:val="22"/>
          <w:lang w:val="el-GR"/>
        </w:rPr>
        <w:tab/>
      </w:r>
      <w:r w:rsidRPr="00A557F7">
        <w:rPr>
          <w:i w:val="0"/>
          <w:lang w:val="el-GR"/>
        </w:rPr>
        <w:t>2.</w:t>
      </w:r>
      <w:r w:rsidR="00F259DE" w:rsidRPr="00857151">
        <w:rPr>
          <w:i w:val="0"/>
          <w:szCs w:val="20"/>
          <w:lang w:val="el-GR"/>
        </w:rPr>
        <w:t>9</w:t>
      </w:r>
      <w:r w:rsidRPr="00857151">
        <w:rPr>
          <w:i w:val="0"/>
          <w:szCs w:val="20"/>
          <w:lang w:val="el-GR"/>
        </w:rPr>
        <w:t xml:space="preserve"> </w:t>
      </w:r>
      <w:r w:rsidR="00F259DE" w:rsidRPr="00857151">
        <w:rPr>
          <w:i w:val="0"/>
          <w:szCs w:val="20"/>
          <w:lang w:val="el-GR"/>
        </w:rPr>
        <w:tab/>
        <w:t xml:space="preserve">     </w:t>
      </w:r>
      <w:r w:rsidRPr="00857151">
        <w:rPr>
          <w:i w:val="0"/>
          <w:szCs w:val="20"/>
          <w:lang w:val="el-GR"/>
        </w:rPr>
        <w:t>ΣΤΑΔΙΟ I - ΣΥΜΠΛΗΡΩΣΗ ΕΡΓΑΣΙΩΝ</w:t>
      </w:r>
      <w:r w:rsidRPr="00A557F7">
        <w:rPr>
          <w:i w:val="0"/>
          <w:lang w:val="el-GR"/>
        </w:rPr>
        <w:t xml:space="preserve"> </w:t>
      </w:r>
    </w:p>
    <w:p w14:paraId="75C2C85E" w14:textId="2149A379" w:rsidR="00C63668" w:rsidRPr="00AD50C9" w:rsidRDefault="00F70D07" w:rsidP="00F26511">
      <w:pPr>
        <w:tabs>
          <w:tab w:val="center" w:pos="90"/>
        </w:tabs>
        <w:spacing w:after="60" w:line="264" w:lineRule="auto"/>
        <w:ind w:left="630" w:right="49" w:hanging="630"/>
        <w:rPr>
          <w:lang w:val="el-GR"/>
        </w:rPr>
      </w:pPr>
      <w:r w:rsidRPr="00A557F7">
        <w:rPr>
          <w:lang w:val="el-GR"/>
        </w:rPr>
        <w:t>2.</w:t>
      </w:r>
      <w:r w:rsidR="004C1945">
        <w:rPr>
          <w:lang w:val="el-GR"/>
        </w:rPr>
        <w:t>9</w:t>
      </w:r>
      <w:r w:rsidRPr="00A557F7">
        <w:rPr>
          <w:lang w:val="el-GR"/>
        </w:rPr>
        <w:t xml:space="preserve">.1 </w:t>
      </w:r>
      <w:r w:rsidR="00F26511">
        <w:rPr>
          <w:lang w:val="el-GR"/>
        </w:rPr>
        <w:t xml:space="preserve">  </w:t>
      </w:r>
      <w:r w:rsidR="00EA6171" w:rsidRPr="005340A9">
        <w:rPr>
          <w:color w:val="000000" w:themeColor="text1"/>
          <w:lang w:val="el-GR"/>
        </w:rPr>
        <w:t>Ο</w:t>
      </w:r>
      <w:r w:rsidRPr="005340A9">
        <w:rPr>
          <w:color w:val="000000" w:themeColor="text1"/>
          <w:lang w:val="el-GR"/>
        </w:rPr>
        <w:t xml:space="preserve"> Αρχιτέκτονας, σε συνεργασία </w:t>
      </w:r>
      <w:r w:rsidR="00D61B30" w:rsidRPr="005340A9">
        <w:rPr>
          <w:color w:val="000000" w:themeColor="text1"/>
          <w:lang w:val="el-GR"/>
        </w:rPr>
        <w:t xml:space="preserve">με </w:t>
      </w:r>
      <w:r w:rsidR="00607BD7" w:rsidRPr="005340A9">
        <w:rPr>
          <w:color w:val="000000" w:themeColor="text1"/>
          <w:lang w:val="el-GR"/>
        </w:rPr>
        <w:t>τους</w:t>
      </w:r>
      <w:r w:rsidRPr="005340A9">
        <w:rPr>
          <w:color w:val="000000" w:themeColor="text1"/>
          <w:lang w:val="el-GR"/>
        </w:rPr>
        <w:t xml:space="preserve"> υπόλοιπους </w:t>
      </w:r>
      <w:r w:rsidR="00FB035F" w:rsidRPr="005340A9">
        <w:rPr>
          <w:color w:val="000000" w:themeColor="text1"/>
          <w:lang w:val="el-GR"/>
        </w:rPr>
        <w:t>Σ</w:t>
      </w:r>
      <w:r w:rsidR="00E231B7" w:rsidRPr="005340A9">
        <w:rPr>
          <w:color w:val="000000" w:themeColor="text1"/>
          <w:lang w:val="el-GR"/>
        </w:rPr>
        <w:t>υ</w:t>
      </w:r>
      <w:r w:rsidR="00FB035F" w:rsidRPr="005340A9">
        <w:rPr>
          <w:color w:val="000000" w:themeColor="text1"/>
          <w:lang w:val="el-GR"/>
        </w:rPr>
        <w:t>μβο</w:t>
      </w:r>
      <w:r w:rsidR="00E231B7" w:rsidRPr="005340A9">
        <w:rPr>
          <w:color w:val="000000" w:themeColor="text1"/>
          <w:lang w:val="el-GR"/>
        </w:rPr>
        <w:t>ύ</w:t>
      </w:r>
      <w:r w:rsidR="00FB035F" w:rsidRPr="005340A9">
        <w:rPr>
          <w:color w:val="000000" w:themeColor="text1"/>
          <w:lang w:val="el-GR"/>
        </w:rPr>
        <w:t>λους</w:t>
      </w:r>
      <w:r w:rsidRPr="005340A9">
        <w:rPr>
          <w:color w:val="000000" w:themeColor="text1"/>
          <w:lang w:val="el-GR"/>
        </w:rPr>
        <w:t xml:space="preserve"> Μελετητές</w:t>
      </w:r>
      <w:r w:rsidR="00FB035F" w:rsidRPr="005340A9">
        <w:rPr>
          <w:color w:val="000000" w:themeColor="text1"/>
          <w:lang w:val="el-GR"/>
        </w:rPr>
        <w:t>,</w:t>
      </w:r>
      <w:r w:rsidRPr="005340A9">
        <w:rPr>
          <w:color w:val="000000" w:themeColor="text1"/>
          <w:lang w:val="el-GR"/>
        </w:rPr>
        <w:t xml:space="preserve"> ελέγχ</w:t>
      </w:r>
      <w:r w:rsidR="00FB035F" w:rsidRPr="005340A9">
        <w:rPr>
          <w:color w:val="000000" w:themeColor="text1"/>
          <w:lang w:val="el-GR"/>
        </w:rPr>
        <w:t>ει</w:t>
      </w:r>
      <w:r w:rsidRPr="005340A9">
        <w:rPr>
          <w:color w:val="000000" w:themeColor="text1"/>
          <w:lang w:val="el-GR"/>
        </w:rPr>
        <w:t xml:space="preserve"> κατά πόσο </w:t>
      </w:r>
      <w:r w:rsidR="00D61B30" w:rsidRPr="005340A9">
        <w:rPr>
          <w:color w:val="000000" w:themeColor="text1"/>
          <w:lang w:val="el-GR"/>
        </w:rPr>
        <w:t>τυχόν</w:t>
      </w:r>
      <w:r w:rsidR="00607BD7" w:rsidRPr="005340A9">
        <w:rPr>
          <w:color w:val="000000" w:themeColor="text1"/>
          <w:lang w:val="el-GR"/>
        </w:rPr>
        <w:t xml:space="preserve"> </w:t>
      </w:r>
      <w:r w:rsidR="00796D0C" w:rsidRPr="005340A9">
        <w:rPr>
          <w:color w:val="000000" w:themeColor="text1"/>
          <w:lang w:val="el-GR"/>
        </w:rPr>
        <w:t xml:space="preserve">ελαττώματα </w:t>
      </w:r>
      <w:r w:rsidR="0013719F" w:rsidRPr="005340A9">
        <w:rPr>
          <w:color w:val="000000" w:themeColor="text1"/>
          <w:lang w:val="el-GR"/>
        </w:rPr>
        <w:t>ή</w:t>
      </w:r>
      <w:r w:rsidR="00D05761" w:rsidRPr="005340A9">
        <w:rPr>
          <w:color w:val="000000" w:themeColor="text1"/>
          <w:lang w:val="el-GR"/>
        </w:rPr>
        <w:t>/</w:t>
      </w:r>
      <w:r w:rsidR="0013719F" w:rsidRPr="005340A9">
        <w:rPr>
          <w:color w:val="000000" w:themeColor="text1"/>
          <w:lang w:val="el-GR"/>
        </w:rPr>
        <w:t>και κακοτεχνίες</w:t>
      </w:r>
      <w:r w:rsidR="00D05761" w:rsidRPr="005340A9">
        <w:rPr>
          <w:color w:val="000000" w:themeColor="text1"/>
          <w:lang w:val="el-GR"/>
        </w:rPr>
        <w:t xml:space="preserve"> </w:t>
      </w:r>
      <w:r w:rsidRPr="005340A9">
        <w:rPr>
          <w:color w:val="000000" w:themeColor="text1"/>
          <w:lang w:val="el-GR"/>
        </w:rPr>
        <w:t>που έχουν παρουσιαστεί</w:t>
      </w:r>
      <w:r w:rsidR="00D61B30" w:rsidRPr="005340A9">
        <w:rPr>
          <w:color w:val="000000" w:themeColor="text1"/>
          <w:lang w:val="el-GR"/>
        </w:rPr>
        <w:t xml:space="preserve"> εντός</w:t>
      </w:r>
      <w:r w:rsidRPr="005340A9">
        <w:rPr>
          <w:color w:val="000000" w:themeColor="text1"/>
          <w:lang w:val="el-GR"/>
        </w:rPr>
        <w:t xml:space="preserve"> της </w:t>
      </w:r>
      <w:r w:rsidR="00D05761" w:rsidRPr="005340A9">
        <w:rPr>
          <w:color w:val="000000" w:themeColor="text1"/>
          <w:lang w:val="el-GR"/>
        </w:rPr>
        <w:t xml:space="preserve">Περιόδου Ευθύνης </w:t>
      </w:r>
      <w:r w:rsidRPr="005340A9">
        <w:rPr>
          <w:color w:val="000000" w:themeColor="text1"/>
          <w:lang w:val="el-GR"/>
        </w:rPr>
        <w:t xml:space="preserve">για </w:t>
      </w:r>
      <w:r w:rsidR="00D05761" w:rsidRPr="005340A9">
        <w:rPr>
          <w:color w:val="000000" w:themeColor="text1"/>
          <w:lang w:val="el-GR"/>
        </w:rPr>
        <w:t>Ελαττώματα</w:t>
      </w:r>
      <w:r w:rsidRPr="005340A9">
        <w:rPr>
          <w:color w:val="000000" w:themeColor="text1"/>
          <w:lang w:val="el-GR"/>
        </w:rPr>
        <w:t xml:space="preserve">, η οποία καθορίζεται στο </w:t>
      </w:r>
      <w:r w:rsidR="00FB035F" w:rsidRPr="005340A9">
        <w:rPr>
          <w:color w:val="000000" w:themeColor="text1"/>
          <w:lang w:val="el-GR"/>
        </w:rPr>
        <w:t>Συμβόλαιο</w:t>
      </w:r>
      <w:r w:rsidRPr="005340A9">
        <w:rPr>
          <w:color w:val="000000" w:themeColor="text1"/>
          <w:lang w:val="el-GR"/>
        </w:rPr>
        <w:t xml:space="preserve"> Εργολαβίας, έχουν διορθωθεί</w:t>
      </w:r>
      <w:r w:rsidR="00857151" w:rsidRPr="005340A9">
        <w:rPr>
          <w:color w:val="000000" w:themeColor="text1"/>
          <w:lang w:val="el-GR"/>
        </w:rPr>
        <w:t>, με σκοπό</w:t>
      </w:r>
      <w:r w:rsidR="00D540EE" w:rsidRPr="005340A9">
        <w:rPr>
          <w:color w:val="000000" w:themeColor="text1"/>
          <w:lang w:val="el-GR"/>
        </w:rPr>
        <w:t xml:space="preserve"> την έκδοση του</w:t>
      </w:r>
      <w:r w:rsidR="00857151" w:rsidRPr="005340A9">
        <w:rPr>
          <w:color w:val="000000" w:themeColor="text1"/>
          <w:lang w:val="el-GR"/>
        </w:rPr>
        <w:t xml:space="preserve"> </w:t>
      </w:r>
      <w:r w:rsidR="00D540EE" w:rsidRPr="005340A9">
        <w:rPr>
          <w:color w:val="000000" w:themeColor="text1"/>
          <w:lang w:val="el-GR"/>
        </w:rPr>
        <w:t xml:space="preserve">Πιστοποιητικού </w:t>
      </w:r>
      <w:r w:rsidR="00D05761" w:rsidRPr="005340A9">
        <w:rPr>
          <w:color w:val="000000" w:themeColor="text1"/>
          <w:lang w:val="el-GR"/>
        </w:rPr>
        <w:t xml:space="preserve">Συμπλήρωσης της </w:t>
      </w:r>
      <w:r w:rsidR="00796D0C" w:rsidRPr="005340A9">
        <w:rPr>
          <w:color w:val="000000" w:themeColor="text1"/>
          <w:lang w:val="el-GR"/>
        </w:rPr>
        <w:t>Επιδιόρθωσης των Ελαττωμάτων</w:t>
      </w:r>
      <w:r w:rsidRPr="005340A9">
        <w:rPr>
          <w:color w:val="000000" w:themeColor="text1"/>
          <w:lang w:val="el-GR"/>
        </w:rPr>
        <w:t xml:space="preserve">. </w:t>
      </w:r>
    </w:p>
    <w:p w14:paraId="290E7928" w14:textId="02AB2F23" w:rsidR="00865D04" w:rsidRPr="005340A9" w:rsidRDefault="00F70D07" w:rsidP="005340A9">
      <w:pPr>
        <w:tabs>
          <w:tab w:val="center" w:pos="90"/>
        </w:tabs>
        <w:spacing w:after="60" w:line="264" w:lineRule="auto"/>
        <w:ind w:left="630" w:right="49" w:hanging="630"/>
        <w:rPr>
          <w:color w:val="000000" w:themeColor="text1"/>
          <w:lang w:val="el-GR"/>
        </w:rPr>
      </w:pPr>
      <w:r w:rsidRPr="005A0CB7">
        <w:rPr>
          <w:lang w:val="el-GR"/>
        </w:rPr>
        <w:t>2.</w:t>
      </w:r>
      <w:r w:rsidR="004C1945" w:rsidRPr="005A0CB7">
        <w:rPr>
          <w:lang w:val="el-GR"/>
        </w:rPr>
        <w:t>9</w:t>
      </w:r>
      <w:r w:rsidRPr="005A0CB7">
        <w:rPr>
          <w:lang w:val="el-GR"/>
        </w:rPr>
        <w:t xml:space="preserve">.2 </w:t>
      </w:r>
      <w:r w:rsidR="00A557F7" w:rsidRPr="005A0CB7">
        <w:rPr>
          <w:lang w:val="el-GR"/>
        </w:rPr>
        <w:tab/>
      </w:r>
      <w:r w:rsidRPr="005A0CB7">
        <w:rPr>
          <w:lang w:val="el-GR"/>
        </w:rPr>
        <w:t>Ο Αρχιτέκτονας</w:t>
      </w:r>
      <w:r w:rsidR="00FB035F" w:rsidRPr="005A0CB7">
        <w:rPr>
          <w:lang w:val="el-GR"/>
        </w:rPr>
        <w:t>, σε συνεργασία µε τους υπόλοιπους Σ</w:t>
      </w:r>
      <w:r w:rsidR="005A0CB7" w:rsidRPr="005A0CB7">
        <w:rPr>
          <w:lang w:val="el-GR"/>
        </w:rPr>
        <w:t>υ</w:t>
      </w:r>
      <w:r w:rsidR="00FB035F" w:rsidRPr="005A0CB7">
        <w:rPr>
          <w:lang w:val="el-GR"/>
        </w:rPr>
        <w:t>μβο</w:t>
      </w:r>
      <w:r w:rsidR="005A0CB7" w:rsidRPr="005A0CB7">
        <w:rPr>
          <w:lang w:val="el-GR"/>
        </w:rPr>
        <w:t>ύ</w:t>
      </w:r>
      <w:r w:rsidR="00FB035F" w:rsidRPr="005A0CB7">
        <w:rPr>
          <w:lang w:val="el-GR"/>
        </w:rPr>
        <w:t>λους Μελετητές</w:t>
      </w:r>
      <w:r w:rsidR="00607BD7">
        <w:rPr>
          <w:lang w:val="el-GR"/>
        </w:rPr>
        <w:t>,</w:t>
      </w:r>
      <w:r w:rsidR="008E485D" w:rsidRPr="005A0CB7">
        <w:rPr>
          <w:lang w:val="el-GR"/>
        </w:rPr>
        <w:t xml:space="preserve"> ετοιμάζει</w:t>
      </w:r>
      <w:r w:rsidRPr="005A0CB7">
        <w:rPr>
          <w:lang w:val="el-GR"/>
        </w:rPr>
        <w:t xml:space="preserve"> τους τελικούς </w:t>
      </w:r>
      <w:r w:rsidR="00FB035F" w:rsidRPr="005A0CB7">
        <w:rPr>
          <w:lang w:val="el-GR"/>
        </w:rPr>
        <w:t>λογαριασμούς</w:t>
      </w:r>
      <w:r w:rsidR="005340A9" w:rsidRPr="000D28AE">
        <w:rPr>
          <w:lang w:val="el-GR"/>
        </w:rPr>
        <w:t>,</w:t>
      </w:r>
      <w:r w:rsidRPr="005A0CB7">
        <w:rPr>
          <w:lang w:val="el-GR"/>
        </w:rPr>
        <w:t xml:space="preserve"> </w:t>
      </w:r>
      <w:bookmarkStart w:id="11" w:name="_Hlk150156771"/>
      <w:r w:rsidR="005340A9" w:rsidRPr="0009271E">
        <w:rPr>
          <w:color w:val="000000" w:themeColor="text1"/>
          <w:lang w:val="el-GR"/>
        </w:rPr>
        <w:t>αξιολογεί τυχόν αξιώσεις μεταξύ του Εργοδότη και του Εργολάβου</w:t>
      </w:r>
      <w:r w:rsidR="005340A9" w:rsidRPr="0009271E">
        <w:rPr>
          <w:b/>
          <w:bCs/>
          <w:color w:val="000000" w:themeColor="text1"/>
          <w:lang w:val="el-GR"/>
        </w:rPr>
        <w:t xml:space="preserve"> </w:t>
      </w:r>
      <w:bookmarkEnd w:id="11"/>
      <w:r w:rsidR="001D3EA0">
        <w:rPr>
          <w:lang w:val="el-GR"/>
        </w:rPr>
        <w:t>και ε</w:t>
      </w:r>
      <w:r w:rsidR="00FB035F" w:rsidRPr="005A0CB7">
        <w:rPr>
          <w:lang w:val="el-GR"/>
        </w:rPr>
        <w:t>τοιμάζει</w:t>
      </w:r>
      <w:r w:rsidRPr="005A0CB7">
        <w:rPr>
          <w:lang w:val="el-GR"/>
        </w:rPr>
        <w:t xml:space="preserve"> και εκδίδει το </w:t>
      </w:r>
      <w:r w:rsidR="00D05761" w:rsidRPr="005340A9">
        <w:rPr>
          <w:color w:val="000000" w:themeColor="text1"/>
          <w:lang w:val="el-GR"/>
        </w:rPr>
        <w:t>Τελικό Πιστοποιητικό Πληρωμής</w:t>
      </w:r>
      <w:r w:rsidR="00360CD5" w:rsidRPr="005340A9">
        <w:rPr>
          <w:color w:val="000000" w:themeColor="text1"/>
          <w:lang w:val="el-GR"/>
        </w:rPr>
        <w:t>.</w:t>
      </w:r>
    </w:p>
    <w:p w14:paraId="74ACB5C9" w14:textId="77777777" w:rsidR="00002849" w:rsidRPr="00A557F7" w:rsidRDefault="00002849" w:rsidP="00002849">
      <w:pPr>
        <w:tabs>
          <w:tab w:val="center" w:pos="90"/>
        </w:tabs>
        <w:spacing w:after="60" w:line="264" w:lineRule="auto"/>
        <w:ind w:left="720" w:right="49" w:hanging="720"/>
        <w:rPr>
          <w:lang w:val="el-GR"/>
        </w:rPr>
      </w:pPr>
    </w:p>
    <w:p w14:paraId="20C6E6BE" w14:textId="77777777" w:rsidR="00C63668" w:rsidRPr="00C17912" w:rsidRDefault="00F70D07" w:rsidP="003545A5">
      <w:pPr>
        <w:pStyle w:val="Heading3"/>
        <w:tabs>
          <w:tab w:val="center" w:pos="90"/>
        </w:tabs>
        <w:spacing w:after="60" w:line="264" w:lineRule="auto"/>
        <w:ind w:left="0" w:firstLine="0"/>
        <w:rPr>
          <w:i w:val="0"/>
          <w:szCs w:val="20"/>
          <w:lang w:val="el-GR"/>
        </w:rPr>
      </w:pPr>
      <w:r w:rsidRPr="00857151">
        <w:rPr>
          <w:i w:val="0"/>
          <w:szCs w:val="20"/>
          <w:lang w:val="el-GR"/>
        </w:rPr>
        <w:t>2.</w:t>
      </w:r>
      <w:r w:rsidRPr="00C17912">
        <w:rPr>
          <w:i w:val="0"/>
          <w:szCs w:val="20"/>
          <w:lang w:val="el-GR"/>
        </w:rPr>
        <w:t>1</w:t>
      </w:r>
      <w:r w:rsidR="004C1945" w:rsidRPr="00C17912">
        <w:rPr>
          <w:i w:val="0"/>
          <w:szCs w:val="20"/>
          <w:lang w:val="el-GR"/>
        </w:rPr>
        <w:t>0</w:t>
      </w:r>
      <w:r w:rsidRPr="00C17912">
        <w:rPr>
          <w:i w:val="0"/>
          <w:szCs w:val="20"/>
          <w:lang w:val="el-GR"/>
        </w:rPr>
        <w:t xml:space="preserve">   </w:t>
      </w:r>
      <w:r w:rsidR="00F26511" w:rsidRPr="00C17912">
        <w:rPr>
          <w:i w:val="0"/>
          <w:szCs w:val="20"/>
          <w:lang w:val="el-GR"/>
        </w:rPr>
        <w:t xml:space="preserve">  </w:t>
      </w:r>
      <w:r w:rsidRPr="00C17912">
        <w:rPr>
          <w:i w:val="0"/>
          <w:szCs w:val="20"/>
          <w:lang w:val="el-GR"/>
        </w:rPr>
        <w:t xml:space="preserve">ΕΠΙΠΡΟΣΘΕΤΕΣ ΥΠΗΡΕΣΙΕΣ  </w:t>
      </w:r>
    </w:p>
    <w:p w14:paraId="098ED148" w14:textId="59CCB02B" w:rsidR="00E007E5" w:rsidRDefault="00F70D07" w:rsidP="00E007E5">
      <w:pPr>
        <w:tabs>
          <w:tab w:val="center" w:pos="90"/>
        </w:tabs>
        <w:spacing w:after="60" w:line="264" w:lineRule="auto"/>
        <w:ind w:left="720" w:right="49" w:hanging="720"/>
        <w:rPr>
          <w:bCs/>
          <w:iCs/>
          <w:lang w:val="el-GR"/>
        </w:rPr>
      </w:pPr>
      <w:r w:rsidRPr="00C17912">
        <w:rPr>
          <w:lang w:val="el-GR"/>
        </w:rPr>
        <w:t>2.1</w:t>
      </w:r>
      <w:r w:rsidR="004C1945" w:rsidRPr="00C17912">
        <w:rPr>
          <w:lang w:val="el-GR"/>
        </w:rPr>
        <w:t>0</w:t>
      </w:r>
      <w:r w:rsidRPr="00C17912">
        <w:rPr>
          <w:lang w:val="el-GR"/>
        </w:rPr>
        <w:t>.1</w:t>
      </w:r>
      <w:r w:rsidRPr="00C17912">
        <w:rPr>
          <w:b/>
          <w:i/>
          <w:lang w:val="el-GR"/>
        </w:rPr>
        <w:t xml:space="preserve"> </w:t>
      </w:r>
      <w:r w:rsidR="004C1945" w:rsidRPr="00C17912">
        <w:rPr>
          <w:b/>
          <w:i/>
          <w:lang w:val="el-GR"/>
        </w:rPr>
        <w:tab/>
      </w:r>
      <w:r w:rsidR="00E007E5" w:rsidRPr="00C17912">
        <w:rPr>
          <w:bCs/>
          <w:iCs/>
          <w:lang w:val="el-GR"/>
        </w:rPr>
        <w:t xml:space="preserve">Οποιεσδήποτε υπηρεσίες που δεν περιλαμβάνονται στα ΣΤΑΔΙΑ Α </w:t>
      </w:r>
      <w:r w:rsidR="00416E06" w:rsidRPr="00C17912">
        <w:rPr>
          <w:bCs/>
          <w:iCs/>
          <w:lang w:val="el-GR"/>
        </w:rPr>
        <w:t>έως</w:t>
      </w:r>
      <w:r w:rsidR="00E007E5" w:rsidRPr="00C17912">
        <w:rPr>
          <w:bCs/>
          <w:iCs/>
          <w:lang w:val="el-GR"/>
        </w:rPr>
        <w:t xml:space="preserve"> Ι, τα οποία περιγράφουν τις Βασικές Υπηρεσίες του</w:t>
      </w:r>
      <w:r w:rsidR="00E007E5" w:rsidRPr="002B6CE0">
        <w:rPr>
          <w:bCs/>
          <w:iCs/>
          <w:lang w:val="el-GR"/>
        </w:rPr>
        <w:t xml:space="preserve"> Αρχιτέκτονα, </w:t>
      </w:r>
      <w:r w:rsidR="00E007E5">
        <w:rPr>
          <w:bCs/>
          <w:iCs/>
          <w:lang w:val="el-GR"/>
        </w:rPr>
        <w:t>αποτελούν Επιπρόσθετες Υπηρεσίες. Συνεπώς</w:t>
      </w:r>
      <w:r w:rsidR="005340A9" w:rsidRPr="000D28AE">
        <w:rPr>
          <w:bCs/>
          <w:iCs/>
          <w:lang w:val="el-GR"/>
        </w:rPr>
        <w:t>,</w:t>
      </w:r>
      <w:r w:rsidR="00E007E5">
        <w:rPr>
          <w:bCs/>
          <w:iCs/>
          <w:lang w:val="el-GR"/>
        </w:rPr>
        <w:t xml:space="preserve"> </w:t>
      </w:r>
      <w:r w:rsidR="0017698A">
        <w:rPr>
          <w:bCs/>
          <w:iCs/>
          <w:lang w:val="el-GR"/>
        </w:rPr>
        <w:t>χωρίς περιορισμό,</w:t>
      </w:r>
      <w:r w:rsidR="005340A9" w:rsidRPr="005340A9">
        <w:rPr>
          <w:bCs/>
          <w:iCs/>
          <w:lang w:val="el-GR"/>
        </w:rPr>
        <w:t xml:space="preserve"> </w:t>
      </w:r>
      <w:r w:rsidR="005340A9">
        <w:rPr>
          <w:bCs/>
          <w:iCs/>
          <w:lang w:val="el-GR"/>
        </w:rPr>
        <w:t>υπηρεσίες</w:t>
      </w:r>
      <w:r w:rsidR="00E007E5">
        <w:rPr>
          <w:bCs/>
          <w:iCs/>
          <w:lang w:val="el-GR"/>
        </w:rPr>
        <w:t xml:space="preserve"> </w:t>
      </w:r>
      <w:r w:rsidR="00E007E5" w:rsidRPr="00F70B8D">
        <w:rPr>
          <w:bCs/>
          <w:iCs/>
          <w:lang w:val="el-GR"/>
        </w:rPr>
        <w:t xml:space="preserve">όπως ηλεκτρομηχανολογικές και στατικές μελέτες </w:t>
      </w:r>
      <w:r w:rsidR="00E007E5">
        <w:rPr>
          <w:bCs/>
          <w:iCs/>
          <w:lang w:val="el-GR"/>
        </w:rPr>
        <w:t>και σχέδια, τοπογραφικές και γεωτεχνικές μελέτες,</w:t>
      </w:r>
      <w:r w:rsidR="005A0CB7">
        <w:rPr>
          <w:bCs/>
          <w:iCs/>
          <w:lang w:val="el-GR"/>
        </w:rPr>
        <w:t xml:space="preserve"> </w:t>
      </w:r>
      <w:r w:rsidR="00E007E5" w:rsidRPr="00F70B8D">
        <w:rPr>
          <w:bCs/>
          <w:iCs/>
          <w:lang w:val="el-GR"/>
        </w:rPr>
        <w:t xml:space="preserve">υπηρεσίες σε νομικές διαδικασίες, </w:t>
      </w:r>
      <w:r w:rsidR="00E007E5" w:rsidRPr="00552F69">
        <w:rPr>
          <w:bCs/>
          <w:iCs/>
          <w:lang w:val="el-GR"/>
        </w:rPr>
        <w:t>υπηρεσίες διακόσμησης, δύνανται να παρέχονται ως Επιπρόσθετες Υπηρεσίες</w:t>
      </w:r>
      <w:r w:rsidR="00E007E5">
        <w:rPr>
          <w:bCs/>
          <w:iCs/>
          <w:lang w:val="el-GR"/>
        </w:rPr>
        <w:t xml:space="preserve"> από τον Αρχιτέκτονα</w:t>
      </w:r>
      <w:r w:rsidR="00E007E5" w:rsidRPr="00552F69">
        <w:rPr>
          <w:bCs/>
          <w:iCs/>
          <w:lang w:val="el-GR"/>
        </w:rPr>
        <w:t>,</w:t>
      </w:r>
      <w:r w:rsidR="00E007E5" w:rsidRPr="00552F69">
        <w:rPr>
          <w:lang w:val="el-GR"/>
        </w:rPr>
        <w:t xml:space="preserve"> </w:t>
      </w:r>
      <w:r w:rsidR="00E007E5" w:rsidRPr="00552F69">
        <w:rPr>
          <w:bCs/>
          <w:iCs/>
          <w:lang w:val="el-GR"/>
        </w:rPr>
        <w:t xml:space="preserve">ο οποίος θα συνεργαστεί όπου απαιτείται με τα κατάλληλα φυσικά ή νομικά πρόσωπα, εφόσον συμφωνηθούν γραπτώς µε τον Εργοδότη οι οποιεσδήποτε εκατέρωθεν </w:t>
      </w:r>
      <w:r w:rsidR="008E485D" w:rsidRPr="00552F69">
        <w:rPr>
          <w:bCs/>
          <w:iCs/>
          <w:lang w:val="el-GR"/>
        </w:rPr>
        <w:t>συμβατικές</w:t>
      </w:r>
      <w:r w:rsidR="00E007E5" w:rsidRPr="00552F69">
        <w:rPr>
          <w:bCs/>
          <w:iCs/>
          <w:lang w:val="el-GR"/>
        </w:rPr>
        <w:t xml:space="preserve"> υποχρεώσεις</w:t>
      </w:r>
      <w:r w:rsidR="00E007E5">
        <w:rPr>
          <w:bCs/>
          <w:iCs/>
          <w:lang w:val="el-GR"/>
        </w:rPr>
        <w:t xml:space="preserve">. </w:t>
      </w:r>
    </w:p>
    <w:p w14:paraId="6C43B5B7" w14:textId="4FD88FF3" w:rsidR="00112B5B" w:rsidRPr="005340A9" w:rsidRDefault="005B354E" w:rsidP="00112B5B">
      <w:pPr>
        <w:tabs>
          <w:tab w:val="center" w:pos="90"/>
        </w:tabs>
        <w:spacing w:after="60" w:line="264" w:lineRule="auto"/>
        <w:ind w:left="720" w:right="49" w:hanging="720"/>
        <w:rPr>
          <w:color w:val="000000" w:themeColor="text1"/>
          <w:szCs w:val="20"/>
          <w:lang w:val="el-GR"/>
        </w:rPr>
      </w:pPr>
      <w:r w:rsidRPr="005340A9">
        <w:rPr>
          <w:bCs/>
          <w:iCs/>
          <w:color w:val="000000" w:themeColor="text1"/>
          <w:lang w:val="el-GR"/>
        </w:rPr>
        <w:t xml:space="preserve">2.10.2  </w:t>
      </w:r>
      <w:bookmarkStart w:id="12" w:name="_Hlk157165620"/>
      <w:r w:rsidR="00DC7F7C" w:rsidRPr="005340A9">
        <w:rPr>
          <w:color w:val="000000" w:themeColor="text1"/>
          <w:szCs w:val="20"/>
          <w:lang w:val="el-GR"/>
        </w:rPr>
        <w:t xml:space="preserve">Σε περίπτωση που στο Έργο εμπλέκεται Επιμετρητής Ποσοτήτων, τότε οι υπηρεσίες που αναφέρονται στα </w:t>
      </w:r>
      <w:r w:rsidR="00B93AE4" w:rsidRPr="005340A9">
        <w:rPr>
          <w:color w:val="000000" w:themeColor="text1"/>
          <w:szCs w:val="20"/>
          <w:lang w:val="el-GR"/>
        </w:rPr>
        <w:t xml:space="preserve">Στάδια </w:t>
      </w:r>
      <w:r w:rsidR="00DC7F7C" w:rsidRPr="005340A9">
        <w:rPr>
          <w:color w:val="000000" w:themeColor="text1"/>
          <w:szCs w:val="20"/>
          <w:lang w:val="el-GR"/>
        </w:rPr>
        <w:t>Α έως Ι ανωτέρω,</w:t>
      </w:r>
      <w:r w:rsidR="00112B5B" w:rsidRPr="005340A9">
        <w:rPr>
          <w:color w:val="000000" w:themeColor="text1"/>
          <w:szCs w:val="20"/>
          <w:lang w:val="el-GR"/>
        </w:rPr>
        <w:t xml:space="preserve"> οι οποίες περιλαμβάνουν υπηρεσίες όπως</w:t>
      </w:r>
      <w:r w:rsidR="00DC7F7C" w:rsidRPr="005340A9">
        <w:rPr>
          <w:color w:val="000000" w:themeColor="text1"/>
          <w:szCs w:val="20"/>
          <w:lang w:val="el-GR"/>
        </w:rPr>
        <w:t xml:space="preserve"> την ετοιμασία των εγγράφων προσφορών, την αξιολόγηση των προσφορών, την ετοιμασία των Συμβολαίων, την εξέταση των αιτήσεων πληρωμής του Εργολάβου, </w:t>
      </w:r>
      <w:r w:rsidR="00112B5B" w:rsidRPr="005340A9">
        <w:rPr>
          <w:color w:val="000000" w:themeColor="text1"/>
          <w:szCs w:val="20"/>
          <w:lang w:val="el-GR"/>
        </w:rPr>
        <w:t>κ.λπ. (βλ. σημεία 2.7.1, 2.7.3, 2.7.4, 2.8.3, 2.8.5 και 2.9.2),</w:t>
      </w:r>
      <w:r w:rsidR="002F1313" w:rsidRPr="005340A9">
        <w:rPr>
          <w:color w:val="000000" w:themeColor="text1"/>
          <w:szCs w:val="20"/>
          <w:lang w:val="el-GR"/>
        </w:rPr>
        <w:t xml:space="preserve"> </w:t>
      </w:r>
      <w:r w:rsidR="00DC7F7C" w:rsidRPr="005340A9">
        <w:rPr>
          <w:color w:val="000000" w:themeColor="text1"/>
          <w:szCs w:val="20"/>
          <w:lang w:val="el-GR"/>
        </w:rPr>
        <w:t xml:space="preserve">εμπίπτουν στις υπηρεσίες </w:t>
      </w:r>
      <w:r w:rsidR="00112B5B" w:rsidRPr="005340A9">
        <w:rPr>
          <w:color w:val="000000" w:themeColor="text1"/>
          <w:szCs w:val="20"/>
          <w:lang w:val="el-GR"/>
        </w:rPr>
        <w:t xml:space="preserve">του </w:t>
      </w:r>
      <w:r w:rsidR="00DC7F7C" w:rsidRPr="005340A9">
        <w:rPr>
          <w:color w:val="000000" w:themeColor="text1"/>
          <w:szCs w:val="20"/>
          <w:lang w:val="el-GR"/>
        </w:rPr>
        <w:t>Επιμετρητή Ποσοτήτων Σε περίπτωση που στο Έργο δεν εμπλέκεται Επιμετρητής Ποσοτήτων, τότε αποτελούν Επιπρόσθετες Υπηρεσίες.</w:t>
      </w:r>
      <w:bookmarkEnd w:id="12"/>
    </w:p>
    <w:p w14:paraId="6B8732B6" w14:textId="77777777" w:rsidR="00112B5B" w:rsidRPr="00112B5B" w:rsidRDefault="00112B5B" w:rsidP="00112B5B">
      <w:pPr>
        <w:tabs>
          <w:tab w:val="center" w:pos="90"/>
        </w:tabs>
        <w:spacing w:after="60" w:line="264" w:lineRule="auto"/>
        <w:ind w:left="720" w:right="49" w:hanging="720"/>
        <w:rPr>
          <w:color w:val="FF0000"/>
          <w:szCs w:val="20"/>
          <w:lang w:val="el-GR"/>
        </w:rPr>
      </w:pPr>
    </w:p>
    <w:p w14:paraId="46FF6ADB" w14:textId="1F5904D0" w:rsidR="00C63668" w:rsidRPr="00A557F7" w:rsidRDefault="00F70D07" w:rsidP="00F26511">
      <w:pPr>
        <w:tabs>
          <w:tab w:val="center" w:pos="90"/>
        </w:tabs>
        <w:spacing w:after="60" w:line="264" w:lineRule="auto"/>
        <w:ind w:left="720" w:right="49" w:hanging="720"/>
        <w:rPr>
          <w:lang w:val="el-GR"/>
        </w:rPr>
      </w:pPr>
      <w:r w:rsidRPr="00A557F7">
        <w:rPr>
          <w:lang w:val="el-GR"/>
        </w:rPr>
        <w:t>2.1</w:t>
      </w:r>
      <w:r w:rsidR="004C1945">
        <w:rPr>
          <w:lang w:val="el-GR"/>
        </w:rPr>
        <w:t>0</w:t>
      </w:r>
      <w:r w:rsidRPr="00A557F7">
        <w:rPr>
          <w:lang w:val="el-GR"/>
        </w:rPr>
        <w:t>.</w:t>
      </w:r>
      <w:r w:rsidR="009B0C84">
        <w:rPr>
          <w:lang w:val="el-GR"/>
        </w:rPr>
        <w:t>3</w:t>
      </w:r>
      <w:r w:rsidRPr="00A557F7">
        <w:rPr>
          <w:lang w:val="el-GR"/>
        </w:rPr>
        <w:t xml:space="preserve"> Η </w:t>
      </w:r>
      <w:r w:rsidR="007A7DC5" w:rsidRPr="00A557F7">
        <w:rPr>
          <w:lang w:val="el-GR"/>
        </w:rPr>
        <w:t>αμοιβή</w:t>
      </w:r>
      <w:r w:rsidRPr="00A557F7">
        <w:rPr>
          <w:lang w:val="el-GR"/>
        </w:rPr>
        <w:t xml:space="preserve"> για την παροχή Επιπρόσθετων Υπηρεσιών θα </w:t>
      </w:r>
      <w:r w:rsidR="007A7DC5" w:rsidRPr="00A557F7">
        <w:rPr>
          <w:lang w:val="el-GR"/>
        </w:rPr>
        <w:t>συμφωνείται</w:t>
      </w:r>
      <w:r w:rsidRPr="00A557F7">
        <w:rPr>
          <w:lang w:val="el-GR"/>
        </w:rPr>
        <w:t xml:space="preserve"> και θα εισπράττεται επιπρόσθετα της </w:t>
      </w:r>
      <w:r w:rsidR="007A7DC5" w:rsidRPr="00A557F7">
        <w:rPr>
          <w:lang w:val="el-GR"/>
        </w:rPr>
        <w:t>συμφωνηθείσας</w:t>
      </w:r>
      <w:r w:rsidRPr="00A557F7">
        <w:rPr>
          <w:lang w:val="el-GR"/>
        </w:rPr>
        <w:t xml:space="preserve"> </w:t>
      </w:r>
      <w:r w:rsidR="007A7DC5" w:rsidRPr="00A557F7">
        <w:rPr>
          <w:lang w:val="el-GR"/>
        </w:rPr>
        <w:t>αμοιβής</w:t>
      </w:r>
      <w:r w:rsidRPr="00A557F7">
        <w:rPr>
          <w:lang w:val="el-GR"/>
        </w:rPr>
        <w:t xml:space="preserve"> για τις </w:t>
      </w:r>
      <w:r w:rsidR="00857151">
        <w:rPr>
          <w:lang w:val="el-GR"/>
        </w:rPr>
        <w:t>Β</w:t>
      </w:r>
      <w:r w:rsidRPr="00A557F7">
        <w:rPr>
          <w:lang w:val="el-GR"/>
        </w:rPr>
        <w:t xml:space="preserve">ασικές </w:t>
      </w:r>
      <w:r w:rsidR="00857151">
        <w:rPr>
          <w:lang w:val="el-GR"/>
        </w:rPr>
        <w:t>Υ</w:t>
      </w:r>
      <w:r w:rsidRPr="00A557F7">
        <w:rPr>
          <w:lang w:val="el-GR"/>
        </w:rPr>
        <w:t xml:space="preserve">πηρεσίες. </w:t>
      </w:r>
    </w:p>
    <w:p w14:paraId="4FB33A23" w14:textId="4725E91A" w:rsidR="00C63668" w:rsidRPr="00A557F7" w:rsidRDefault="00F70D07" w:rsidP="00F26511">
      <w:pPr>
        <w:tabs>
          <w:tab w:val="center" w:pos="90"/>
        </w:tabs>
        <w:spacing w:after="60" w:line="264" w:lineRule="auto"/>
        <w:ind w:left="720" w:right="49" w:hanging="720"/>
        <w:rPr>
          <w:lang w:val="el-GR"/>
        </w:rPr>
      </w:pPr>
      <w:r w:rsidRPr="00A557F7">
        <w:rPr>
          <w:lang w:val="el-GR"/>
        </w:rPr>
        <w:t>2.1</w:t>
      </w:r>
      <w:r w:rsidR="004C1945">
        <w:rPr>
          <w:lang w:val="el-GR"/>
        </w:rPr>
        <w:t>0</w:t>
      </w:r>
      <w:r w:rsidRPr="00A557F7">
        <w:rPr>
          <w:lang w:val="el-GR"/>
        </w:rPr>
        <w:t>.</w:t>
      </w:r>
      <w:r w:rsidR="009B0C84">
        <w:rPr>
          <w:lang w:val="el-GR"/>
        </w:rPr>
        <w:t>4</w:t>
      </w:r>
      <w:r w:rsidRPr="00A557F7">
        <w:rPr>
          <w:lang w:val="el-GR"/>
        </w:rPr>
        <w:t xml:space="preserve"> </w:t>
      </w:r>
      <w:r w:rsidR="005560DE" w:rsidRPr="005560DE">
        <w:rPr>
          <w:lang w:val="el-GR"/>
        </w:rPr>
        <w:t xml:space="preserve">  </w:t>
      </w:r>
      <w:r w:rsidRPr="00A557F7">
        <w:rPr>
          <w:lang w:val="el-GR"/>
        </w:rPr>
        <w:t xml:space="preserve">Ενδεικτικός κατάλογος των Επιπρόσθετων Υπηρεσιών δίνεται στο </w:t>
      </w:r>
      <w:r w:rsidR="00F26511" w:rsidRPr="005340A9">
        <w:rPr>
          <w:bCs/>
          <w:lang w:val="el-GR"/>
        </w:rPr>
        <w:t>Παράρτημα</w:t>
      </w:r>
      <w:r w:rsidRPr="005340A9">
        <w:rPr>
          <w:bCs/>
          <w:lang w:val="el-GR"/>
        </w:rPr>
        <w:t xml:space="preserve"> </w:t>
      </w:r>
      <w:r w:rsidR="005A0CB7" w:rsidRPr="005340A9">
        <w:rPr>
          <w:bCs/>
          <w:lang w:val="el-GR"/>
        </w:rPr>
        <w:t>Δεύτερο</w:t>
      </w:r>
      <w:r w:rsidRPr="00095681">
        <w:rPr>
          <w:bCs/>
          <w:lang w:val="el-GR"/>
        </w:rPr>
        <w:t>.</w:t>
      </w:r>
      <w:r w:rsidRPr="00A557F7">
        <w:rPr>
          <w:lang w:val="el-GR"/>
        </w:rPr>
        <w:t xml:space="preserve"> </w:t>
      </w:r>
    </w:p>
    <w:p w14:paraId="49E3D15F" w14:textId="25A4BA98" w:rsidR="00C63668" w:rsidRPr="00A557F7" w:rsidRDefault="00F70D07" w:rsidP="009F2869">
      <w:pPr>
        <w:tabs>
          <w:tab w:val="center" w:pos="90"/>
        </w:tabs>
        <w:spacing w:after="60" w:line="264" w:lineRule="auto"/>
        <w:ind w:left="720" w:right="49" w:hanging="720"/>
        <w:rPr>
          <w:lang w:val="el-GR"/>
        </w:rPr>
      </w:pPr>
      <w:r w:rsidRPr="00A557F7">
        <w:rPr>
          <w:lang w:val="el-GR"/>
        </w:rPr>
        <w:t>2.1</w:t>
      </w:r>
      <w:r w:rsidR="004C1945">
        <w:rPr>
          <w:lang w:val="el-GR"/>
        </w:rPr>
        <w:t>0</w:t>
      </w:r>
      <w:r w:rsidRPr="00A557F7">
        <w:rPr>
          <w:lang w:val="el-GR"/>
        </w:rPr>
        <w:t>.</w:t>
      </w:r>
      <w:r w:rsidR="009B0C84">
        <w:rPr>
          <w:lang w:val="el-GR"/>
        </w:rPr>
        <w:t>5</w:t>
      </w:r>
      <w:r w:rsidRPr="00A557F7">
        <w:rPr>
          <w:lang w:val="el-GR"/>
        </w:rPr>
        <w:t xml:space="preserve"> </w:t>
      </w:r>
      <w:r w:rsidR="005560DE">
        <w:rPr>
          <w:lang w:val="el-GR"/>
        </w:rPr>
        <w:tab/>
      </w:r>
      <w:r w:rsidRPr="00A557F7">
        <w:rPr>
          <w:lang w:val="el-GR"/>
        </w:rPr>
        <w:t xml:space="preserve">Μετατροπές σε </w:t>
      </w:r>
      <w:r w:rsidR="007A7DC5" w:rsidRPr="00A557F7">
        <w:rPr>
          <w:lang w:val="el-GR"/>
        </w:rPr>
        <w:t>εγκεκριμένη</w:t>
      </w:r>
      <w:r w:rsidRPr="00A557F7">
        <w:rPr>
          <w:lang w:val="el-GR"/>
        </w:rPr>
        <w:t xml:space="preserve"> </w:t>
      </w:r>
      <w:r w:rsidR="005A0CB7">
        <w:rPr>
          <w:lang w:val="el-GR"/>
        </w:rPr>
        <w:t>μ</w:t>
      </w:r>
      <w:r w:rsidRPr="00A557F7">
        <w:rPr>
          <w:lang w:val="el-GR"/>
        </w:rPr>
        <w:t xml:space="preserve">ελέτη που </w:t>
      </w:r>
      <w:r w:rsidR="007A7DC5" w:rsidRPr="00A557F7">
        <w:rPr>
          <w:lang w:val="el-GR"/>
        </w:rPr>
        <w:t>πραγματοποιούνται</w:t>
      </w:r>
      <w:r w:rsidRPr="00A557F7">
        <w:rPr>
          <w:lang w:val="el-GR"/>
        </w:rPr>
        <w:t xml:space="preserve"> λόγω απρόβλεπτων συνθηκών</w:t>
      </w:r>
      <w:r w:rsidR="00607BD7">
        <w:rPr>
          <w:lang w:val="el-GR"/>
        </w:rPr>
        <w:t>,</w:t>
      </w:r>
      <w:r w:rsidRPr="00A557F7">
        <w:rPr>
          <w:lang w:val="el-GR"/>
        </w:rPr>
        <w:t xml:space="preserve"> ή κατόπιν απαίτησης του Εργοδότη</w:t>
      </w:r>
      <w:r w:rsidR="00607BD7">
        <w:rPr>
          <w:lang w:val="el-GR"/>
        </w:rPr>
        <w:t>,</w:t>
      </w:r>
      <w:r w:rsidRPr="00A557F7">
        <w:rPr>
          <w:lang w:val="el-GR"/>
        </w:rPr>
        <w:t xml:space="preserve"> ή γενικά για λόγους που δεν ευθύνεται ο Αρχιτέκτονας, θεωρούνται Επιπρόσθετη Υπηρεσία. </w:t>
      </w:r>
      <w:r w:rsidRPr="00A557F7">
        <w:rPr>
          <w:lang w:val="el-GR"/>
        </w:rPr>
        <w:br w:type="page"/>
      </w:r>
    </w:p>
    <w:p w14:paraId="43E41110" w14:textId="17AFDD7B" w:rsidR="00C63668" w:rsidRPr="00A557F7" w:rsidRDefault="00F70D07" w:rsidP="00042FBB">
      <w:pPr>
        <w:pStyle w:val="Heading2"/>
        <w:tabs>
          <w:tab w:val="center" w:pos="180"/>
          <w:tab w:val="left" w:pos="810"/>
          <w:tab w:val="center" w:pos="3600"/>
          <w:tab w:val="center" w:pos="6787"/>
          <w:tab w:val="center" w:pos="9343"/>
        </w:tabs>
        <w:spacing w:after="0" w:line="259" w:lineRule="auto"/>
        <w:ind w:left="0" w:firstLine="0"/>
        <w:rPr>
          <w:lang w:val="el-GR"/>
        </w:rPr>
      </w:pPr>
      <w:r w:rsidRPr="00A557F7">
        <w:rPr>
          <w:rFonts w:eastAsia="Calibri" w:cs="Calibri"/>
          <w:b w:val="0"/>
          <w:sz w:val="22"/>
          <w:lang w:val="el-GR"/>
        </w:rPr>
        <w:lastRenderedPageBreak/>
        <w:tab/>
      </w:r>
      <w:r w:rsidR="00453F3C">
        <w:rPr>
          <w:sz w:val="28"/>
          <w:szCs w:val="28"/>
          <w:u w:val="single" w:color="000000"/>
          <w:lang w:val="el-GR"/>
        </w:rPr>
        <w:t>Μέρος</w:t>
      </w:r>
      <w:r w:rsidRPr="00911868">
        <w:rPr>
          <w:sz w:val="28"/>
          <w:szCs w:val="28"/>
          <w:u w:val="single" w:color="000000"/>
          <w:lang w:val="el-GR"/>
        </w:rPr>
        <w:t xml:space="preserve"> Τρίτο  </w:t>
      </w:r>
      <w:r w:rsidRPr="00911868">
        <w:rPr>
          <w:sz w:val="28"/>
          <w:szCs w:val="28"/>
          <w:u w:val="single" w:color="000000"/>
          <w:lang w:val="el-GR"/>
        </w:rPr>
        <w:tab/>
        <w:t xml:space="preserve"> </w:t>
      </w:r>
      <w:r w:rsidR="00911868">
        <w:rPr>
          <w:sz w:val="28"/>
          <w:szCs w:val="28"/>
          <w:u w:val="single" w:color="000000"/>
          <w:lang w:val="el-GR"/>
        </w:rPr>
        <w:t xml:space="preserve">                    </w:t>
      </w:r>
      <w:r w:rsidR="00AD50C9">
        <w:rPr>
          <w:sz w:val="28"/>
          <w:szCs w:val="28"/>
          <w:u w:val="single" w:color="000000"/>
          <w:lang w:val="el-GR"/>
        </w:rPr>
        <w:t xml:space="preserve">      </w:t>
      </w:r>
      <w:r w:rsidR="00911868">
        <w:rPr>
          <w:sz w:val="28"/>
          <w:szCs w:val="28"/>
          <w:u w:val="single" w:color="000000"/>
          <w:lang w:val="el-GR"/>
        </w:rPr>
        <w:t xml:space="preserve"> </w:t>
      </w:r>
      <w:r w:rsidRPr="00911868">
        <w:rPr>
          <w:sz w:val="28"/>
          <w:szCs w:val="28"/>
          <w:u w:val="single" w:color="000000"/>
          <w:lang w:val="el-GR"/>
        </w:rPr>
        <w:t xml:space="preserve"> </w:t>
      </w:r>
      <w:r w:rsidRPr="00911868">
        <w:rPr>
          <w:sz w:val="28"/>
          <w:szCs w:val="28"/>
          <w:u w:val="single" w:color="000000"/>
          <w:lang w:val="el-GR"/>
        </w:rPr>
        <w:tab/>
        <w:t xml:space="preserve">    </w:t>
      </w:r>
      <w:r w:rsidR="005A0CB7" w:rsidRPr="00911868">
        <w:rPr>
          <w:sz w:val="28"/>
          <w:szCs w:val="28"/>
          <w:u w:val="single" w:color="000000"/>
          <w:lang w:val="el-GR"/>
        </w:rPr>
        <w:t>Δικαιώματα</w:t>
      </w:r>
      <w:r w:rsidRPr="00911868">
        <w:rPr>
          <w:sz w:val="28"/>
          <w:szCs w:val="28"/>
          <w:u w:val="single" w:color="000000"/>
          <w:lang w:val="el-GR"/>
        </w:rPr>
        <w:t xml:space="preserve"> και Υποχρεώσεις</w:t>
      </w:r>
      <w:r w:rsidRPr="00A557F7">
        <w:rPr>
          <w:lang w:val="el-GR"/>
        </w:rPr>
        <w:t xml:space="preserve"> </w:t>
      </w:r>
    </w:p>
    <w:p w14:paraId="1F6F6DB4" w14:textId="77777777" w:rsidR="00002849" w:rsidRPr="00002849" w:rsidRDefault="00002849" w:rsidP="00002849">
      <w:pPr>
        <w:pStyle w:val="Heading2"/>
        <w:tabs>
          <w:tab w:val="left" w:pos="90"/>
          <w:tab w:val="center" w:pos="597"/>
          <w:tab w:val="center" w:pos="3492"/>
        </w:tabs>
        <w:spacing w:after="60" w:line="264" w:lineRule="auto"/>
        <w:ind w:left="0" w:firstLine="0"/>
        <w:rPr>
          <w:szCs w:val="20"/>
          <w:lang w:val="el-GR"/>
        </w:rPr>
      </w:pPr>
    </w:p>
    <w:p w14:paraId="10D05288" w14:textId="77777777" w:rsidR="00C63668" w:rsidRPr="00FE3924" w:rsidRDefault="00F70D07" w:rsidP="00002849">
      <w:pPr>
        <w:pStyle w:val="Heading2"/>
        <w:tabs>
          <w:tab w:val="left" w:pos="90"/>
          <w:tab w:val="center" w:pos="597"/>
          <w:tab w:val="center" w:pos="3492"/>
        </w:tabs>
        <w:spacing w:after="60" w:line="264" w:lineRule="auto"/>
        <w:ind w:left="0" w:firstLine="0"/>
        <w:rPr>
          <w:szCs w:val="20"/>
          <w:lang w:val="el-GR"/>
        </w:rPr>
      </w:pPr>
      <w:r w:rsidRPr="00002849">
        <w:rPr>
          <w:szCs w:val="20"/>
          <w:lang w:val="el-GR"/>
        </w:rPr>
        <w:t xml:space="preserve">3.1 </w:t>
      </w:r>
      <w:r w:rsidRPr="00002849">
        <w:rPr>
          <w:szCs w:val="20"/>
          <w:lang w:val="el-GR"/>
        </w:rPr>
        <w:tab/>
      </w:r>
      <w:r w:rsidR="00AD50C9">
        <w:rPr>
          <w:szCs w:val="20"/>
          <w:lang w:val="el-GR"/>
        </w:rPr>
        <w:t xml:space="preserve">    </w:t>
      </w:r>
      <w:r w:rsidRPr="00002849">
        <w:rPr>
          <w:szCs w:val="20"/>
          <w:lang w:val="el-GR"/>
        </w:rPr>
        <w:t>Δ</w:t>
      </w:r>
      <w:r w:rsidRPr="00FE3924">
        <w:rPr>
          <w:szCs w:val="20"/>
          <w:lang w:val="el-GR"/>
        </w:rPr>
        <w:t xml:space="preserve">ΙΚΑΙΩΜΑΤΑ ΚΑΙ ΥΠΟΧΡΕΩΣΕΙΣ ΤΟΥ ΑΡΧΙΤΕΚΤΟΝΑ </w:t>
      </w:r>
    </w:p>
    <w:p w14:paraId="22FAF177" w14:textId="77777777" w:rsidR="00C63668" w:rsidRPr="004C1945" w:rsidRDefault="00F70D07" w:rsidP="00002849">
      <w:pPr>
        <w:pStyle w:val="Heading3"/>
        <w:tabs>
          <w:tab w:val="left" w:pos="90"/>
          <w:tab w:val="center" w:pos="639"/>
          <w:tab w:val="center" w:pos="2129"/>
        </w:tabs>
        <w:spacing w:after="60" w:line="264" w:lineRule="auto"/>
        <w:ind w:left="0" w:firstLine="0"/>
        <w:rPr>
          <w:i w:val="0"/>
          <w:lang w:val="el-GR"/>
        </w:rPr>
      </w:pPr>
      <w:r w:rsidRPr="00A557F7">
        <w:rPr>
          <w:b w:val="0"/>
          <w:i w:val="0"/>
          <w:lang w:val="el-GR"/>
        </w:rPr>
        <w:t>3.</w:t>
      </w:r>
      <w:r w:rsidRPr="00AD29A2">
        <w:rPr>
          <w:b w:val="0"/>
          <w:i w:val="0"/>
          <w:lang w:val="el-GR"/>
        </w:rPr>
        <w:t>1.</w:t>
      </w:r>
      <w:r w:rsidRPr="004C1945">
        <w:rPr>
          <w:b w:val="0"/>
          <w:i w:val="0"/>
          <w:lang w:val="el-GR"/>
        </w:rPr>
        <w:t>1</w:t>
      </w:r>
      <w:r w:rsidR="00AD50C9">
        <w:rPr>
          <w:b w:val="0"/>
          <w:i w:val="0"/>
          <w:lang w:val="el-GR"/>
        </w:rPr>
        <w:t xml:space="preserve">  </w:t>
      </w:r>
      <w:r w:rsidR="00AD50C9">
        <w:rPr>
          <w:b w:val="0"/>
          <w:i w:val="0"/>
          <w:lang w:val="el-GR"/>
        </w:rPr>
        <w:tab/>
      </w:r>
      <w:r w:rsidRPr="004C1945">
        <w:rPr>
          <w:i w:val="0"/>
          <w:lang w:val="el-GR"/>
        </w:rPr>
        <w:t>Γενικές Υποχρεώσεις</w:t>
      </w:r>
      <w:r w:rsidR="00142425" w:rsidRPr="004C1945">
        <w:rPr>
          <w:i w:val="0"/>
          <w:lang w:val="el-GR"/>
        </w:rPr>
        <w:t xml:space="preserve"> και Δικαιώματα</w:t>
      </w:r>
      <w:r w:rsidRPr="004C1945">
        <w:rPr>
          <w:i w:val="0"/>
          <w:lang w:val="el-GR"/>
        </w:rPr>
        <w:t xml:space="preserve"> </w:t>
      </w:r>
    </w:p>
    <w:p w14:paraId="100E35B4" w14:textId="306955BF" w:rsidR="00002849" w:rsidRPr="00AD29A2" w:rsidRDefault="00F70D07" w:rsidP="00DA1E98">
      <w:pPr>
        <w:tabs>
          <w:tab w:val="left" w:pos="90"/>
        </w:tabs>
        <w:spacing w:after="60" w:line="264" w:lineRule="auto"/>
        <w:ind w:left="540" w:right="49" w:hanging="540"/>
        <w:rPr>
          <w:lang w:val="el-GR"/>
        </w:rPr>
      </w:pPr>
      <w:r w:rsidRPr="00AD29A2">
        <w:rPr>
          <w:lang w:val="el-GR"/>
        </w:rPr>
        <w:t xml:space="preserve"> </w:t>
      </w:r>
      <w:r w:rsidR="005560DE" w:rsidRPr="00AD29A2">
        <w:rPr>
          <w:lang w:val="el-GR"/>
        </w:rPr>
        <w:tab/>
      </w:r>
      <w:r w:rsidR="00002849">
        <w:rPr>
          <w:lang w:val="el-GR"/>
        </w:rPr>
        <w:tab/>
      </w:r>
      <w:r w:rsidRPr="00AD29A2">
        <w:rPr>
          <w:lang w:val="el-GR"/>
        </w:rPr>
        <w:t xml:space="preserve">Ο Αρχιτέκτονας </w:t>
      </w:r>
      <w:bookmarkStart w:id="13" w:name="_Hlk150157160"/>
      <w:r w:rsidR="00E231B7">
        <w:rPr>
          <w:lang w:val="el-GR"/>
        </w:rPr>
        <w:t xml:space="preserve">οφείλει </w:t>
      </w:r>
      <w:r w:rsidRPr="00AD29A2">
        <w:rPr>
          <w:lang w:val="el-GR"/>
        </w:rPr>
        <w:t xml:space="preserve">να ελέγχει την </w:t>
      </w:r>
      <w:r w:rsidR="00416E06">
        <w:rPr>
          <w:lang w:val="el-GR"/>
        </w:rPr>
        <w:t xml:space="preserve">εκτέλεση </w:t>
      </w:r>
      <w:r w:rsidRPr="00AD29A2">
        <w:rPr>
          <w:lang w:val="el-GR"/>
        </w:rPr>
        <w:t xml:space="preserve">των εργασιών που </w:t>
      </w:r>
      <w:r w:rsidR="007A7DC5" w:rsidRPr="00AD29A2">
        <w:rPr>
          <w:lang w:val="el-GR"/>
        </w:rPr>
        <w:t>συμφωνήθηκαν</w:t>
      </w:r>
      <w:r w:rsidR="00142425" w:rsidRPr="00AD29A2">
        <w:rPr>
          <w:lang w:val="el-GR"/>
        </w:rPr>
        <w:t xml:space="preserve"> μεταξύ Εργοδότη και Εργολάβου</w:t>
      </w:r>
      <w:bookmarkEnd w:id="13"/>
      <w:r w:rsidRPr="00AD29A2">
        <w:rPr>
          <w:lang w:val="el-GR"/>
        </w:rPr>
        <w:t xml:space="preserve"> </w:t>
      </w:r>
      <w:r w:rsidR="00684271" w:rsidRPr="00AD29A2">
        <w:rPr>
          <w:lang w:val="el-GR"/>
        </w:rPr>
        <w:t xml:space="preserve">και να </w:t>
      </w:r>
      <w:r w:rsidRPr="00AD29A2">
        <w:rPr>
          <w:lang w:val="el-GR"/>
        </w:rPr>
        <w:t xml:space="preserve">ενεργεί ως </w:t>
      </w:r>
      <w:r w:rsidR="007A7DC5" w:rsidRPr="00AD29A2">
        <w:rPr>
          <w:lang w:val="el-GR"/>
        </w:rPr>
        <w:t>αμερόληπτος</w:t>
      </w:r>
      <w:r w:rsidRPr="00AD29A2">
        <w:rPr>
          <w:lang w:val="el-GR"/>
        </w:rPr>
        <w:t xml:space="preserve"> </w:t>
      </w:r>
      <w:r w:rsidR="0017698A">
        <w:rPr>
          <w:lang w:val="el-GR"/>
        </w:rPr>
        <w:t>επαγγελματίας εκδίδοντας αποφάσεις</w:t>
      </w:r>
      <w:r w:rsidR="00D76BEB">
        <w:rPr>
          <w:lang w:val="el-GR"/>
        </w:rPr>
        <w:t>,</w:t>
      </w:r>
      <w:r w:rsidR="0017698A">
        <w:rPr>
          <w:lang w:val="el-GR"/>
        </w:rPr>
        <w:t xml:space="preserve"> είτε δυνάμει της Σύμβασης Εργολαβίας</w:t>
      </w:r>
      <w:r w:rsidR="00D76BEB">
        <w:rPr>
          <w:lang w:val="el-GR"/>
        </w:rPr>
        <w:t>,</w:t>
      </w:r>
      <w:r w:rsidR="0017698A">
        <w:rPr>
          <w:lang w:val="el-GR"/>
        </w:rPr>
        <w:t xml:space="preserve"> είτε διαφορετικά</w:t>
      </w:r>
      <w:r w:rsidR="005E3792">
        <w:rPr>
          <w:lang w:val="el-GR"/>
        </w:rPr>
        <w:t>,</w:t>
      </w:r>
      <w:r w:rsidR="0017698A">
        <w:rPr>
          <w:lang w:val="el-GR"/>
        </w:rPr>
        <w:t xml:space="preserve"> αναφορικά με τα εκατέρωθεν αιτήματα ή απαιτήσεις του </w:t>
      </w:r>
      <w:r w:rsidRPr="00AD29A2">
        <w:rPr>
          <w:lang w:val="el-GR"/>
        </w:rPr>
        <w:t xml:space="preserve">Εργοδότη </w:t>
      </w:r>
      <w:r w:rsidR="0017698A">
        <w:rPr>
          <w:lang w:val="el-GR"/>
        </w:rPr>
        <w:t xml:space="preserve">ή του </w:t>
      </w:r>
      <w:r w:rsidRPr="00AD29A2">
        <w:rPr>
          <w:lang w:val="el-GR"/>
        </w:rPr>
        <w:t xml:space="preserve">Εργολάβου, είτε στη διάρκεια εκτέλεσης του Έργου, είτε σε περίπτωση διακοπής της εργασίας ή </w:t>
      </w:r>
      <w:r w:rsidR="0017698A">
        <w:rPr>
          <w:lang w:val="el-GR"/>
        </w:rPr>
        <w:t xml:space="preserve">κατόπιν </w:t>
      </w:r>
      <w:r w:rsidR="00B511FF">
        <w:rPr>
          <w:lang w:val="el-GR"/>
        </w:rPr>
        <w:t>συμπλήρωσης</w:t>
      </w:r>
      <w:r w:rsidR="0017698A">
        <w:rPr>
          <w:lang w:val="el-GR"/>
        </w:rPr>
        <w:t xml:space="preserve"> </w:t>
      </w:r>
      <w:r w:rsidRPr="00AD29A2">
        <w:rPr>
          <w:lang w:val="el-GR"/>
        </w:rPr>
        <w:t>του</w:t>
      </w:r>
      <w:r w:rsidR="000E7C6A">
        <w:rPr>
          <w:lang w:val="el-GR"/>
        </w:rPr>
        <w:t xml:space="preserve"> Έργου</w:t>
      </w:r>
      <w:r w:rsidRPr="00AD29A2">
        <w:rPr>
          <w:lang w:val="el-GR"/>
        </w:rPr>
        <w:t xml:space="preserve">. </w:t>
      </w:r>
      <w:r w:rsidR="005151AF" w:rsidRPr="007A7DC5">
        <w:rPr>
          <w:lang w:val="el-GR"/>
        </w:rPr>
        <w:t xml:space="preserve">Στην εξάσκηση των </w:t>
      </w:r>
      <w:r w:rsidR="005856DE" w:rsidRPr="007A7DC5">
        <w:rPr>
          <w:lang w:val="el-GR"/>
        </w:rPr>
        <w:t>υποχρεώσεων</w:t>
      </w:r>
      <w:r w:rsidR="005151AF" w:rsidRPr="007A7DC5">
        <w:rPr>
          <w:lang w:val="el-GR"/>
        </w:rPr>
        <w:t xml:space="preserve"> και καθηκόντων του, οφείλει να συμμορφώνεται με τις πρόνοιες της νομοθεσία</w:t>
      </w:r>
      <w:r w:rsidR="007A7DC5">
        <w:rPr>
          <w:lang w:val="el-GR"/>
        </w:rPr>
        <w:t>ς,</w:t>
      </w:r>
      <w:r w:rsidR="005151AF" w:rsidRPr="007A7DC5">
        <w:rPr>
          <w:lang w:val="el-GR"/>
        </w:rPr>
        <w:t xml:space="preserve"> των κανονισμών και </w:t>
      </w:r>
      <w:r w:rsidR="007A7DC5">
        <w:rPr>
          <w:lang w:val="el-GR"/>
        </w:rPr>
        <w:t xml:space="preserve">της </w:t>
      </w:r>
      <w:r w:rsidR="005151AF" w:rsidRPr="007A7DC5">
        <w:rPr>
          <w:lang w:val="el-GR"/>
        </w:rPr>
        <w:t>επαγγελματικής δεοντολογίας</w:t>
      </w:r>
      <w:r w:rsidR="0017698A">
        <w:rPr>
          <w:lang w:val="el-GR"/>
        </w:rPr>
        <w:t xml:space="preserve"> που εφαρμόζεται στο επάγγελμ</w:t>
      </w:r>
      <w:r w:rsidR="00D76BEB">
        <w:rPr>
          <w:lang w:val="el-GR"/>
        </w:rPr>
        <w:t>ά</w:t>
      </w:r>
      <w:r w:rsidR="0017698A">
        <w:rPr>
          <w:lang w:val="el-GR"/>
        </w:rPr>
        <w:t xml:space="preserve"> του</w:t>
      </w:r>
      <w:r w:rsidR="005151AF" w:rsidRPr="007A7DC5">
        <w:rPr>
          <w:lang w:val="el-GR"/>
        </w:rPr>
        <w:t>.</w:t>
      </w:r>
    </w:p>
    <w:p w14:paraId="0C2EFB35" w14:textId="77777777" w:rsidR="00C63668" w:rsidRPr="00AD29A2" w:rsidRDefault="00F70D07" w:rsidP="00002849">
      <w:pPr>
        <w:pStyle w:val="Heading3"/>
        <w:tabs>
          <w:tab w:val="left" w:pos="90"/>
          <w:tab w:val="center" w:pos="657"/>
          <w:tab w:val="center" w:pos="2280"/>
        </w:tabs>
        <w:spacing w:after="60" w:line="264" w:lineRule="auto"/>
        <w:ind w:left="540" w:hanging="540"/>
        <w:rPr>
          <w:lang w:val="el-GR"/>
        </w:rPr>
      </w:pPr>
      <w:r w:rsidRPr="00AD29A2">
        <w:rPr>
          <w:b w:val="0"/>
          <w:i w:val="0"/>
          <w:lang w:val="el-GR"/>
        </w:rPr>
        <w:t xml:space="preserve">3.1.2 </w:t>
      </w:r>
      <w:r w:rsidRPr="00AD29A2">
        <w:rPr>
          <w:b w:val="0"/>
          <w:i w:val="0"/>
          <w:lang w:val="el-GR"/>
        </w:rPr>
        <w:tab/>
      </w:r>
      <w:r w:rsidRPr="004C1945">
        <w:rPr>
          <w:i w:val="0"/>
          <w:iCs/>
          <w:lang w:val="el-GR"/>
        </w:rPr>
        <w:t>Προσωπικά υπεύθυνος</w:t>
      </w:r>
      <w:r w:rsidRPr="00AD29A2">
        <w:rPr>
          <w:i w:val="0"/>
          <w:lang w:val="el-GR"/>
        </w:rPr>
        <w:t xml:space="preserve"> </w:t>
      </w:r>
    </w:p>
    <w:p w14:paraId="0167D84E" w14:textId="2918D97E" w:rsidR="00002849" w:rsidRPr="002C28FD" w:rsidRDefault="00F70D07" w:rsidP="00DA1E98">
      <w:pPr>
        <w:tabs>
          <w:tab w:val="left" w:pos="90"/>
        </w:tabs>
        <w:spacing w:after="60" w:line="264" w:lineRule="auto"/>
        <w:ind w:left="540" w:right="49" w:hanging="540"/>
        <w:rPr>
          <w:lang w:val="el-GR"/>
        </w:rPr>
      </w:pPr>
      <w:r w:rsidRPr="00AD29A2">
        <w:rPr>
          <w:lang w:val="el-GR"/>
        </w:rPr>
        <w:t xml:space="preserve"> </w:t>
      </w:r>
      <w:r w:rsidR="005560DE" w:rsidRPr="00AD29A2">
        <w:rPr>
          <w:lang w:val="el-GR"/>
        </w:rPr>
        <w:tab/>
      </w:r>
      <w:r w:rsidR="00002849">
        <w:rPr>
          <w:lang w:val="el-GR"/>
        </w:rPr>
        <w:tab/>
      </w:r>
      <w:r w:rsidRPr="00AD29A2">
        <w:rPr>
          <w:lang w:val="el-GR"/>
        </w:rPr>
        <w:t xml:space="preserve">Ο Αρχιτέκτονας είναι προσωπικά υπεύθυνος για τις υπηρεσίες που προσφέρει. Χωρίς την έγγραφη συγκατάθεση του Εργοδότη, δεν έχει το </w:t>
      </w:r>
      <w:r w:rsidR="007A7DC5" w:rsidRPr="00AD29A2">
        <w:rPr>
          <w:lang w:val="el-GR"/>
        </w:rPr>
        <w:t>δικαίωμα</w:t>
      </w:r>
      <w:r w:rsidRPr="00AD29A2">
        <w:rPr>
          <w:lang w:val="el-GR"/>
        </w:rPr>
        <w:t xml:space="preserve"> να αναθέσει ή να </w:t>
      </w:r>
      <w:r w:rsidR="007A7DC5" w:rsidRPr="00AD29A2">
        <w:rPr>
          <w:lang w:val="el-GR"/>
        </w:rPr>
        <w:t>μεταβιβάσει</w:t>
      </w:r>
      <w:r w:rsidRPr="00AD29A2">
        <w:rPr>
          <w:lang w:val="el-GR"/>
        </w:rPr>
        <w:t xml:space="preserve"> σε οποιοδήποτε τρίτο πρόσωπο όλο ή </w:t>
      </w:r>
      <w:r w:rsidR="005A0CB7">
        <w:rPr>
          <w:lang w:val="el-GR"/>
        </w:rPr>
        <w:t>μέρος</w:t>
      </w:r>
      <w:r w:rsidRPr="00AD29A2">
        <w:rPr>
          <w:lang w:val="el-GR"/>
        </w:rPr>
        <w:t xml:space="preserve"> των </w:t>
      </w:r>
      <w:r w:rsidR="00980C1A">
        <w:rPr>
          <w:lang w:val="el-GR"/>
        </w:rPr>
        <w:t>υ</w:t>
      </w:r>
      <w:r w:rsidRPr="00AD29A2">
        <w:rPr>
          <w:lang w:val="el-GR"/>
        </w:rPr>
        <w:t>πηρεσιών ή υποχρεώσεών του</w:t>
      </w:r>
      <w:r w:rsidR="00980C1A">
        <w:rPr>
          <w:lang w:val="el-GR"/>
        </w:rPr>
        <w:t>,</w:t>
      </w:r>
      <w:r w:rsidRPr="00AD29A2">
        <w:rPr>
          <w:lang w:val="el-GR"/>
        </w:rPr>
        <w:t xml:space="preserve"> όπως αυτές απορρέουν από την παρούσα </w:t>
      </w:r>
      <w:r w:rsidR="007A7DC5" w:rsidRPr="00AD29A2">
        <w:rPr>
          <w:lang w:val="el-GR"/>
        </w:rPr>
        <w:t>Σύμβαση</w:t>
      </w:r>
      <w:r w:rsidRPr="00AD29A2">
        <w:rPr>
          <w:lang w:val="el-GR"/>
        </w:rPr>
        <w:t>.</w:t>
      </w:r>
    </w:p>
    <w:p w14:paraId="07E1D6B8" w14:textId="77777777" w:rsidR="00C63668" w:rsidRPr="00A557F7" w:rsidRDefault="00F70D07" w:rsidP="00002849">
      <w:pPr>
        <w:pStyle w:val="Heading3"/>
        <w:tabs>
          <w:tab w:val="left" w:pos="90"/>
          <w:tab w:val="center" w:pos="655"/>
          <w:tab w:val="center" w:pos="1675"/>
        </w:tabs>
        <w:spacing w:after="60" w:line="264" w:lineRule="auto"/>
        <w:ind w:left="540" w:hanging="540"/>
        <w:rPr>
          <w:lang w:val="el-GR"/>
        </w:rPr>
      </w:pPr>
      <w:r w:rsidRPr="00A557F7">
        <w:rPr>
          <w:b w:val="0"/>
          <w:i w:val="0"/>
          <w:lang w:val="el-GR"/>
        </w:rPr>
        <w:t>3.1.</w:t>
      </w:r>
      <w:r w:rsidR="002C28FD">
        <w:rPr>
          <w:b w:val="0"/>
          <w:i w:val="0"/>
          <w:lang w:val="el-GR"/>
        </w:rPr>
        <w:t>3</w:t>
      </w:r>
      <w:r w:rsidRPr="00A557F7">
        <w:rPr>
          <w:b w:val="0"/>
          <w:i w:val="0"/>
          <w:lang w:val="el-GR"/>
        </w:rPr>
        <w:t xml:space="preserve"> </w:t>
      </w:r>
      <w:r w:rsidRPr="00A557F7">
        <w:rPr>
          <w:b w:val="0"/>
          <w:i w:val="0"/>
          <w:lang w:val="el-GR"/>
        </w:rPr>
        <w:tab/>
      </w:r>
      <w:r w:rsidRPr="004C1945">
        <w:rPr>
          <w:i w:val="0"/>
          <w:iCs/>
          <w:lang w:val="el-GR"/>
        </w:rPr>
        <w:t xml:space="preserve">Αντίγραφα </w:t>
      </w:r>
    </w:p>
    <w:p w14:paraId="7DF71507" w14:textId="05F79BCB" w:rsidR="00002849" w:rsidRPr="005A0CB7" w:rsidRDefault="00F70D07" w:rsidP="00DA1E98">
      <w:pPr>
        <w:tabs>
          <w:tab w:val="left" w:pos="90"/>
        </w:tabs>
        <w:spacing w:after="60" w:line="264" w:lineRule="auto"/>
        <w:ind w:left="540" w:right="49" w:hanging="540"/>
        <w:rPr>
          <w:b/>
          <w:bCs/>
          <w:lang w:val="el-GR"/>
        </w:rPr>
      </w:pPr>
      <w:r w:rsidRPr="00A557F7">
        <w:rPr>
          <w:lang w:val="el-GR"/>
        </w:rPr>
        <w:t xml:space="preserve"> </w:t>
      </w:r>
      <w:r w:rsidR="00002849">
        <w:rPr>
          <w:lang w:val="el-GR"/>
        </w:rPr>
        <w:tab/>
      </w:r>
      <w:r w:rsidR="00002849">
        <w:rPr>
          <w:lang w:val="el-GR"/>
        </w:rPr>
        <w:tab/>
      </w:r>
      <w:r w:rsidRPr="00A557F7">
        <w:rPr>
          <w:lang w:val="el-GR"/>
        </w:rPr>
        <w:t>Ο Αρχιτέκτονας</w:t>
      </w:r>
      <w:r w:rsidR="00607BD7">
        <w:rPr>
          <w:lang w:val="el-GR"/>
        </w:rPr>
        <w:t>,</w:t>
      </w:r>
      <w:r w:rsidRPr="00A557F7">
        <w:rPr>
          <w:lang w:val="el-GR"/>
        </w:rPr>
        <w:t xml:space="preserve"> έχει υποχρέωση να παραδώσει</w:t>
      </w:r>
      <w:r w:rsidR="004D1225">
        <w:rPr>
          <w:lang w:val="el-GR"/>
        </w:rPr>
        <w:t xml:space="preserve"> </w:t>
      </w:r>
      <w:r w:rsidR="00E463F9" w:rsidRPr="00A557F7">
        <w:rPr>
          <w:lang w:val="el-GR"/>
        </w:rPr>
        <w:t>στον Εργοδότη</w:t>
      </w:r>
      <w:r w:rsidR="00E463F9">
        <w:rPr>
          <w:lang w:val="el-GR"/>
        </w:rPr>
        <w:t>,</w:t>
      </w:r>
      <w:r w:rsidR="00E463F9" w:rsidRPr="00A557F7">
        <w:rPr>
          <w:lang w:val="el-GR"/>
        </w:rPr>
        <w:t xml:space="preserve"> </w:t>
      </w:r>
      <w:r w:rsidR="00E463F9">
        <w:rPr>
          <w:lang w:val="el-GR"/>
        </w:rPr>
        <w:t>μια</w:t>
      </w:r>
      <w:r w:rsidR="00E463F9" w:rsidRPr="00A557F7">
        <w:rPr>
          <w:lang w:val="el-GR"/>
        </w:rPr>
        <w:t xml:space="preserve"> πλήρ</w:t>
      </w:r>
      <w:r w:rsidR="00E463F9">
        <w:rPr>
          <w:lang w:val="el-GR"/>
        </w:rPr>
        <w:t>η</w:t>
      </w:r>
      <w:r w:rsidR="00E463F9" w:rsidRPr="00A557F7">
        <w:rPr>
          <w:lang w:val="el-GR"/>
        </w:rPr>
        <w:t xml:space="preserve"> σειρ</w:t>
      </w:r>
      <w:r w:rsidR="00E463F9">
        <w:rPr>
          <w:lang w:val="el-GR"/>
        </w:rPr>
        <w:t>ά</w:t>
      </w:r>
      <w:r w:rsidR="00E463F9" w:rsidRPr="00A557F7">
        <w:rPr>
          <w:lang w:val="el-GR"/>
        </w:rPr>
        <w:t xml:space="preserve"> σχεδίων και άλλων εγγράφων της μελέτης του</w:t>
      </w:r>
      <w:r w:rsidR="00E463F9" w:rsidRPr="00634C92">
        <w:rPr>
          <w:lang w:val="el-GR"/>
        </w:rPr>
        <w:t xml:space="preserve"> </w:t>
      </w:r>
      <w:r w:rsidR="004D1225">
        <w:rPr>
          <w:lang w:val="el-GR"/>
        </w:rPr>
        <w:t xml:space="preserve">σε </w:t>
      </w:r>
      <w:r w:rsidR="00B511FF">
        <w:rPr>
          <w:lang w:val="el-GR"/>
        </w:rPr>
        <w:t xml:space="preserve">ψηφιακή </w:t>
      </w:r>
      <w:r w:rsidR="00B511FF" w:rsidRPr="004D1225">
        <w:rPr>
          <w:lang w:val="el-GR"/>
        </w:rPr>
        <w:t>μορφή</w:t>
      </w:r>
      <w:r w:rsidR="00607BD7">
        <w:rPr>
          <w:lang w:val="el-GR"/>
        </w:rPr>
        <w:t>,</w:t>
      </w:r>
      <w:r w:rsidR="00B511FF" w:rsidRPr="00B511FF">
        <w:rPr>
          <w:lang w:val="el-GR"/>
        </w:rPr>
        <w:t xml:space="preserve"> </w:t>
      </w:r>
      <w:r w:rsidR="00B511FF" w:rsidRPr="004D1225">
        <w:rPr>
          <w:lang w:val="el-GR"/>
        </w:rPr>
        <w:t xml:space="preserve">η οποία δεν θα επιδέχεται </w:t>
      </w:r>
      <w:r w:rsidR="00416E06">
        <w:rPr>
          <w:lang w:val="el-GR"/>
        </w:rPr>
        <w:t xml:space="preserve">τροποποίηση ή </w:t>
      </w:r>
      <w:r w:rsidR="00B511FF" w:rsidRPr="004D1225">
        <w:rPr>
          <w:lang w:val="el-GR"/>
        </w:rPr>
        <w:t>επεξεργασία</w:t>
      </w:r>
      <w:r w:rsidR="004D1225">
        <w:rPr>
          <w:lang w:val="el-GR"/>
        </w:rPr>
        <w:t xml:space="preserve">, </w:t>
      </w:r>
      <w:r w:rsidR="00353668" w:rsidRPr="00634C92">
        <w:rPr>
          <w:lang w:val="el-GR"/>
        </w:rPr>
        <w:t xml:space="preserve">και στον Εργολάβο </w:t>
      </w:r>
      <w:r w:rsidR="00353668" w:rsidRPr="00D6662C">
        <w:rPr>
          <w:lang w:val="el-GR"/>
        </w:rPr>
        <w:t xml:space="preserve">δύο </w:t>
      </w:r>
      <w:r w:rsidR="00B511FF" w:rsidRPr="00D6662C">
        <w:rPr>
          <w:lang w:val="el-GR"/>
        </w:rPr>
        <w:t>αντίγραφα</w:t>
      </w:r>
      <w:r w:rsidR="008818F7" w:rsidRPr="00D6662C">
        <w:rPr>
          <w:lang w:val="el-GR"/>
        </w:rPr>
        <w:t xml:space="preserve"> </w:t>
      </w:r>
      <w:r w:rsidR="00353668" w:rsidRPr="00D6662C">
        <w:rPr>
          <w:lang w:val="el-GR"/>
        </w:rPr>
        <w:t>του Συμβολαίου Εργολαβίας</w:t>
      </w:r>
      <w:r w:rsidR="00D6662C">
        <w:rPr>
          <w:lang w:val="el-GR"/>
        </w:rPr>
        <w:t xml:space="preserve"> </w:t>
      </w:r>
      <w:r w:rsidR="00607BD7">
        <w:rPr>
          <w:lang w:val="el-GR"/>
        </w:rPr>
        <w:t xml:space="preserve">συμπεριλαμβανομένων </w:t>
      </w:r>
      <w:r w:rsidR="00D6662C">
        <w:rPr>
          <w:lang w:val="el-GR"/>
        </w:rPr>
        <w:t xml:space="preserve">των </w:t>
      </w:r>
      <w:r w:rsidR="00D6662C" w:rsidRPr="00A557F7">
        <w:rPr>
          <w:lang w:val="el-GR"/>
        </w:rPr>
        <w:t xml:space="preserve">σχεδίων </w:t>
      </w:r>
      <w:r w:rsidR="00D6662C" w:rsidRPr="0009271E">
        <w:rPr>
          <w:color w:val="000000" w:themeColor="text1"/>
          <w:lang w:val="el-GR"/>
        </w:rPr>
        <w:t xml:space="preserve">και </w:t>
      </w:r>
      <w:r w:rsidR="005340A9" w:rsidRPr="0009271E">
        <w:rPr>
          <w:color w:val="000000" w:themeColor="text1"/>
          <w:lang w:val="el-GR"/>
        </w:rPr>
        <w:t>των λοιπών</w:t>
      </w:r>
      <w:r w:rsidR="00D6662C" w:rsidRPr="0009271E">
        <w:rPr>
          <w:color w:val="000000" w:themeColor="text1"/>
          <w:lang w:val="el-GR"/>
        </w:rPr>
        <w:t xml:space="preserve"> εγγράφων </w:t>
      </w:r>
      <w:r w:rsidR="005340A9" w:rsidRPr="0009271E">
        <w:rPr>
          <w:color w:val="000000" w:themeColor="text1"/>
          <w:lang w:val="el-GR"/>
        </w:rPr>
        <w:t xml:space="preserve">που αποτελούν τη μελέτη </w:t>
      </w:r>
      <w:r w:rsidR="00D6662C" w:rsidRPr="0009271E">
        <w:rPr>
          <w:color w:val="000000" w:themeColor="text1"/>
          <w:lang w:val="el-GR"/>
        </w:rPr>
        <w:t>του</w:t>
      </w:r>
      <w:r w:rsidR="004D1225" w:rsidRPr="0009271E">
        <w:rPr>
          <w:color w:val="000000" w:themeColor="text1"/>
          <w:lang w:val="el-GR"/>
        </w:rPr>
        <w:t xml:space="preserve">. </w:t>
      </w:r>
      <w:r w:rsidR="004D1225">
        <w:rPr>
          <w:lang w:val="el-GR"/>
        </w:rPr>
        <w:t>Τα πιο πάνω</w:t>
      </w:r>
      <w:r w:rsidR="006B1855">
        <w:rPr>
          <w:lang w:val="el-GR"/>
        </w:rPr>
        <w:t>, αν του ζητηθεί,</w:t>
      </w:r>
      <w:r w:rsidR="004D1225">
        <w:rPr>
          <w:lang w:val="el-GR"/>
        </w:rPr>
        <w:t xml:space="preserve"> θα τα παραδώσει</w:t>
      </w:r>
      <w:r w:rsidR="004D1225" w:rsidRPr="00A557F7">
        <w:rPr>
          <w:lang w:val="el-GR"/>
        </w:rPr>
        <w:t xml:space="preserve"> </w:t>
      </w:r>
      <w:r w:rsidR="00001E64" w:rsidRPr="00634C92">
        <w:rPr>
          <w:lang w:val="el-GR"/>
        </w:rPr>
        <w:t>και</w:t>
      </w:r>
      <w:r w:rsidR="004D1225">
        <w:rPr>
          <w:lang w:val="el-GR"/>
        </w:rPr>
        <w:t xml:space="preserve"> σε </w:t>
      </w:r>
      <w:r w:rsidR="00B511FF">
        <w:rPr>
          <w:lang w:val="el-GR"/>
        </w:rPr>
        <w:t>αναλογική μορφή</w:t>
      </w:r>
      <w:r w:rsidRPr="004D1225">
        <w:rPr>
          <w:lang w:val="el-GR"/>
        </w:rPr>
        <w:t>.</w:t>
      </w:r>
      <w:r w:rsidR="00D90C3F" w:rsidRPr="00D90C3F">
        <w:rPr>
          <w:lang w:val="el-GR"/>
        </w:rPr>
        <w:t xml:space="preserve"> </w:t>
      </w:r>
      <w:r w:rsidR="00D90C3F">
        <w:rPr>
          <w:lang w:val="el-GR"/>
        </w:rPr>
        <w:t>Ο Αρχιτέκτονας θα δικαιούται εύλογη αμοιβή για οποιαδήποτε επιπρόσθετα αντίγραφα σχεδίων οποιασδήποτε μορφής</w:t>
      </w:r>
      <w:r w:rsidR="00607BD7">
        <w:rPr>
          <w:lang w:val="el-GR"/>
        </w:rPr>
        <w:t>,</w:t>
      </w:r>
      <w:r w:rsidR="00D90C3F">
        <w:rPr>
          <w:lang w:val="el-GR"/>
        </w:rPr>
        <w:t xml:space="preserve"> </w:t>
      </w:r>
      <w:r w:rsidR="00D90C3F" w:rsidRPr="005A0CB7">
        <w:rPr>
          <w:lang w:val="el-GR"/>
        </w:rPr>
        <w:t xml:space="preserve">συμπεριλαμβανομένων και </w:t>
      </w:r>
      <w:r w:rsidR="00607BD7" w:rsidRPr="005A0CB7">
        <w:rPr>
          <w:lang w:val="el-GR"/>
        </w:rPr>
        <w:t>σχεδί</w:t>
      </w:r>
      <w:r w:rsidR="00607BD7">
        <w:rPr>
          <w:lang w:val="el-GR"/>
        </w:rPr>
        <w:t>ων</w:t>
      </w:r>
      <w:r w:rsidR="00607BD7" w:rsidRPr="005A0CB7">
        <w:rPr>
          <w:lang w:val="el-GR"/>
        </w:rPr>
        <w:t xml:space="preserve"> </w:t>
      </w:r>
      <w:r w:rsidR="00D90C3F" w:rsidRPr="005A0CB7">
        <w:rPr>
          <w:lang w:val="el-GR"/>
        </w:rPr>
        <w:t xml:space="preserve">του </w:t>
      </w:r>
      <w:proofErr w:type="spellStart"/>
      <w:r w:rsidR="00D90C3F" w:rsidRPr="005A0CB7">
        <w:rPr>
          <w:lang w:val="el-GR"/>
        </w:rPr>
        <w:t>αποπερατωμένου</w:t>
      </w:r>
      <w:proofErr w:type="spellEnd"/>
      <w:r w:rsidR="00D90C3F" w:rsidRPr="005A0CB7">
        <w:rPr>
          <w:lang w:val="el-GR"/>
        </w:rPr>
        <w:t xml:space="preserve"> Έργου ως αυτό έχει παραδοθεί στον Εργοδότη (</w:t>
      </w:r>
      <w:r w:rsidR="00D90C3F" w:rsidRPr="005A0CB7">
        <w:t>as</w:t>
      </w:r>
      <w:r w:rsidR="00D90C3F" w:rsidRPr="005A0CB7">
        <w:rPr>
          <w:lang w:val="el-GR"/>
        </w:rPr>
        <w:t xml:space="preserve"> </w:t>
      </w:r>
      <w:r w:rsidR="00D90C3F" w:rsidRPr="005A0CB7">
        <w:t>built</w:t>
      </w:r>
      <w:r w:rsidR="00D90C3F" w:rsidRPr="005A0CB7">
        <w:rPr>
          <w:lang w:val="el-GR"/>
        </w:rPr>
        <w:t xml:space="preserve"> </w:t>
      </w:r>
      <w:r w:rsidR="00D90C3F" w:rsidRPr="005A0CB7">
        <w:t>drawings</w:t>
      </w:r>
      <w:r w:rsidR="00D90C3F" w:rsidRPr="005A0CB7">
        <w:rPr>
          <w:lang w:val="el-GR"/>
        </w:rPr>
        <w:t>).</w:t>
      </w:r>
    </w:p>
    <w:p w14:paraId="0AEE9E20" w14:textId="77777777" w:rsidR="00462AC8" w:rsidRPr="004D1225" w:rsidRDefault="004D1225" w:rsidP="00002849">
      <w:pPr>
        <w:tabs>
          <w:tab w:val="left" w:pos="90"/>
        </w:tabs>
        <w:spacing w:after="60" w:line="264" w:lineRule="auto"/>
        <w:ind w:left="0" w:right="49" w:firstLine="0"/>
        <w:rPr>
          <w:b/>
          <w:i/>
          <w:lang w:val="el-GR"/>
        </w:rPr>
      </w:pPr>
      <w:r w:rsidRPr="005A0CB7">
        <w:rPr>
          <w:lang w:val="el-GR"/>
        </w:rPr>
        <w:t>3.1.</w:t>
      </w:r>
      <w:r w:rsidRPr="005A0CB7">
        <w:rPr>
          <w:bCs/>
          <w:iCs/>
          <w:lang w:val="el-GR"/>
        </w:rPr>
        <w:t>4</w:t>
      </w:r>
      <w:r w:rsidRPr="005A0CB7">
        <w:rPr>
          <w:lang w:val="el-GR"/>
        </w:rPr>
        <w:t xml:space="preserve">  </w:t>
      </w:r>
      <w:r w:rsidR="00462AC8" w:rsidRPr="005A0CB7">
        <w:rPr>
          <w:b/>
          <w:iCs/>
          <w:lang w:val="el-GR"/>
        </w:rPr>
        <w:t>Αλλαγή στη Μελέτη</w:t>
      </w:r>
    </w:p>
    <w:p w14:paraId="7F34F522" w14:textId="29B5785F" w:rsidR="00002849" w:rsidRDefault="00002849" w:rsidP="00DA1E98">
      <w:pPr>
        <w:tabs>
          <w:tab w:val="left" w:pos="90"/>
        </w:tabs>
        <w:spacing w:after="60" w:line="264" w:lineRule="auto"/>
        <w:ind w:left="540" w:right="49" w:hanging="540"/>
        <w:rPr>
          <w:lang w:val="el-GR"/>
        </w:rPr>
      </w:pPr>
      <w:r>
        <w:rPr>
          <w:lang w:val="el-GR"/>
        </w:rPr>
        <w:tab/>
      </w:r>
      <w:r>
        <w:rPr>
          <w:lang w:val="el-GR"/>
        </w:rPr>
        <w:tab/>
      </w:r>
      <w:r w:rsidR="00EA6171" w:rsidRPr="00A557F7">
        <w:rPr>
          <w:lang w:val="el-GR"/>
        </w:rPr>
        <w:t xml:space="preserve">Ο Αρχιτέκτονας </w:t>
      </w:r>
      <w:r w:rsidR="00462AC8">
        <w:rPr>
          <w:lang w:val="el-GR"/>
        </w:rPr>
        <w:t>δεν έχει δικαίωμα</w:t>
      </w:r>
      <w:r w:rsidR="00EA6171" w:rsidRPr="00A557F7">
        <w:rPr>
          <w:lang w:val="el-GR"/>
        </w:rPr>
        <w:t xml:space="preserve"> </w:t>
      </w:r>
      <w:r w:rsidR="00462AC8">
        <w:rPr>
          <w:lang w:val="el-GR"/>
        </w:rPr>
        <w:t xml:space="preserve">να </w:t>
      </w:r>
      <w:r w:rsidR="00EA6171" w:rsidRPr="00A557F7">
        <w:rPr>
          <w:lang w:val="el-GR"/>
        </w:rPr>
        <w:t xml:space="preserve">προβαίνει ή να επιτρέπει οποιαδήποτε ουσιαστική αλλαγή, προσθήκη ή αφαίρεση από την </w:t>
      </w:r>
      <w:r w:rsidR="00462AC8" w:rsidRPr="00A557F7">
        <w:rPr>
          <w:lang w:val="el-GR"/>
        </w:rPr>
        <w:t>εγκεκριμένη</w:t>
      </w:r>
      <w:r w:rsidR="00EA6171" w:rsidRPr="00A557F7">
        <w:rPr>
          <w:lang w:val="el-GR"/>
        </w:rPr>
        <w:t xml:space="preserve"> ή </w:t>
      </w:r>
      <w:r w:rsidR="00462AC8" w:rsidRPr="00A557F7">
        <w:rPr>
          <w:lang w:val="el-GR"/>
        </w:rPr>
        <w:t>συμφωνημένη</w:t>
      </w:r>
      <w:r w:rsidR="00EA6171" w:rsidRPr="00A557F7">
        <w:rPr>
          <w:lang w:val="el-GR"/>
        </w:rPr>
        <w:t xml:space="preserve"> </w:t>
      </w:r>
      <w:r w:rsidR="00B46784">
        <w:rPr>
          <w:lang w:val="el-GR"/>
        </w:rPr>
        <w:t>μ</w:t>
      </w:r>
      <w:r w:rsidR="00EA6171" w:rsidRPr="00A557F7">
        <w:rPr>
          <w:lang w:val="el-GR"/>
        </w:rPr>
        <w:t>ελέτη</w:t>
      </w:r>
      <w:r w:rsidR="00607BD7">
        <w:rPr>
          <w:lang w:val="el-GR"/>
        </w:rPr>
        <w:t>,</w:t>
      </w:r>
      <w:r w:rsidR="00EA6171" w:rsidRPr="00A557F7">
        <w:rPr>
          <w:lang w:val="el-GR"/>
        </w:rPr>
        <w:t xml:space="preserve"> χωρίς τη</w:t>
      </w:r>
      <w:r w:rsidR="006B1855">
        <w:rPr>
          <w:lang w:val="el-GR"/>
        </w:rPr>
        <w:t>ν</w:t>
      </w:r>
      <w:r w:rsidR="00EA6171" w:rsidRPr="00A557F7">
        <w:rPr>
          <w:lang w:val="el-GR"/>
        </w:rPr>
        <w:t xml:space="preserve"> έγκριση του Εργοδότη, εκτός αν αυτό απαιτείται για κατασκευαστικούς λόγους που πηγάζουν από τις επιτόπου συνθήκες ή </w:t>
      </w:r>
      <w:r w:rsidR="008D5590">
        <w:rPr>
          <w:lang w:val="el-GR"/>
        </w:rPr>
        <w:t xml:space="preserve">από </w:t>
      </w:r>
      <w:r w:rsidR="00EA6171" w:rsidRPr="00A557F7">
        <w:rPr>
          <w:lang w:val="el-GR"/>
        </w:rPr>
        <w:t>την ασφάλεια του Έργου</w:t>
      </w:r>
      <w:r w:rsidR="00D76BEB">
        <w:rPr>
          <w:lang w:val="el-GR"/>
        </w:rPr>
        <w:t>,</w:t>
      </w:r>
      <w:r w:rsidR="00EA6171" w:rsidRPr="00A557F7">
        <w:rPr>
          <w:lang w:val="el-GR"/>
        </w:rPr>
        <w:t xml:space="preserve"> ή από απρόβλεπτους παράγοντες</w:t>
      </w:r>
      <w:r w:rsidR="00D76BEB">
        <w:rPr>
          <w:lang w:val="el-GR"/>
        </w:rPr>
        <w:t>,</w:t>
      </w:r>
      <w:r w:rsidR="00EA6171" w:rsidRPr="00A557F7">
        <w:rPr>
          <w:lang w:val="el-GR"/>
        </w:rPr>
        <w:t xml:space="preserve"> ή λόγω αλλαγής της </w:t>
      </w:r>
      <w:r w:rsidR="00462AC8" w:rsidRPr="00A557F7">
        <w:rPr>
          <w:lang w:val="el-GR"/>
        </w:rPr>
        <w:t>νομοθεσίας</w:t>
      </w:r>
      <w:r w:rsidR="00EA6171" w:rsidRPr="00A557F7">
        <w:rPr>
          <w:lang w:val="el-GR"/>
        </w:rPr>
        <w:t xml:space="preserve"> οπότε και οφείλει να </w:t>
      </w:r>
      <w:r w:rsidR="00462AC8" w:rsidRPr="00A557F7">
        <w:rPr>
          <w:lang w:val="el-GR"/>
        </w:rPr>
        <w:t>ενημερώσει</w:t>
      </w:r>
      <w:r w:rsidR="00EA6171" w:rsidRPr="00A557F7">
        <w:rPr>
          <w:lang w:val="el-GR"/>
        </w:rPr>
        <w:t xml:space="preserve"> τον Εργοδότη </w:t>
      </w:r>
      <w:r w:rsidR="00B511FF">
        <w:rPr>
          <w:lang w:val="el-GR"/>
        </w:rPr>
        <w:t xml:space="preserve">γραπτώς </w:t>
      </w:r>
      <w:r w:rsidR="00EA6171" w:rsidRPr="00A557F7">
        <w:rPr>
          <w:lang w:val="el-GR"/>
        </w:rPr>
        <w:t>χωρίς καθυστέρηση</w:t>
      </w:r>
      <w:r w:rsidR="005E3792">
        <w:rPr>
          <w:lang w:val="el-GR"/>
        </w:rPr>
        <w:t>.</w:t>
      </w:r>
      <w:r w:rsidR="00B511FF">
        <w:rPr>
          <w:lang w:val="el-GR"/>
        </w:rPr>
        <w:t xml:space="preserve"> </w:t>
      </w:r>
    </w:p>
    <w:p w14:paraId="2DAD0C71" w14:textId="77777777" w:rsidR="008D5590" w:rsidRPr="002110C0" w:rsidRDefault="008D5590" w:rsidP="00002849">
      <w:pPr>
        <w:tabs>
          <w:tab w:val="left" w:pos="90"/>
        </w:tabs>
        <w:spacing w:after="60" w:line="264" w:lineRule="auto"/>
        <w:ind w:left="540" w:right="49" w:hanging="540"/>
        <w:rPr>
          <w:b/>
          <w:i/>
          <w:lang w:val="el-GR"/>
        </w:rPr>
      </w:pPr>
      <w:r w:rsidRPr="002110C0">
        <w:rPr>
          <w:lang w:val="el-GR"/>
        </w:rPr>
        <w:t>3.1.</w:t>
      </w:r>
      <w:r w:rsidRPr="002110C0">
        <w:rPr>
          <w:bCs/>
          <w:iCs/>
          <w:lang w:val="el-GR"/>
        </w:rPr>
        <w:t>5</w:t>
      </w:r>
      <w:r w:rsidRPr="002110C0">
        <w:rPr>
          <w:lang w:val="el-GR"/>
        </w:rPr>
        <w:t xml:space="preserve">  </w:t>
      </w:r>
      <w:r w:rsidRPr="002110C0">
        <w:rPr>
          <w:b/>
          <w:iCs/>
          <w:lang w:val="el-GR"/>
        </w:rPr>
        <w:t>Επαγγελματική Ασφάλεια</w:t>
      </w:r>
    </w:p>
    <w:p w14:paraId="62C324E3" w14:textId="046BEE8C" w:rsidR="00FE3924" w:rsidRPr="00B118FA" w:rsidRDefault="00002849" w:rsidP="00002849">
      <w:pPr>
        <w:tabs>
          <w:tab w:val="left" w:pos="90"/>
        </w:tabs>
        <w:spacing w:after="60" w:line="264" w:lineRule="auto"/>
        <w:ind w:left="540" w:right="49" w:hanging="540"/>
        <w:rPr>
          <w:lang w:val="el-GR"/>
        </w:rPr>
      </w:pPr>
      <w:r w:rsidRPr="002110C0">
        <w:rPr>
          <w:lang w:val="el-GR"/>
        </w:rPr>
        <w:tab/>
      </w:r>
      <w:r w:rsidRPr="002110C0">
        <w:rPr>
          <w:lang w:val="el-GR"/>
        </w:rPr>
        <w:tab/>
      </w:r>
      <w:r w:rsidR="008D5590" w:rsidRPr="002110C0">
        <w:rPr>
          <w:lang w:val="el-GR"/>
        </w:rPr>
        <w:t xml:space="preserve">Ο </w:t>
      </w:r>
      <w:r w:rsidR="00EE55B3" w:rsidRPr="002110C0">
        <w:rPr>
          <w:lang w:val="el-GR"/>
        </w:rPr>
        <w:t>Αρχιτέκτονας θα διατηρεί επαγγελματική ασφάλεια</w:t>
      </w:r>
      <w:r w:rsidR="00607BD7" w:rsidRPr="0084560B">
        <w:rPr>
          <w:lang w:val="el-GR"/>
        </w:rPr>
        <w:t>,</w:t>
      </w:r>
      <w:r w:rsidR="00EE55B3" w:rsidRPr="002110C0">
        <w:rPr>
          <w:lang w:val="el-GR"/>
        </w:rPr>
        <w:t xml:space="preserve"> όπως απαιτείται από το ΕΤΕΚ. Η ευθύνη του Αρχιτέκτονα για παράβαση καθήκοντος (όπως και αν προκύψει) περιορίζετα</w:t>
      </w:r>
      <w:r w:rsidR="00EE55B3" w:rsidRPr="00101607">
        <w:rPr>
          <w:lang w:val="el-GR"/>
        </w:rPr>
        <w:t xml:space="preserve">ι </w:t>
      </w:r>
      <w:r w:rsidR="00E231B7" w:rsidRPr="00E01A5F">
        <w:rPr>
          <w:rFonts w:eastAsiaTheme="minorEastAsia" w:cs="Helvetica Neue"/>
          <w:color w:val="3F3F3F"/>
          <w:kern w:val="0"/>
          <w:szCs w:val="20"/>
          <w:lang w:val="el-GR"/>
        </w:rPr>
        <w:t>στο ποσό της ελάχιστης ασφαλιστικής κάλυψης που υποχρεούται να διατηρεί μέσω του</w:t>
      </w:r>
      <w:r w:rsidR="00416E06" w:rsidRPr="00416E06">
        <w:rPr>
          <w:rFonts w:eastAsiaTheme="minorEastAsia" w:cs="Helvetica Neue"/>
          <w:color w:val="3F3F3F"/>
          <w:kern w:val="0"/>
          <w:szCs w:val="20"/>
          <w:lang w:val="el-GR"/>
        </w:rPr>
        <w:t xml:space="preserve"> </w:t>
      </w:r>
      <w:r w:rsidR="00416E06">
        <w:rPr>
          <w:rFonts w:eastAsiaTheme="minorEastAsia" w:cs="Helvetica Neue"/>
          <w:color w:val="3F3F3F"/>
          <w:kern w:val="0"/>
          <w:szCs w:val="20"/>
          <w:lang w:val="el-GR"/>
        </w:rPr>
        <w:t>ή βάση των σχετικών κανονισμών του</w:t>
      </w:r>
      <w:r w:rsidR="00E231B7" w:rsidRPr="00E01A5F">
        <w:rPr>
          <w:rFonts w:eastAsiaTheme="minorEastAsia" w:cs="Helvetica Neue"/>
          <w:color w:val="3F3F3F"/>
          <w:kern w:val="0"/>
          <w:szCs w:val="20"/>
          <w:lang w:val="el-GR"/>
        </w:rPr>
        <w:t xml:space="preserve"> ΕΤΕΚ</w:t>
      </w:r>
      <w:r w:rsidR="00E231B7">
        <w:rPr>
          <w:rFonts w:eastAsiaTheme="minorEastAsia" w:cs="Helvetica Neue"/>
          <w:color w:val="3F3F3F"/>
          <w:kern w:val="0"/>
          <w:szCs w:val="20"/>
          <w:lang w:val="el-GR"/>
        </w:rPr>
        <w:t>.</w:t>
      </w:r>
      <w:r w:rsidR="00407099">
        <w:rPr>
          <w:rFonts w:eastAsiaTheme="minorEastAsia" w:cs="Helvetica Neue"/>
          <w:color w:val="3F3F3F"/>
          <w:kern w:val="0"/>
          <w:szCs w:val="20"/>
          <w:lang w:val="el-GR"/>
        </w:rPr>
        <w:t xml:space="preserve"> Το κόστος </w:t>
      </w:r>
      <w:r w:rsidR="00416E06">
        <w:rPr>
          <w:rFonts w:eastAsiaTheme="minorEastAsia" w:cs="Helvetica Neue"/>
          <w:color w:val="3F3F3F"/>
          <w:kern w:val="0"/>
          <w:szCs w:val="20"/>
          <w:lang w:val="el-GR"/>
        </w:rPr>
        <w:t>εξασφάλισης και συντήρησης</w:t>
      </w:r>
      <w:r w:rsidR="00407099">
        <w:rPr>
          <w:rFonts w:eastAsiaTheme="minorEastAsia" w:cs="Helvetica Neue"/>
          <w:color w:val="3F3F3F"/>
          <w:kern w:val="0"/>
          <w:szCs w:val="20"/>
          <w:lang w:val="el-GR"/>
        </w:rPr>
        <w:t xml:space="preserve"> της ασφάλειας θα βαραίνει τον Αρχιτέκτονα. Σε περίπτωση που ο Εργοδότης επιθυμεί την αύξηση του ποσού πέραν του ελάχιστου που καθορίζει το ΕΤΕΚ, </w:t>
      </w:r>
      <w:r w:rsidR="00667956">
        <w:rPr>
          <w:rFonts w:eastAsiaTheme="minorEastAsia" w:cs="Helvetica Neue"/>
          <w:color w:val="3F3F3F"/>
          <w:kern w:val="0"/>
          <w:szCs w:val="20"/>
          <w:lang w:val="el-GR"/>
        </w:rPr>
        <w:t xml:space="preserve">τότε ο Αρχιτέκτονας οφείλει να συμμορφωθεί με την απαίτηση αυτή νοουμένου ότι </w:t>
      </w:r>
      <w:r w:rsidR="00607BD7">
        <w:rPr>
          <w:rFonts w:eastAsiaTheme="minorEastAsia" w:cs="Helvetica Neue"/>
          <w:color w:val="3F3F3F"/>
          <w:kern w:val="0"/>
          <w:szCs w:val="20"/>
          <w:lang w:val="el-GR"/>
        </w:rPr>
        <w:t xml:space="preserve">θα </w:t>
      </w:r>
      <w:r w:rsidR="00667956">
        <w:rPr>
          <w:rFonts w:eastAsiaTheme="minorEastAsia" w:cs="Helvetica Neue"/>
          <w:color w:val="3F3F3F"/>
          <w:kern w:val="0"/>
          <w:szCs w:val="20"/>
          <w:lang w:val="el-GR"/>
        </w:rPr>
        <w:t>κατέλθει σε συμφωνία με τον Εργοδότη</w:t>
      </w:r>
      <w:r w:rsidR="00B118FA" w:rsidRPr="00B118FA">
        <w:rPr>
          <w:rFonts w:eastAsiaTheme="minorEastAsia" w:cs="Helvetica Neue"/>
          <w:color w:val="3F3F3F"/>
          <w:kern w:val="0"/>
          <w:szCs w:val="20"/>
          <w:lang w:val="el-GR"/>
        </w:rPr>
        <w:t xml:space="preserve"> </w:t>
      </w:r>
      <w:r w:rsidR="00B118FA">
        <w:rPr>
          <w:rFonts w:eastAsiaTheme="minorEastAsia" w:cs="Helvetica Neue"/>
          <w:color w:val="3F3F3F"/>
          <w:kern w:val="0"/>
          <w:szCs w:val="20"/>
          <w:lang w:val="el-GR"/>
        </w:rPr>
        <w:t xml:space="preserve">σχετικά με την κάλυψη της διαφοράς </w:t>
      </w:r>
      <w:r w:rsidR="00416E06">
        <w:rPr>
          <w:rFonts w:eastAsiaTheme="minorEastAsia" w:cs="Helvetica Neue"/>
          <w:color w:val="3F3F3F"/>
          <w:kern w:val="0"/>
          <w:szCs w:val="20"/>
          <w:lang w:val="el-GR"/>
        </w:rPr>
        <w:t xml:space="preserve">του κόστους που προκύπτει </w:t>
      </w:r>
      <w:r w:rsidR="00B118FA">
        <w:rPr>
          <w:rFonts w:eastAsiaTheme="minorEastAsia" w:cs="Helvetica Neue"/>
          <w:color w:val="3F3F3F"/>
          <w:kern w:val="0"/>
          <w:szCs w:val="20"/>
          <w:lang w:val="el-GR"/>
        </w:rPr>
        <w:t>για την αύξηση του ορίου επαγγελματικής ασφάλισης.</w:t>
      </w:r>
    </w:p>
    <w:p w14:paraId="736B107F" w14:textId="4BD5295C" w:rsidR="00FE3924" w:rsidRDefault="00FE3924" w:rsidP="00E01A5F">
      <w:pPr>
        <w:tabs>
          <w:tab w:val="left" w:pos="90"/>
          <w:tab w:val="left" w:pos="2107"/>
        </w:tabs>
        <w:spacing w:after="60" w:line="264" w:lineRule="auto"/>
        <w:ind w:left="540" w:right="49" w:hanging="540"/>
        <w:rPr>
          <w:lang w:val="el-GR"/>
        </w:rPr>
      </w:pPr>
    </w:p>
    <w:p w14:paraId="6D64D7E3" w14:textId="77777777" w:rsidR="00C63668" w:rsidRPr="00FE3924" w:rsidRDefault="00F70D07" w:rsidP="00FE3924">
      <w:pPr>
        <w:pStyle w:val="Heading2"/>
        <w:tabs>
          <w:tab w:val="left" w:pos="90"/>
          <w:tab w:val="center" w:pos="597"/>
          <w:tab w:val="center" w:pos="3492"/>
        </w:tabs>
        <w:spacing w:after="60" w:line="264" w:lineRule="auto"/>
        <w:ind w:left="0" w:firstLine="0"/>
        <w:rPr>
          <w:szCs w:val="20"/>
          <w:lang w:val="el-GR"/>
        </w:rPr>
      </w:pPr>
      <w:r w:rsidRPr="00FE3924">
        <w:rPr>
          <w:szCs w:val="20"/>
          <w:lang w:val="el-GR"/>
        </w:rPr>
        <w:t xml:space="preserve">3.2 </w:t>
      </w:r>
      <w:r w:rsidRPr="00FE3924">
        <w:rPr>
          <w:szCs w:val="20"/>
          <w:lang w:val="el-GR"/>
        </w:rPr>
        <w:tab/>
      </w:r>
      <w:r w:rsidR="00AD50C9">
        <w:rPr>
          <w:szCs w:val="20"/>
          <w:lang w:val="el-GR"/>
        </w:rPr>
        <w:t xml:space="preserve">    </w:t>
      </w:r>
      <w:r w:rsidRPr="00FE3924">
        <w:rPr>
          <w:szCs w:val="20"/>
          <w:lang w:val="el-GR"/>
        </w:rPr>
        <w:t xml:space="preserve">ΔΙΚΑΙΩΜΑΤΑ ΚΑΙ ΥΠΟΧΡΕΩΣΕΙΣ ΤΟΥ ΕΡΓΟΔΟΤΗ </w:t>
      </w:r>
    </w:p>
    <w:p w14:paraId="50BB1421" w14:textId="77777777" w:rsidR="00C63668" w:rsidRPr="00A557F7" w:rsidRDefault="00F70D07" w:rsidP="00002849">
      <w:pPr>
        <w:pStyle w:val="Heading3"/>
        <w:tabs>
          <w:tab w:val="left" w:pos="90"/>
          <w:tab w:val="center" w:pos="644"/>
          <w:tab w:val="center" w:pos="1862"/>
        </w:tabs>
        <w:spacing w:after="60" w:line="264" w:lineRule="auto"/>
        <w:ind w:left="540" w:hanging="540"/>
        <w:rPr>
          <w:lang w:val="el-GR"/>
        </w:rPr>
      </w:pPr>
      <w:r w:rsidRPr="00A557F7">
        <w:rPr>
          <w:rFonts w:eastAsia="Arial" w:cs="Arial"/>
          <w:b w:val="0"/>
          <w:i w:val="0"/>
          <w:lang w:val="el-GR"/>
        </w:rPr>
        <w:t xml:space="preserve">3.2.1 </w:t>
      </w:r>
      <w:r w:rsidRPr="00A557F7">
        <w:rPr>
          <w:rFonts w:eastAsia="Arial" w:cs="Arial"/>
          <w:b w:val="0"/>
          <w:i w:val="0"/>
          <w:lang w:val="el-GR"/>
        </w:rPr>
        <w:tab/>
      </w:r>
      <w:r w:rsidRPr="004C1945">
        <w:rPr>
          <w:i w:val="0"/>
          <w:iCs/>
          <w:lang w:val="el-GR"/>
        </w:rPr>
        <w:t xml:space="preserve">Πληροφόρηση </w:t>
      </w:r>
    </w:p>
    <w:p w14:paraId="1439DBAF" w14:textId="5524FC91" w:rsidR="00D6662C" w:rsidRPr="00EF7B4C" w:rsidRDefault="00F70D07" w:rsidP="00EF7B4C">
      <w:pPr>
        <w:tabs>
          <w:tab w:val="left" w:pos="90"/>
        </w:tabs>
        <w:spacing w:after="60" w:line="264" w:lineRule="auto"/>
        <w:ind w:left="540" w:right="49" w:hanging="540"/>
        <w:rPr>
          <w:lang w:val="en-US"/>
        </w:rPr>
      </w:pPr>
      <w:r w:rsidRPr="00A557F7">
        <w:rPr>
          <w:lang w:val="el-GR"/>
        </w:rPr>
        <w:t xml:space="preserve"> </w:t>
      </w:r>
      <w:r w:rsidR="00FE3924">
        <w:rPr>
          <w:lang w:val="el-GR"/>
        </w:rPr>
        <w:tab/>
      </w:r>
      <w:r w:rsidR="00FE3924">
        <w:rPr>
          <w:lang w:val="el-GR"/>
        </w:rPr>
        <w:tab/>
      </w:r>
      <w:r w:rsidRPr="00A557F7">
        <w:rPr>
          <w:lang w:val="el-GR"/>
        </w:rPr>
        <w:t>Ο Εργοδότης έχει υποχρέωση να δώσει στον Αρχιτέκτονα τις απαραίτητες πληροφορίες που έχει</w:t>
      </w:r>
      <w:r w:rsidR="00607BD7">
        <w:rPr>
          <w:lang w:val="el-GR"/>
        </w:rPr>
        <w:t>,</w:t>
      </w:r>
      <w:r w:rsidRPr="00A557F7">
        <w:rPr>
          <w:lang w:val="el-GR"/>
        </w:rPr>
        <w:t xml:space="preserve"> ή όφειλε λογικά να έχει υπόψη του, όσον αφορά τη φυσική, </w:t>
      </w:r>
      <w:r w:rsidR="00577A49" w:rsidRPr="00A557F7">
        <w:rPr>
          <w:lang w:val="el-GR"/>
        </w:rPr>
        <w:t>νομική</w:t>
      </w:r>
      <w:r w:rsidRPr="00A557F7">
        <w:rPr>
          <w:lang w:val="el-GR"/>
        </w:rPr>
        <w:t xml:space="preserve">, </w:t>
      </w:r>
      <w:r w:rsidR="00577A49" w:rsidRPr="00A557F7">
        <w:rPr>
          <w:lang w:val="el-GR"/>
        </w:rPr>
        <w:t>οικονομική</w:t>
      </w:r>
      <w:r w:rsidRPr="00A557F7">
        <w:rPr>
          <w:lang w:val="el-GR"/>
        </w:rPr>
        <w:t xml:space="preserve"> ή άλλη κατάσταση του σχετικού µε το </w:t>
      </w:r>
      <w:r w:rsidR="008D5590">
        <w:rPr>
          <w:lang w:val="el-GR"/>
        </w:rPr>
        <w:t>Έ</w:t>
      </w:r>
      <w:r w:rsidRPr="00A557F7">
        <w:rPr>
          <w:lang w:val="el-GR"/>
        </w:rPr>
        <w:t xml:space="preserve">ργο </w:t>
      </w:r>
      <w:r w:rsidR="008D5590" w:rsidRPr="00A557F7">
        <w:rPr>
          <w:lang w:val="el-GR"/>
        </w:rPr>
        <w:t>τε</w:t>
      </w:r>
      <w:r w:rsidR="008D5590">
        <w:rPr>
          <w:lang w:val="el-GR"/>
        </w:rPr>
        <w:t>μ</w:t>
      </w:r>
      <w:r w:rsidR="008D5590" w:rsidRPr="00A557F7">
        <w:rPr>
          <w:lang w:val="el-GR"/>
        </w:rPr>
        <w:t>αχίου</w:t>
      </w:r>
      <w:r w:rsidR="005E3792">
        <w:rPr>
          <w:lang w:val="el-GR"/>
        </w:rPr>
        <w:t>,</w:t>
      </w:r>
      <w:r w:rsidRPr="00A557F7">
        <w:rPr>
          <w:lang w:val="el-GR"/>
        </w:rPr>
        <w:t xml:space="preserve"> </w:t>
      </w:r>
      <w:r w:rsidR="000C5332">
        <w:rPr>
          <w:lang w:val="el-GR"/>
        </w:rPr>
        <w:t>συμπεριλαμβανομένης και τη</w:t>
      </w:r>
      <w:r w:rsidR="005E3792">
        <w:rPr>
          <w:lang w:val="el-GR"/>
        </w:rPr>
        <w:t>ς</w:t>
      </w:r>
      <w:r w:rsidR="000C5332">
        <w:rPr>
          <w:lang w:val="el-GR"/>
        </w:rPr>
        <w:t xml:space="preserve"> εικόνα</w:t>
      </w:r>
      <w:r w:rsidR="005E3792">
        <w:rPr>
          <w:lang w:val="el-GR"/>
        </w:rPr>
        <w:t>ς</w:t>
      </w:r>
      <w:r w:rsidR="000C5332">
        <w:rPr>
          <w:lang w:val="el-GR"/>
        </w:rPr>
        <w:t xml:space="preserve"> αναφορικά με το </w:t>
      </w:r>
      <w:r w:rsidR="00E04783">
        <w:rPr>
          <w:lang w:val="el-GR"/>
        </w:rPr>
        <w:t>καθεστώς</w:t>
      </w:r>
      <w:r w:rsidR="000C5332">
        <w:rPr>
          <w:lang w:val="el-GR"/>
        </w:rPr>
        <w:t xml:space="preserve"> </w:t>
      </w:r>
      <w:r w:rsidRPr="00A557F7">
        <w:rPr>
          <w:lang w:val="el-GR"/>
        </w:rPr>
        <w:t xml:space="preserve"> ιδιοκτησίας ή </w:t>
      </w:r>
      <w:r w:rsidR="00577A49" w:rsidRPr="00A557F7">
        <w:rPr>
          <w:lang w:val="el-GR"/>
        </w:rPr>
        <w:t>δικαιωμάτων</w:t>
      </w:r>
      <w:r w:rsidRPr="00A557F7">
        <w:rPr>
          <w:lang w:val="el-GR"/>
        </w:rPr>
        <w:t xml:space="preserve"> επ</w:t>
      </w:r>
      <w:r w:rsidR="000C5332">
        <w:rPr>
          <w:lang w:val="el-GR"/>
        </w:rPr>
        <w:t>ί του τεμαχίου αυτού.</w:t>
      </w:r>
      <w:r w:rsidR="00D6662C">
        <w:rPr>
          <w:lang w:val="el-GR"/>
        </w:rPr>
        <w:t xml:space="preserve"> </w:t>
      </w:r>
    </w:p>
    <w:p w14:paraId="52076519" w14:textId="43FCA334" w:rsidR="00D6662C" w:rsidRDefault="00D6662C" w:rsidP="00302C45">
      <w:pPr>
        <w:pStyle w:val="Heading3"/>
        <w:tabs>
          <w:tab w:val="left" w:pos="90"/>
          <w:tab w:val="center" w:pos="644"/>
          <w:tab w:val="center" w:pos="1862"/>
        </w:tabs>
        <w:spacing w:after="60" w:line="264" w:lineRule="auto"/>
        <w:ind w:left="540" w:hanging="540"/>
        <w:rPr>
          <w:lang w:val="el-GR"/>
        </w:rPr>
      </w:pPr>
      <w:r w:rsidRPr="00A557F7">
        <w:rPr>
          <w:rFonts w:eastAsia="Arial" w:cs="Arial"/>
          <w:b w:val="0"/>
          <w:i w:val="0"/>
          <w:lang w:val="el-GR"/>
        </w:rPr>
        <w:lastRenderedPageBreak/>
        <w:t>3.2.</w:t>
      </w:r>
      <w:r>
        <w:rPr>
          <w:rFonts w:eastAsia="Arial" w:cs="Arial"/>
          <w:b w:val="0"/>
          <w:i w:val="0"/>
          <w:lang w:val="el-GR"/>
        </w:rPr>
        <w:t>2</w:t>
      </w:r>
      <w:r w:rsidRPr="00A557F7">
        <w:rPr>
          <w:rFonts w:eastAsia="Arial" w:cs="Arial"/>
          <w:b w:val="0"/>
          <w:i w:val="0"/>
          <w:lang w:val="el-GR"/>
        </w:rPr>
        <w:t xml:space="preserve"> </w:t>
      </w:r>
      <w:r w:rsidRPr="00A557F7">
        <w:rPr>
          <w:rFonts w:eastAsia="Arial" w:cs="Arial"/>
          <w:b w:val="0"/>
          <w:i w:val="0"/>
          <w:lang w:val="el-GR"/>
        </w:rPr>
        <w:tab/>
      </w:r>
      <w:r>
        <w:rPr>
          <w:i w:val="0"/>
          <w:iCs/>
          <w:lang w:val="el-GR"/>
        </w:rPr>
        <w:t>Λήψη Αποφάσεων / Εγκρίσεις</w:t>
      </w:r>
      <w:r w:rsidRPr="004C1945">
        <w:rPr>
          <w:i w:val="0"/>
          <w:iCs/>
          <w:lang w:val="el-GR"/>
        </w:rPr>
        <w:t xml:space="preserve"> </w:t>
      </w:r>
    </w:p>
    <w:p w14:paraId="6F9325FB" w14:textId="21053449" w:rsidR="00D6662C" w:rsidRPr="005B691D" w:rsidRDefault="00D6662C" w:rsidP="00D6662C">
      <w:pPr>
        <w:ind w:left="540" w:firstLine="0"/>
        <w:rPr>
          <w:lang w:val="el-GR"/>
        </w:rPr>
      </w:pPr>
      <w:r>
        <w:rPr>
          <w:lang w:val="el-GR"/>
        </w:rPr>
        <w:t xml:space="preserve">Ο Εργοδότης οφείλει να </w:t>
      </w:r>
      <w:r w:rsidRPr="00D6662C">
        <w:rPr>
          <w:lang w:val="el-GR"/>
        </w:rPr>
        <w:t xml:space="preserve">λαμβάνει αποφάσεις και </w:t>
      </w:r>
      <w:r>
        <w:rPr>
          <w:lang w:val="el-GR"/>
        </w:rPr>
        <w:t xml:space="preserve">να </w:t>
      </w:r>
      <w:r w:rsidRPr="00D6662C">
        <w:rPr>
          <w:lang w:val="el-GR"/>
        </w:rPr>
        <w:t>δίνει εγκρίσεις</w:t>
      </w:r>
      <w:r w:rsidR="00607BD7">
        <w:rPr>
          <w:lang w:val="el-GR"/>
        </w:rPr>
        <w:t>,</w:t>
      </w:r>
      <w:r w:rsidRPr="00D6662C">
        <w:rPr>
          <w:lang w:val="el-GR"/>
        </w:rPr>
        <w:t xml:space="preserve"> όπως απαιτείται για την ορθή και έγκαιρη εκτέλεση των </w:t>
      </w:r>
      <w:r>
        <w:rPr>
          <w:lang w:val="el-GR"/>
        </w:rPr>
        <w:t>υ</w:t>
      </w:r>
      <w:r w:rsidRPr="00D6662C">
        <w:rPr>
          <w:lang w:val="el-GR"/>
        </w:rPr>
        <w:t>πηρεσιών</w:t>
      </w:r>
      <w:r>
        <w:rPr>
          <w:lang w:val="el-GR"/>
        </w:rPr>
        <w:t xml:space="preserve"> του Αρχιτέκτονα. </w:t>
      </w:r>
    </w:p>
    <w:p w14:paraId="5A756E5D" w14:textId="77777777" w:rsidR="00D6662C" w:rsidRPr="00A557F7" w:rsidRDefault="00D6662C" w:rsidP="00D6662C">
      <w:pPr>
        <w:tabs>
          <w:tab w:val="left" w:pos="90"/>
        </w:tabs>
        <w:spacing w:after="60" w:line="264" w:lineRule="auto"/>
        <w:ind w:left="0" w:right="49" w:firstLine="0"/>
        <w:rPr>
          <w:lang w:val="el-GR"/>
        </w:rPr>
      </w:pPr>
    </w:p>
    <w:p w14:paraId="005DD5D9" w14:textId="4E10073E" w:rsidR="00C63668" w:rsidRPr="004C1945" w:rsidRDefault="00F70D07" w:rsidP="00002849">
      <w:pPr>
        <w:pStyle w:val="Heading3"/>
        <w:tabs>
          <w:tab w:val="left" w:pos="90"/>
          <w:tab w:val="center" w:pos="651"/>
          <w:tab w:val="center" w:pos="2157"/>
        </w:tabs>
        <w:spacing w:after="60" w:line="264" w:lineRule="auto"/>
        <w:ind w:left="540" w:hanging="540"/>
        <w:rPr>
          <w:i w:val="0"/>
          <w:iCs/>
          <w:lang w:val="el-GR"/>
        </w:rPr>
      </w:pPr>
      <w:r w:rsidRPr="00A557F7">
        <w:rPr>
          <w:b w:val="0"/>
          <w:i w:val="0"/>
          <w:lang w:val="el-GR"/>
        </w:rPr>
        <w:t>3.2.</w:t>
      </w:r>
      <w:r w:rsidR="00D6662C">
        <w:rPr>
          <w:b w:val="0"/>
          <w:i w:val="0"/>
          <w:lang w:val="el-GR"/>
        </w:rPr>
        <w:t>3</w:t>
      </w:r>
      <w:r w:rsidRPr="00A557F7">
        <w:rPr>
          <w:b w:val="0"/>
          <w:i w:val="0"/>
          <w:lang w:val="el-GR"/>
        </w:rPr>
        <w:t xml:space="preserve"> </w:t>
      </w:r>
      <w:r w:rsidRPr="00A557F7">
        <w:rPr>
          <w:b w:val="0"/>
          <w:i w:val="0"/>
          <w:lang w:val="el-GR"/>
        </w:rPr>
        <w:tab/>
      </w:r>
      <w:r w:rsidR="00F824F3" w:rsidRPr="004C1945">
        <w:rPr>
          <w:i w:val="0"/>
          <w:iCs/>
          <w:lang w:val="el-GR"/>
        </w:rPr>
        <w:t>Σύμβουλοι</w:t>
      </w:r>
      <w:r w:rsidRPr="004C1945">
        <w:rPr>
          <w:i w:val="0"/>
          <w:iCs/>
          <w:lang w:val="el-GR"/>
        </w:rPr>
        <w:t xml:space="preserve"> Μελετητές </w:t>
      </w:r>
    </w:p>
    <w:p w14:paraId="2AE19C9B" w14:textId="7206E2BB" w:rsidR="00C63668" w:rsidRPr="00A557F7" w:rsidRDefault="00F70D07" w:rsidP="00002849">
      <w:pPr>
        <w:tabs>
          <w:tab w:val="left" w:pos="90"/>
        </w:tabs>
        <w:spacing w:after="60" w:line="264" w:lineRule="auto"/>
        <w:ind w:left="540" w:right="49" w:hanging="540"/>
        <w:rPr>
          <w:lang w:val="el-GR"/>
        </w:rPr>
      </w:pPr>
      <w:r w:rsidRPr="00A557F7">
        <w:rPr>
          <w:lang w:val="el-GR"/>
        </w:rPr>
        <w:t xml:space="preserve"> </w:t>
      </w:r>
      <w:r w:rsidR="00FE3924">
        <w:rPr>
          <w:lang w:val="el-GR"/>
        </w:rPr>
        <w:tab/>
      </w:r>
      <w:r w:rsidR="00FE3924">
        <w:rPr>
          <w:lang w:val="el-GR"/>
        </w:rPr>
        <w:tab/>
      </w:r>
      <w:r w:rsidR="00B511FF">
        <w:rPr>
          <w:lang w:val="el-GR"/>
        </w:rPr>
        <w:t xml:space="preserve">Σε περίπτωση που ο Εργοδότης και ο Αρχιτέκτονας συμφωνήσουν ότι </w:t>
      </w:r>
      <w:r w:rsidRPr="00A557F7">
        <w:rPr>
          <w:lang w:val="el-GR"/>
        </w:rPr>
        <w:t xml:space="preserve">οι </w:t>
      </w:r>
      <w:r w:rsidR="005A0CB7">
        <w:rPr>
          <w:lang w:val="el-GR"/>
        </w:rPr>
        <w:t>Ε</w:t>
      </w:r>
      <w:r w:rsidR="00B32A14">
        <w:rPr>
          <w:lang w:val="el-GR"/>
        </w:rPr>
        <w:t xml:space="preserve">πιπρόσθετες </w:t>
      </w:r>
      <w:r w:rsidR="005A0CB7">
        <w:rPr>
          <w:lang w:val="el-GR"/>
        </w:rPr>
        <w:t>Υ</w:t>
      </w:r>
      <w:r w:rsidRPr="00A557F7">
        <w:rPr>
          <w:lang w:val="el-GR"/>
        </w:rPr>
        <w:t xml:space="preserve">πηρεσίες </w:t>
      </w:r>
      <w:r w:rsidR="00B32A14">
        <w:rPr>
          <w:lang w:val="el-GR"/>
        </w:rPr>
        <w:t xml:space="preserve">που περιγράφονται στο Παράρτημα </w:t>
      </w:r>
      <w:r w:rsidR="00942249">
        <w:rPr>
          <w:lang w:val="el-GR"/>
        </w:rPr>
        <w:t>Δεύτερο</w:t>
      </w:r>
      <w:r w:rsidR="00607BD7">
        <w:rPr>
          <w:lang w:val="el-GR"/>
        </w:rPr>
        <w:t>,</w:t>
      </w:r>
      <w:r w:rsidR="00B32A14">
        <w:rPr>
          <w:lang w:val="el-GR"/>
        </w:rPr>
        <w:t xml:space="preserve"> για τις οποίες εμπλέκονται </w:t>
      </w:r>
      <w:r w:rsidR="00B511FF" w:rsidRPr="00A557F7">
        <w:rPr>
          <w:lang w:val="el-GR"/>
        </w:rPr>
        <w:t>Σ</w:t>
      </w:r>
      <w:r w:rsidR="00B32A14">
        <w:rPr>
          <w:lang w:val="el-GR"/>
        </w:rPr>
        <w:t xml:space="preserve">ύμβουλοι </w:t>
      </w:r>
      <w:r w:rsidRPr="00A557F7">
        <w:rPr>
          <w:lang w:val="el-GR"/>
        </w:rPr>
        <w:t>Μελετητ</w:t>
      </w:r>
      <w:r w:rsidR="00B32A14">
        <w:rPr>
          <w:lang w:val="el-GR"/>
        </w:rPr>
        <w:t>ές</w:t>
      </w:r>
      <w:r w:rsidR="00F824F3">
        <w:rPr>
          <w:lang w:val="el-GR"/>
        </w:rPr>
        <w:t xml:space="preserve"> </w:t>
      </w:r>
      <w:r w:rsidR="00B511FF">
        <w:rPr>
          <w:lang w:val="el-GR"/>
        </w:rPr>
        <w:t>εκτός από τον Αρχιτέκτονα</w:t>
      </w:r>
      <w:r w:rsidR="00607BD7">
        <w:rPr>
          <w:lang w:val="el-GR"/>
        </w:rPr>
        <w:t>,</w:t>
      </w:r>
      <w:r w:rsidR="00B511FF">
        <w:rPr>
          <w:lang w:val="el-GR"/>
        </w:rPr>
        <w:t xml:space="preserve"> </w:t>
      </w:r>
      <w:r w:rsidR="00F824F3">
        <w:rPr>
          <w:lang w:val="el-GR"/>
        </w:rPr>
        <w:t xml:space="preserve">θα </w:t>
      </w:r>
      <w:r w:rsidR="00B511FF" w:rsidRPr="00A557F7">
        <w:rPr>
          <w:lang w:val="el-GR"/>
        </w:rPr>
        <w:t>π</w:t>
      </w:r>
      <w:r w:rsidR="00B511FF">
        <w:rPr>
          <w:lang w:val="el-GR"/>
        </w:rPr>
        <w:t xml:space="preserve">ληρώνονται μέσω του Αρχιτέκτονα, </w:t>
      </w:r>
      <w:r w:rsidRPr="00A557F7">
        <w:rPr>
          <w:lang w:val="el-GR"/>
        </w:rPr>
        <w:t xml:space="preserve">ο Εργοδότης υποχρεούται να καταβάλλει την </w:t>
      </w:r>
      <w:r w:rsidR="00F824F3" w:rsidRPr="00A557F7">
        <w:rPr>
          <w:lang w:val="el-GR"/>
        </w:rPr>
        <w:t>αμοιβή</w:t>
      </w:r>
      <w:r w:rsidRPr="00A557F7">
        <w:rPr>
          <w:lang w:val="el-GR"/>
        </w:rPr>
        <w:t xml:space="preserve"> των υπηρεσιών αυτών προς τον Αρχιτέκτονα, επιπρόσθετα από την </w:t>
      </w:r>
      <w:r w:rsidR="00F824F3" w:rsidRPr="00A557F7">
        <w:rPr>
          <w:lang w:val="el-GR"/>
        </w:rPr>
        <w:t>αμοιβή</w:t>
      </w:r>
      <w:r w:rsidRPr="00A557F7">
        <w:rPr>
          <w:lang w:val="el-GR"/>
        </w:rPr>
        <w:t xml:space="preserve"> του Αρχιτέκτονα για τις Βασικές Υπηρεσίες. </w:t>
      </w:r>
      <w:r w:rsidR="00B32A14">
        <w:rPr>
          <w:lang w:val="el-GR"/>
        </w:rPr>
        <w:t xml:space="preserve">  </w:t>
      </w:r>
    </w:p>
    <w:p w14:paraId="2C41B7AF" w14:textId="0104DDA9" w:rsidR="0095149F" w:rsidRDefault="00FE3924" w:rsidP="00002849">
      <w:pPr>
        <w:tabs>
          <w:tab w:val="left" w:pos="90"/>
        </w:tabs>
        <w:spacing w:after="60" w:line="264" w:lineRule="auto"/>
        <w:ind w:left="540" w:right="49" w:hanging="540"/>
        <w:rPr>
          <w:lang w:val="el-GR"/>
        </w:rPr>
      </w:pPr>
      <w:r>
        <w:rPr>
          <w:lang w:val="el-GR"/>
        </w:rPr>
        <w:tab/>
      </w:r>
      <w:r>
        <w:rPr>
          <w:lang w:val="el-GR"/>
        </w:rPr>
        <w:tab/>
      </w:r>
      <w:r w:rsidR="00F70D07" w:rsidRPr="00A557F7">
        <w:rPr>
          <w:lang w:val="el-GR"/>
        </w:rPr>
        <w:t xml:space="preserve">Ο Εργοδότης έχει </w:t>
      </w:r>
      <w:r w:rsidR="00F824F3" w:rsidRPr="00A557F7">
        <w:rPr>
          <w:lang w:val="el-GR"/>
        </w:rPr>
        <w:t>δικαίωμα</w:t>
      </w:r>
      <w:r w:rsidR="00F70D07" w:rsidRPr="00A557F7">
        <w:rPr>
          <w:lang w:val="el-GR"/>
        </w:rPr>
        <w:t xml:space="preserve"> να επιλέξει </w:t>
      </w:r>
      <w:r w:rsidR="00F824F3" w:rsidRPr="00A557F7">
        <w:rPr>
          <w:lang w:val="el-GR"/>
        </w:rPr>
        <w:t>Συμβούλους</w:t>
      </w:r>
      <w:r w:rsidR="00F70D07" w:rsidRPr="00A557F7">
        <w:rPr>
          <w:lang w:val="el-GR"/>
        </w:rPr>
        <w:t xml:space="preserve"> Μελετητές κατόπιν συνεννόησης µε τον Αρχιτέκτονα, </w:t>
      </w:r>
      <w:r w:rsidR="00D76BEB">
        <w:rPr>
          <w:lang w:val="el-GR"/>
        </w:rPr>
        <w:t>ο οποίος</w:t>
      </w:r>
      <w:r w:rsidR="00D76BEB" w:rsidRPr="00A557F7">
        <w:rPr>
          <w:lang w:val="el-GR"/>
        </w:rPr>
        <w:t xml:space="preserve"> </w:t>
      </w:r>
      <w:r w:rsidR="00F70D07" w:rsidRPr="00A557F7">
        <w:rPr>
          <w:lang w:val="el-GR"/>
        </w:rPr>
        <w:t xml:space="preserve">διατηρεί το </w:t>
      </w:r>
      <w:r w:rsidR="00F824F3" w:rsidRPr="00A557F7">
        <w:rPr>
          <w:lang w:val="el-GR"/>
        </w:rPr>
        <w:t>δικαίωμα</w:t>
      </w:r>
      <w:r w:rsidR="00F70D07" w:rsidRPr="00A557F7">
        <w:rPr>
          <w:lang w:val="el-GR"/>
        </w:rPr>
        <w:t xml:space="preserve"> να απορρίψει το</w:t>
      </w:r>
      <w:r w:rsidR="00607BD7">
        <w:rPr>
          <w:lang w:val="el-GR"/>
        </w:rPr>
        <w:t>ν</w:t>
      </w:r>
      <w:r w:rsidR="00F70D07" w:rsidRPr="00A557F7">
        <w:rPr>
          <w:lang w:val="el-GR"/>
        </w:rPr>
        <w:t xml:space="preserve"> </w:t>
      </w:r>
      <w:r w:rsidR="00F824F3" w:rsidRPr="00A557F7">
        <w:rPr>
          <w:lang w:val="el-GR"/>
        </w:rPr>
        <w:t>διορισμό</w:t>
      </w:r>
      <w:r w:rsidR="00F70D07" w:rsidRPr="00A557F7">
        <w:rPr>
          <w:lang w:val="el-GR"/>
        </w:rPr>
        <w:t xml:space="preserve"> κάποιου </w:t>
      </w:r>
      <w:r w:rsidR="003F6673" w:rsidRPr="00A557F7">
        <w:rPr>
          <w:lang w:val="el-GR"/>
        </w:rPr>
        <w:t>συγκεκριμένου</w:t>
      </w:r>
      <w:r w:rsidR="00F70D07" w:rsidRPr="00A557F7">
        <w:rPr>
          <w:lang w:val="el-GR"/>
        </w:rPr>
        <w:t xml:space="preserve"> </w:t>
      </w:r>
      <w:r w:rsidR="00F824F3" w:rsidRPr="00A557F7">
        <w:rPr>
          <w:lang w:val="el-GR"/>
        </w:rPr>
        <w:t>Συμβούλου</w:t>
      </w:r>
      <w:r w:rsidR="003F6673">
        <w:rPr>
          <w:lang w:val="el-GR"/>
        </w:rPr>
        <w:t xml:space="preserve"> Μελετητή</w:t>
      </w:r>
      <w:r w:rsidR="00607BD7">
        <w:rPr>
          <w:lang w:val="el-GR"/>
        </w:rPr>
        <w:t>,</w:t>
      </w:r>
      <w:r w:rsidR="00F70D07" w:rsidRPr="00A557F7">
        <w:rPr>
          <w:lang w:val="el-GR"/>
        </w:rPr>
        <w:t xml:space="preserve"> µε βάση εύλογη δικαιολογία</w:t>
      </w:r>
      <w:r w:rsidR="000C5332">
        <w:rPr>
          <w:lang w:val="el-GR"/>
        </w:rPr>
        <w:t xml:space="preserve"> που </w:t>
      </w:r>
      <w:r w:rsidR="00F824F3">
        <w:rPr>
          <w:lang w:val="el-GR"/>
        </w:rPr>
        <w:t>οφείλει</w:t>
      </w:r>
      <w:r w:rsidR="000C5332">
        <w:rPr>
          <w:lang w:val="el-GR"/>
        </w:rPr>
        <w:t xml:space="preserve"> να γνωστοποιήσ</w:t>
      </w:r>
      <w:r w:rsidR="00F824F3">
        <w:rPr>
          <w:lang w:val="el-GR"/>
        </w:rPr>
        <w:t>ει</w:t>
      </w:r>
      <w:r w:rsidR="000C5332">
        <w:rPr>
          <w:lang w:val="el-GR"/>
        </w:rPr>
        <w:t xml:space="preserve"> στον </w:t>
      </w:r>
      <w:r w:rsidR="00F824F3">
        <w:rPr>
          <w:lang w:val="el-GR"/>
        </w:rPr>
        <w:t>Εργοδότη.</w:t>
      </w:r>
      <w:r w:rsidR="00F70D07" w:rsidRPr="00A557F7">
        <w:rPr>
          <w:lang w:val="el-GR"/>
        </w:rPr>
        <w:t xml:space="preserve"> </w:t>
      </w:r>
      <w:bookmarkStart w:id="14" w:name="_Hlk150159614"/>
    </w:p>
    <w:p w14:paraId="2182B035" w14:textId="2D865F9A" w:rsidR="00E231B7" w:rsidRDefault="00E231B7" w:rsidP="00002849">
      <w:pPr>
        <w:tabs>
          <w:tab w:val="left" w:pos="90"/>
        </w:tabs>
        <w:spacing w:after="60" w:line="264" w:lineRule="auto"/>
        <w:ind w:left="540" w:right="49" w:hanging="540"/>
        <w:rPr>
          <w:lang w:val="el-GR"/>
        </w:rPr>
      </w:pPr>
      <w:r>
        <w:rPr>
          <w:lang w:val="el-GR"/>
        </w:rPr>
        <w:tab/>
      </w:r>
      <w:r>
        <w:rPr>
          <w:lang w:val="el-GR"/>
        </w:rPr>
        <w:tab/>
      </w:r>
      <w:r w:rsidRPr="00E231B7">
        <w:rPr>
          <w:lang w:val="el-GR"/>
        </w:rPr>
        <w:t xml:space="preserve">Κάθε Σύμβουλος Μελετητής ασκεί τη μηχανική του κλάδου του και παρέχει υπηρεσίες μελετητή και επιβλέποντος μηχανικού, διακριτά από άλλους κλάδους και σύμφωνα με τη σχετική νομοθεσία και τους κανονισμούς του ΕΤΕΚ. </w:t>
      </w:r>
      <w:r w:rsidRPr="00E231B7">
        <w:rPr>
          <w:lang w:val="el-GR"/>
        </w:rPr>
        <w:tab/>
      </w:r>
    </w:p>
    <w:p w14:paraId="70308079" w14:textId="7BBA51D4" w:rsidR="00C63668" w:rsidRPr="00E231B7" w:rsidRDefault="00FE3924" w:rsidP="00B46784">
      <w:pPr>
        <w:tabs>
          <w:tab w:val="left" w:pos="90"/>
        </w:tabs>
        <w:spacing w:after="60" w:line="264" w:lineRule="auto"/>
        <w:ind w:left="540" w:hanging="540"/>
        <w:rPr>
          <w:strike/>
          <w:lang w:val="el-GR"/>
        </w:rPr>
      </w:pPr>
      <w:r>
        <w:rPr>
          <w:lang w:val="el-GR"/>
        </w:rPr>
        <w:tab/>
      </w:r>
      <w:bookmarkStart w:id="15" w:name="_Hlk150415966"/>
      <w:r>
        <w:rPr>
          <w:lang w:val="el-GR"/>
        </w:rPr>
        <w:tab/>
      </w:r>
      <w:r w:rsidR="00F70D07" w:rsidRPr="00BA7796">
        <w:rPr>
          <w:lang w:val="el-GR"/>
        </w:rPr>
        <w:t xml:space="preserve">Οι </w:t>
      </w:r>
      <w:r w:rsidR="00F824F3" w:rsidRPr="00BA7796">
        <w:rPr>
          <w:lang w:val="el-GR"/>
        </w:rPr>
        <w:t>Σύμβουλοι</w:t>
      </w:r>
      <w:r w:rsidR="00F70D07" w:rsidRPr="00BA7796">
        <w:rPr>
          <w:lang w:val="el-GR"/>
        </w:rPr>
        <w:t xml:space="preserve"> </w:t>
      </w:r>
      <w:r w:rsidR="00577A49" w:rsidRPr="00BA7796">
        <w:rPr>
          <w:lang w:val="el-GR"/>
        </w:rPr>
        <w:t>Μελετητές</w:t>
      </w:r>
      <w:r w:rsidR="00F70D07" w:rsidRPr="00BA7796">
        <w:rPr>
          <w:lang w:val="el-GR"/>
        </w:rPr>
        <w:t xml:space="preserve"> </w:t>
      </w:r>
      <w:r w:rsidR="003F6673" w:rsidRPr="00BA7796">
        <w:rPr>
          <w:lang w:val="el-GR"/>
        </w:rPr>
        <w:t xml:space="preserve">που θα διοριστούν, </w:t>
      </w:r>
      <w:bookmarkStart w:id="16" w:name="_Hlk150415925"/>
      <w:r w:rsidR="003F6673" w:rsidRPr="00BA7796">
        <w:rPr>
          <w:lang w:val="el-GR"/>
        </w:rPr>
        <w:t xml:space="preserve">είτε μέσω των </w:t>
      </w:r>
      <w:r w:rsidR="005A0CB7">
        <w:rPr>
          <w:lang w:val="el-GR"/>
        </w:rPr>
        <w:t>Ε</w:t>
      </w:r>
      <w:r w:rsidR="003F6673" w:rsidRPr="00BA7796">
        <w:rPr>
          <w:lang w:val="el-GR"/>
        </w:rPr>
        <w:t xml:space="preserve">πιπρόσθετων </w:t>
      </w:r>
      <w:r w:rsidR="005A0CB7">
        <w:rPr>
          <w:lang w:val="el-GR"/>
        </w:rPr>
        <w:t>Υ</w:t>
      </w:r>
      <w:r w:rsidR="003F6673" w:rsidRPr="00BA7796">
        <w:rPr>
          <w:lang w:val="el-GR"/>
        </w:rPr>
        <w:t>πηρεσιών</w:t>
      </w:r>
      <w:r w:rsidR="005A0CB7">
        <w:rPr>
          <w:lang w:val="el-GR"/>
        </w:rPr>
        <w:t>,</w:t>
      </w:r>
      <w:r w:rsidR="003F6673" w:rsidRPr="00BA7796">
        <w:rPr>
          <w:lang w:val="el-GR"/>
        </w:rPr>
        <w:t xml:space="preserve"> είτε μέσω</w:t>
      </w:r>
      <w:r w:rsidR="00B46784" w:rsidRPr="00BA7796">
        <w:rPr>
          <w:lang w:val="el-GR"/>
        </w:rPr>
        <w:t xml:space="preserve"> </w:t>
      </w:r>
      <w:r w:rsidR="00D61B30">
        <w:rPr>
          <w:lang w:val="el-GR"/>
        </w:rPr>
        <w:t>απευθείας</w:t>
      </w:r>
      <w:r w:rsidR="00D61B30" w:rsidRPr="00BA7796">
        <w:rPr>
          <w:lang w:val="el-GR"/>
        </w:rPr>
        <w:t xml:space="preserve"> </w:t>
      </w:r>
      <w:r w:rsidR="003F6673" w:rsidRPr="00BA7796">
        <w:rPr>
          <w:lang w:val="el-GR"/>
        </w:rPr>
        <w:t>συμφωνίας τους με τον Εργοδότη</w:t>
      </w:r>
      <w:bookmarkEnd w:id="16"/>
      <w:r w:rsidR="00F70D07" w:rsidRPr="00BA7796">
        <w:rPr>
          <w:lang w:val="el-GR"/>
        </w:rPr>
        <w:t xml:space="preserve">, </w:t>
      </w:r>
      <w:r w:rsidR="00F824F3" w:rsidRPr="00BA7796">
        <w:rPr>
          <w:lang w:val="el-GR"/>
        </w:rPr>
        <w:t>παραμένουν</w:t>
      </w:r>
      <w:r w:rsidR="00F70D07" w:rsidRPr="00BA7796">
        <w:rPr>
          <w:lang w:val="el-GR"/>
        </w:rPr>
        <w:t xml:space="preserve"> απόλυτα υπεύθυνοι</w:t>
      </w:r>
      <w:r w:rsidR="00BC37A3" w:rsidRPr="00BA7796">
        <w:rPr>
          <w:lang w:val="el-GR"/>
        </w:rPr>
        <w:t xml:space="preserve"> έναντι του Εργοδότη και έναντι τρίτων</w:t>
      </w:r>
      <w:r w:rsidR="00F70D07" w:rsidRPr="00BA7796">
        <w:rPr>
          <w:lang w:val="el-GR"/>
        </w:rPr>
        <w:t xml:space="preserve"> για το </w:t>
      </w:r>
      <w:r w:rsidR="00F824F3" w:rsidRPr="00BA7796">
        <w:rPr>
          <w:lang w:val="el-GR"/>
        </w:rPr>
        <w:t>επιστημονικό</w:t>
      </w:r>
      <w:r w:rsidR="00F70D07" w:rsidRPr="00BA7796">
        <w:rPr>
          <w:lang w:val="el-GR"/>
        </w:rPr>
        <w:t xml:space="preserve"> </w:t>
      </w:r>
      <w:r w:rsidR="005A0CB7">
        <w:rPr>
          <w:lang w:val="el-GR"/>
        </w:rPr>
        <w:t>μέρος</w:t>
      </w:r>
      <w:r w:rsidR="00F70D07" w:rsidRPr="00BA7796">
        <w:rPr>
          <w:lang w:val="el-GR"/>
        </w:rPr>
        <w:t xml:space="preserve"> και την </w:t>
      </w:r>
      <w:r w:rsidR="00B32A14" w:rsidRPr="00BA7796">
        <w:rPr>
          <w:lang w:val="el-GR"/>
        </w:rPr>
        <w:t>επιμέλεια</w:t>
      </w:r>
      <w:r w:rsidR="00F70D07" w:rsidRPr="00BA7796">
        <w:rPr>
          <w:lang w:val="el-GR"/>
        </w:rPr>
        <w:t xml:space="preserve"> που </w:t>
      </w:r>
      <w:r w:rsidR="00416E06">
        <w:rPr>
          <w:lang w:val="el-GR"/>
        </w:rPr>
        <w:t xml:space="preserve">επιβάλλεται να </w:t>
      </w:r>
      <w:r w:rsidR="00416E06" w:rsidRPr="00BA7796">
        <w:rPr>
          <w:lang w:val="el-GR"/>
        </w:rPr>
        <w:t>επ</w:t>
      </w:r>
      <w:r w:rsidR="00416E06">
        <w:rPr>
          <w:lang w:val="el-GR"/>
        </w:rPr>
        <w:t xml:space="preserve">ιδείξουν κατά την παροχή των υπηρεσιών τους στον Εργοδότη και </w:t>
      </w:r>
      <w:r w:rsidR="00D76BEB">
        <w:rPr>
          <w:lang w:val="el-GR"/>
        </w:rPr>
        <w:t>σ</w:t>
      </w:r>
      <w:r w:rsidR="00416E06">
        <w:rPr>
          <w:lang w:val="el-GR"/>
        </w:rPr>
        <w:t>το Έργο</w:t>
      </w:r>
      <w:bookmarkEnd w:id="15"/>
      <w:r w:rsidR="00F70D07" w:rsidRPr="00BA7796">
        <w:rPr>
          <w:lang w:val="el-GR"/>
        </w:rPr>
        <w:t>.</w:t>
      </w:r>
      <w:r w:rsidR="00F70D07" w:rsidRPr="00A557F7">
        <w:rPr>
          <w:lang w:val="el-GR"/>
        </w:rPr>
        <w:t xml:space="preserve">  </w:t>
      </w:r>
      <w:bookmarkEnd w:id="14"/>
      <w:r w:rsidR="0095149F" w:rsidRPr="00F824F3">
        <w:rPr>
          <w:strike/>
          <w:lang w:val="el-GR"/>
        </w:rPr>
        <w:t xml:space="preserve"> </w:t>
      </w:r>
    </w:p>
    <w:p w14:paraId="388236FE" w14:textId="3E2E19E6" w:rsidR="00BA7796" w:rsidRPr="00BA7796" w:rsidRDefault="00BA7796" w:rsidP="00BA7796">
      <w:pPr>
        <w:tabs>
          <w:tab w:val="left" w:pos="90"/>
        </w:tabs>
        <w:spacing w:after="60" w:line="264" w:lineRule="auto"/>
        <w:ind w:left="540" w:hanging="540"/>
        <w:rPr>
          <w:lang w:val="el-GR"/>
        </w:rPr>
      </w:pPr>
      <w:bookmarkStart w:id="17" w:name="_Hlk150416625"/>
      <w:r w:rsidRPr="00E231B7">
        <w:rPr>
          <w:lang w:val="el-GR"/>
        </w:rPr>
        <w:tab/>
      </w:r>
      <w:r w:rsidRPr="00E231B7">
        <w:rPr>
          <w:lang w:val="el-GR"/>
        </w:rPr>
        <w:tab/>
      </w:r>
      <w:r>
        <w:rPr>
          <w:lang w:val="el-GR"/>
        </w:rPr>
        <w:t>Ε</w:t>
      </w:r>
      <w:r w:rsidRPr="00A557F7">
        <w:rPr>
          <w:lang w:val="el-GR"/>
        </w:rPr>
        <w:t>κτός της περίπτωσης όπου οι</w:t>
      </w:r>
      <w:r w:rsidRPr="00BA7796">
        <w:rPr>
          <w:lang w:val="el-GR"/>
        </w:rPr>
        <w:t xml:space="preserve"> </w:t>
      </w:r>
      <w:r>
        <w:rPr>
          <w:lang w:val="el-GR"/>
        </w:rPr>
        <w:t xml:space="preserve">υπηρεσίες των τρίτων </w:t>
      </w:r>
      <w:r w:rsidRPr="00A557F7">
        <w:rPr>
          <w:lang w:val="el-GR"/>
        </w:rPr>
        <w:t>Σ</w:t>
      </w:r>
      <w:r w:rsidR="00E95343">
        <w:rPr>
          <w:lang w:val="el-GR"/>
        </w:rPr>
        <w:t>υ</w:t>
      </w:r>
      <w:r w:rsidRPr="00A557F7">
        <w:rPr>
          <w:lang w:val="el-GR"/>
        </w:rPr>
        <w:t>μβο</w:t>
      </w:r>
      <w:r w:rsidR="00E95343">
        <w:rPr>
          <w:lang w:val="el-GR"/>
        </w:rPr>
        <w:t>ύ</w:t>
      </w:r>
      <w:r w:rsidRPr="00A557F7">
        <w:rPr>
          <w:lang w:val="el-GR"/>
        </w:rPr>
        <w:t>λ</w:t>
      </w:r>
      <w:r>
        <w:rPr>
          <w:lang w:val="el-GR"/>
        </w:rPr>
        <w:t xml:space="preserve">ων </w:t>
      </w:r>
      <w:r w:rsidRPr="00A557F7">
        <w:rPr>
          <w:lang w:val="el-GR"/>
        </w:rPr>
        <w:t>Μελετητ</w:t>
      </w:r>
      <w:r>
        <w:rPr>
          <w:lang w:val="el-GR"/>
        </w:rPr>
        <w:t xml:space="preserve">ών για τις πρόσθετες υπηρεσίες </w:t>
      </w:r>
      <w:r w:rsidRPr="0094581F">
        <w:rPr>
          <w:lang w:val="el-GR"/>
        </w:rPr>
        <w:t xml:space="preserve">παρέχονται από συνεργάτες ή </w:t>
      </w:r>
      <w:proofErr w:type="spellStart"/>
      <w:r w:rsidRPr="0094581F">
        <w:rPr>
          <w:lang w:val="el-GR"/>
        </w:rPr>
        <w:t>εργοδοτούμενους</w:t>
      </w:r>
      <w:proofErr w:type="spellEnd"/>
      <w:r w:rsidRPr="00A557F7">
        <w:rPr>
          <w:lang w:val="el-GR"/>
        </w:rPr>
        <w:t xml:space="preserve"> του Αρχιτέκτονα</w:t>
      </w:r>
      <w:bookmarkEnd w:id="17"/>
      <w:r w:rsidRPr="00A557F7">
        <w:rPr>
          <w:lang w:val="el-GR"/>
        </w:rPr>
        <w:t xml:space="preserve">, ο Εργοδότης </w:t>
      </w:r>
      <w:r>
        <w:rPr>
          <w:lang w:val="el-GR"/>
        </w:rPr>
        <w:t xml:space="preserve">αναγνωρίζει ότι ο Αρχιτέκτονας δεν </w:t>
      </w:r>
      <w:r w:rsidRPr="00A557F7">
        <w:rPr>
          <w:lang w:val="el-GR"/>
        </w:rPr>
        <w:t xml:space="preserve">θα έχει </w:t>
      </w:r>
      <w:r>
        <w:rPr>
          <w:lang w:val="el-GR"/>
        </w:rPr>
        <w:t xml:space="preserve">καμία </w:t>
      </w:r>
      <w:r w:rsidR="005A0CB7" w:rsidRPr="00A557F7">
        <w:rPr>
          <w:lang w:val="el-GR"/>
        </w:rPr>
        <w:t>νομική</w:t>
      </w:r>
      <w:r w:rsidRPr="00A557F7">
        <w:rPr>
          <w:lang w:val="el-GR"/>
        </w:rPr>
        <w:t xml:space="preserve"> ευθύνη για την καταλληλόλητα, ικανότητα και επίπεδο εργασίας αυτών και </w:t>
      </w:r>
      <w:r w:rsidR="00D76BEB">
        <w:rPr>
          <w:lang w:val="el-GR"/>
        </w:rPr>
        <w:t xml:space="preserve">κανένα </w:t>
      </w:r>
      <w:r w:rsidRPr="00A557F7">
        <w:rPr>
          <w:lang w:val="el-GR"/>
        </w:rPr>
        <w:t xml:space="preserve">δικαίωμα διεκδίκησης θεραπείας εναντίον τους σχετικά µε την εκτέλεση της εργασίας τους. </w:t>
      </w:r>
    </w:p>
    <w:p w14:paraId="7DCA2693" w14:textId="1BA6DFA4" w:rsidR="00DD2453" w:rsidRPr="00E04783" w:rsidRDefault="00FE3924" w:rsidP="00DA1E98">
      <w:pPr>
        <w:tabs>
          <w:tab w:val="left" w:pos="90"/>
        </w:tabs>
        <w:spacing w:after="60" w:line="264" w:lineRule="auto"/>
        <w:ind w:left="540" w:right="49" w:hanging="540"/>
        <w:rPr>
          <w:lang w:val="el-GR"/>
        </w:rPr>
      </w:pPr>
      <w:r>
        <w:rPr>
          <w:lang w:val="el-GR"/>
        </w:rPr>
        <w:tab/>
      </w:r>
      <w:r>
        <w:rPr>
          <w:lang w:val="el-GR"/>
        </w:rPr>
        <w:tab/>
      </w:r>
      <w:r w:rsidR="00B32A14" w:rsidRPr="005A0CB7">
        <w:rPr>
          <w:color w:val="000000" w:themeColor="text1"/>
          <w:lang w:val="el-GR"/>
        </w:rPr>
        <w:t>Ο Εργοδότης</w:t>
      </w:r>
      <w:r w:rsidR="00607BD7">
        <w:rPr>
          <w:color w:val="000000" w:themeColor="text1"/>
          <w:lang w:val="el-GR"/>
        </w:rPr>
        <w:t>,</w:t>
      </w:r>
      <w:r w:rsidR="00B32A14" w:rsidRPr="005A0CB7">
        <w:rPr>
          <w:color w:val="000000" w:themeColor="text1"/>
          <w:lang w:val="el-GR"/>
        </w:rPr>
        <w:t xml:space="preserve"> αναγνωρίζει και αποδέχεται</w:t>
      </w:r>
      <w:r w:rsidR="00607BD7">
        <w:rPr>
          <w:color w:val="000000" w:themeColor="text1"/>
          <w:lang w:val="el-GR"/>
        </w:rPr>
        <w:t>,</w:t>
      </w:r>
      <w:r w:rsidR="00B32A14" w:rsidRPr="005A0CB7">
        <w:rPr>
          <w:color w:val="000000" w:themeColor="text1"/>
          <w:lang w:val="el-GR"/>
        </w:rPr>
        <w:t xml:space="preserve"> ότι η καταβολή αμοιβής ως περιγράφεται στη</w:t>
      </w:r>
      <w:r w:rsidR="00607BD7">
        <w:rPr>
          <w:color w:val="000000" w:themeColor="text1"/>
          <w:lang w:val="el-GR"/>
        </w:rPr>
        <w:t>ν</w:t>
      </w:r>
      <w:r w:rsidR="00B32A14" w:rsidRPr="005A0CB7">
        <w:rPr>
          <w:color w:val="000000" w:themeColor="text1"/>
          <w:lang w:val="el-GR"/>
        </w:rPr>
        <w:t xml:space="preserve"> παρούσα παράγραφο, δεν αποτελεί </w:t>
      </w:r>
      <w:r w:rsidR="00595DB3" w:rsidRPr="005A0CB7">
        <w:rPr>
          <w:color w:val="000000" w:themeColor="text1"/>
          <w:lang w:val="el-GR"/>
        </w:rPr>
        <w:t>ανάληψη</w:t>
      </w:r>
      <w:r w:rsidR="00B32A14" w:rsidRPr="005A0CB7">
        <w:rPr>
          <w:color w:val="000000" w:themeColor="text1"/>
          <w:lang w:val="el-GR"/>
        </w:rPr>
        <w:t xml:space="preserve"> ευθύνης από τον Αρχιτέκτονα </w:t>
      </w:r>
      <w:r w:rsidR="00407099" w:rsidRPr="005A0CB7">
        <w:rPr>
          <w:color w:val="000000" w:themeColor="text1"/>
          <w:lang w:val="el-GR"/>
        </w:rPr>
        <w:t>για την ορθότητα της επιστημονικής / τεχνικής πτυχής των μελετών του οποιο</w:t>
      </w:r>
      <w:r w:rsidR="00607BD7">
        <w:rPr>
          <w:color w:val="000000" w:themeColor="text1"/>
          <w:lang w:val="el-GR"/>
        </w:rPr>
        <w:t>υ</w:t>
      </w:r>
      <w:r w:rsidR="00407099" w:rsidRPr="005A0CB7">
        <w:rPr>
          <w:color w:val="000000" w:themeColor="text1"/>
          <w:lang w:val="el-GR"/>
        </w:rPr>
        <w:t>δήποτε τρίτου Συμβούλου Μελετητή ή/και</w:t>
      </w:r>
      <w:r w:rsidR="00B32A14" w:rsidRPr="005A0CB7">
        <w:rPr>
          <w:color w:val="000000" w:themeColor="text1"/>
          <w:lang w:val="el-GR"/>
        </w:rPr>
        <w:t xml:space="preserve"> τις πράξεις ή παραλήψεις του οποιο</w:t>
      </w:r>
      <w:r w:rsidR="00607BD7">
        <w:rPr>
          <w:color w:val="000000" w:themeColor="text1"/>
          <w:lang w:val="el-GR"/>
        </w:rPr>
        <w:t>υ</w:t>
      </w:r>
      <w:r w:rsidR="00B32A14" w:rsidRPr="005A0CB7">
        <w:rPr>
          <w:color w:val="000000" w:themeColor="text1"/>
          <w:lang w:val="el-GR"/>
        </w:rPr>
        <w:t xml:space="preserve">δήποτε τρίτου </w:t>
      </w:r>
      <w:r w:rsidR="00595DB3" w:rsidRPr="005A0CB7">
        <w:rPr>
          <w:color w:val="000000" w:themeColor="text1"/>
          <w:lang w:val="el-GR"/>
        </w:rPr>
        <w:t>Σ</w:t>
      </w:r>
      <w:r w:rsidR="004176A2" w:rsidRPr="005A0CB7">
        <w:rPr>
          <w:color w:val="000000" w:themeColor="text1"/>
          <w:lang w:val="el-GR"/>
        </w:rPr>
        <w:t>υ</w:t>
      </w:r>
      <w:r w:rsidR="00595DB3" w:rsidRPr="005A0CB7">
        <w:rPr>
          <w:color w:val="000000" w:themeColor="text1"/>
          <w:lang w:val="el-GR"/>
        </w:rPr>
        <w:t>μβο</w:t>
      </w:r>
      <w:r w:rsidR="004176A2" w:rsidRPr="005A0CB7">
        <w:rPr>
          <w:color w:val="000000" w:themeColor="text1"/>
          <w:lang w:val="el-GR"/>
        </w:rPr>
        <w:t>ύ</w:t>
      </w:r>
      <w:r w:rsidR="00595DB3" w:rsidRPr="005A0CB7">
        <w:rPr>
          <w:color w:val="000000" w:themeColor="text1"/>
          <w:lang w:val="el-GR"/>
        </w:rPr>
        <w:t>λου</w:t>
      </w:r>
      <w:r w:rsidR="00B32A14" w:rsidRPr="005A0CB7">
        <w:rPr>
          <w:color w:val="000000" w:themeColor="text1"/>
          <w:lang w:val="el-GR"/>
        </w:rPr>
        <w:t xml:space="preserve"> Μελετητή</w:t>
      </w:r>
      <w:r w:rsidR="000C5332" w:rsidRPr="005A0CB7">
        <w:rPr>
          <w:color w:val="000000" w:themeColor="text1"/>
          <w:lang w:val="el-GR"/>
        </w:rPr>
        <w:t>.</w:t>
      </w:r>
    </w:p>
    <w:p w14:paraId="7905B06F" w14:textId="1338C03B" w:rsidR="00C63668" w:rsidRPr="002110C0" w:rsidRDefault="00F70D07" w:rsidP="004A6B2F">
      <w:pPr>
        <w:tabs>
          <w:tab w:val="left" w:pos="90"/>
        </w:tabs>
        <w:spacing w:after="120" w:line="264" w:lineRule="auto"/>
        <w:ind w:left="539" w:right="51" w:hanging="539"/>
        <w:rPr>
          <w:lang w:val="el-GR"/>
        </w:rPr>
      </w:pPr>
      <w:r w:rsidRPr="002110C0">
        <w:rPr>
          <w:lang w:val="el-GR"/>
        </w:rPr>
        <w:t>3.2.</w:t>
      </w:r>
      <w:r w:rsidR="00D6662C">
        <w:rPr>
          <w:lang w:val="el-GR"/>
        </w:rPr>
        <w:t>4</w:t>
      </w:r>
      <w:r w:rsidRPr="002110C0">
        <w:rPr>
          <w:lang w:val="el-GR"/>
        </w:rPr>
        <w:t xml:space="preserve"> </w:t>
      </w:r>
      <w:r w:rsidRPr="002110C0">
        <w:rPr>
          <w:lang w:val="el-GR"/>
        </w:rPr>
        <w:tab/>
      </w:r>
      <w:r w:rsidR="004176A2" w:rsidRPr="004A6B2F">
        <w:rPr>
          <w:b/>
          <w:bCs/>
          <w:iCs/>
          <w:lang w:val="el-GR"/>
        </w:rPr>
        <w:t>Πνευματική</w:t>
      </w:r>
      <w:r w:rsidRPr="004A6B2F">
        <w:rPr>
          <w:b/>
          <w:bCs/>
          <w:iCs/>
          <w:lang w:val="el-GR"/>
        </w:rPr>
        <w:t xml:space="preserve"> </w:t>
      </w:r>
      <w:r w:rsidR="005A0CB7">
        <w:rPr>
          <w:b/>
          <w:bCs/>
          <w:iCs/>
          <w:lang w:val="el-GR"/>
        </w:rPr>
        <w:t>Ι</w:t>
      </w:r>
      <w:r w:rsidR="005A0CB7" w:rsidRPr="004A6B2F">
        <w:rPr>
          <w:b/>
          <w:bCs/>
          <w:iCs/>
          <w:lang w:val="el-GR"/>
        </w:rPr>
        <w:t>διοκτησία</w:t>
      </w:r>
      <w:r w:rsidRPr="002110C0">
        <w:rPr>
          <w:lang w:val="el-GR"/>
        </w:rPr>
        <w:t xml:space="preserve"> </w:t>
      </w:r>
    </w:p>
    <w:p w14:paraId="62A8BEC0" w14:textId="32CD03F6" w:rsidR="0094581F" w:rsidRPr="004A6B2F" w:rsidRDefault="00A87700" w:rsidP="004176A2">
      <w:pPr>
        <w:pStyle w:val="Heading1"/>
        <w:jc w:val="both"/>
        <w:rPr>
          <w:b w:val="0"/>
          <w:bCs/>
          <w:sz w:val="20"/>
          <w:szCs w:val="20"/>
          <w:lang w:val="el-GR"/>
        </w:rPr>
      </w:pPr>
      <w:bookmarkStart w:id="18" w:name="_Hlk150163904"/>
      <w:r w:rsidRPr="004A6B2F">
        <w:rPr>
          <w:b w:val="0"/>
          <w:bCs/>
          <w:sz w:val="20"/>
          <w:szCs w:val="20"/>
          <w:lang w:val="el-GR"/>
        </w:rPr>
        <w:t xml:space="preserve">Τα πνευματικά </w:t>
      </w:r>
      <w:r w:rsidR="00257F61" w:rsidRPr="004176A2">
        <w:rPr>
          <w:b w:val="0"/>
          <w:sz w:val="20"/>
          <w:szCs w:val="20"/>
          <w:lang w:val="el-GR"/>
        </w:rPr>
        <w:t>Δ</w:t>
      </w:r>
      <w:r w:rsidRPr="004A6B2F">
        <w:rPr>
          <w:b w:val="0"/>
          <w:bCs/>
          <w:sz w:val="20"/>
          <w:szCs w:val="20"/>
          <w:lang w:val="el-GR"/>
        </w:rPr>
        <w:t xml:space="preserve">ικαιώματα του Έργου παραμένουν στον Αρχιτέκτονα, </w:t>
      </w:r>
      <w:r w:rsidR="0094581F" w:rsidRPr="004A6B2F">
        <w:rPr>
          <w:b w:val="0"/>
          <w:bCs/>
          <w:sz w:val="20"/>
          <w:szCs w:val="20"/>
          <w:lang w:val="el-GR"/>
        </w:rPr>
        <w:t>σύμφωνα με τις</w:t>
      </w:r>
      <w:r w:rsidR="00F70D07" w:rsidRPr="004A6B2F">
        <w:rPr>
          <w:b w:val="0"/>
          <w:bCs/>
          <w:sz w:val="20"/>
          <w:szCs w:val="20"/>
          <w:lang w:val="el-GR"/>
        </w:rPr>
        <w:t xml:space="preserve"> πρόνοι</w:t>
      </w:r>
      <w:r w:rsidR="0094581F" w:rsidRPr="004A6B2F">
        <w:rPr>
          <w:b w:val="0"/>
          <w:bCs/>
          <w:sz w:val="20"/>
          <w:szCs w:val="20"/>
          <w:lang w:val="el-GR"/>
        </w:rPr>
        <w:t>ες</w:t>
      </w:r>
      <w:r w:rsidR="00F70D07" w:rsidRPr="004A6B2F">
        <w:rPr>
          <w:b w:val="0"/>
          <w:bCs/>
          <w:sz w:val="20"/>
          <w:szCs w:val="20"/>
          <w:lang w:val="el-GR"/>
        </w:rPr>
        <w:t xml:space="preserve"> του </w:t>
      </w:r>
      <w:r w:rsidR="000C5332" w:rsidRPr="004A6B2F">
        <w:rPr>
          <w:b w:val="0"/>
          <w:bCs/>
          <w:sz w:val="20"/>
          <w:szCs w:val="20"/>
          <w:lang w:val="el-GR"/>
        </w:rPr>
        <w:t>περί του Δικαιώματος Πνευματικής Ιδιοκτησίας και Συγγενικών Δικαιωμάτων Νόμος του 1976 (59/1976)</w:t>
      </w:r>
      <w:r w:rsidR="00607BD7">
        <w:rPr>
          <w:b w:val="0"/>
          <w:bCs/>
          <w:sz w:val="20"/>
          <w:szCs w:val="20"/>
          <w:lang w:val="el-GR"/>
        </w:rPr>
        <w:t>,</w:t>
      </w:r>
      <w:r w:rsidR="000C5332" w:rsidRPr="004A6B2F">
        <w:rPr>
          <w:b w:val="0"/>
          <w:bCs/>
          <w:sz w:val="20"/>
          <w:szCs w:val="20"/>
          <w:lang w:val="el-GR"/>
        </w:rPr>
        <w:t xml:space="preserve"> ως αυτός έχει τροποποιηθεί </w:t>
      </w:r>
      <w:r w:rsidR="000C5332" w:rsidRPr="0084560B">
        <w:rPr>
          <w:b w:val="0"/>
          <w:bCs/>
          <w:sz w:val="20"/>
          <w:szCs w:val="20"/>
          <w:lang w:val="el-GR"/>
        </w:rPr>
        <w:t xml:space="preserve">από </w:t>
      </w:r>
      <w:r w:rsidR="00607BD7" w:rsidRPr="0084560B">
        <w:rPr>
          <w:b w:val="0"/>
          <w:bCs/>
          <w:sz w:val="20"/>
          <w:szCs w:val="20"/>
          <w:lang w:val="el-GR"/>
        </w:rPr>
        <w:t>καιρού</w:t>
      </w:r>
      <w:r w:rsidR="000C5332" w:rsidRPr="0084560B">
        <w:rPr>
          <w:b w:val="0"/>
          <w:bCs/>
          <w:sz w:val="20"/>
          <w:szCs w:val="20"/>
          <w:lang w:val="el-GR"/>
        </w:rPr>
        <w:t xml:space="preserve"> </w:t>
      </w:r>
      <w:r w:rsidR="00607BD7" w:rsidRPr="0084560B">
        <w:rPr>
          <w:b w:val="0"/>
          <w:bCs/>
          <w:sz w:val="20"/>
          <w:szCs w:val="20"/>
          <w:lang w:val="el-GR"/>
        </w:rPr>
        <w:t xml:space="preserve">εις </w:t>
      </w:r>
      <w:r w:rsidR="000C5332" w:rsidRPr="0084560B">
        <w:rPr>
          <w:b w:val="0"/>
          <w:bCs/>
          <w:sz w:val="20"/>
          <w:szCs w:val="20"/>
          <w:lang w:val="el-GR"/>
        </w:rPr>
        <w:t>καιρό</w:t>
      </w:r>
      <w:r w:rsidR="00607BD7" w:rsidRPr="0084560B">
        <w:rPr>
          <w:b w:val="0"/>
          <w:bCs/>
          <w:sz w:val="20"/>
          <w:szCs w:val="20"/>
          <w:lang w:val="el-GR"/>
        </w:rPr>
        <w:t>ν,</w:t>
      </w:r>
      <w:r w:rsidR="000C5332" w:rsidRPr="0084560B">
        <w:rPr>
          <w:b w:val="0"/>
          <w:bCs/>
          <w:sz w:val="20"/>
          <w:szCs w:val="20"/>
          <w:lang w:val="el-GR"/>
        </w:rPr>
        <w:t xml:space="preserve"> </w:t>
      </w:r>
      <w:r w:rsidR="0094581F" w:rsidRPr="0084560B">
        <w:rPr>
          <w:b w:val="0"/>
          <w:bCs/>
          <w:sz w:val="20"/>
          <w:szCs w:val="20"/>
          <w:lang w:val="el-GR"/>
        </w:rPr>
        <w:t>τηρουμένων</w:t>
      </w:r>
      <w:r w:rsidR="0094581F" w:rsidRPr="004A6B2F">
        <w:rPr>
          <w:b w:val="0"/>
          <w:bCs/>
          <w:sz w:val="20"/>
          <w:szCs w:val="20"/>
          <w:lang w:val="el-GR"/>
        </w:rPr>
        <w:t xml:space="preserve"> των εξής:</w:t>
      </w:r>
      <w:r w:rsidRPr="004A6B2F">
        <w:rPr>
          <w:b w:val="0"/>
          <w:bCs/>
          <w:sz w:val="20"/>
          <w:szCs w:val="20"/>
          <w:lang w:val="el-GR"/>
        </w:rPr>
        <w:t xml:space="preserve"> </w:t>
      </w:r>
      <w:bookmarkEnd w:id="18"/>
      <w:r w:rsidRPr="004A6B2F">
        <w:rPr>
          <w:b w:val="0"/>
          <w:bCs/>
          <w:sz w:val="20"/>
          <w:szCs w:val="20"/>
          <w:lang w:val="el-GR"/>
        </w:rPr>
        <w:t xml:space="preserve">Αν ο Εργοδότης καταβάλει πλήρως την </w:t>
      </w:r>
      <w:r w:rsidR="00257F61" w:rsidRPr="00257F61">
        <w:rPr>
          <w:b w:val="0"/>
          <w:bCs/>
          <w:sz w:val="20"/>
          <w:szCs w:val="20"/>
          <w:lang w:val="el-GR"/>
        </w:rPr>
        <w:t>αμοιβή</w:t>
      </w:r>
      <w:r w:rsidRPr="004A6B2F">
        <w:rPr>
          <w:b w:val="0"/>
          <w:bCs/>
          <w:sz w:val="20"/>
          <w:szCs w:val="20"/>
          <w:lang w:val="el-GR"/>
        </w:rPr>
        <w:t xml:space="preserve"> του Αρχιτέκτονα </w:t>
      </w:r>
      <w:r w:rsidR="00A4560F" w:rsidRPr="004A6B2F">
        <w:rPr>
          <w:b w:val="0"/>
          <w:bCs/>
          <w:sz w:val="20"/>
          <w:szCs w:val="20"/>
          <w:lang w:val="el-GR"/>
        </w:rPr>
        <w:t>σύμφωνα με τους όρους της παρούσας Σύμβασης</w:t>
      </w:r>
      <w:r w:rsidRPr="004A6B2F">
        <w:rPr>
          <w:b w:val="0"/>
          <w:bCs/>
          <w:sz w:val="20"/>
          <w:szCs w:val="20"/>
          <w:lang w:val="el-GR"/>
        </w:rPr>
        <w:t xml:space="preserve">, τότε δικαιούται να </w:t>
      </w:r>
      <w:r w:rsidR="00257F61" w:rsidRPr="00257F61">
        <w:rPr>
          <w:b w:val="0"/>
          <w:bCs/>
          <w:sz w:val="20"/>
          <w:szCs w:val="20"/>
          <w:lang w:val="el-GR"/>
        </w:rPr>
        <w:t>χρησιμοποιήσει</w:t>
      </w:r>
      <w:r w:rsidRPr="004A6B2F">
        <w:rPr>
          <w:b w:val="0"/>
          <w:bCs/>
          <w:sz w:val="20"/>
          <w:szCs w:val="20"/>
          <w:lang w:val="el-GR"/>
        </w:rPr>
        <w:t xml:space="preserve"> τα σχέδια και τη </w:t>
      </w:r>
      <w:r w:rsidR="005A0CB7">
        <w:rPr>
          <w:b w:val="0"/>
          <w:bCs/>
          <w:sz w:val="20"/>
          <w:szCs w:val="20"/>
          <w:lang w:val="el-GR"/>
        </w:rPr>
        <w:t>μ</w:t>
      </w:r>
      <w:r w:rsidR="00257F61" w:rsidRPr="00257F61">
        <w:rPr>
          <w:b w:val="0"/>
          <w:bCs/>
          <w:sz w:val="20"/>
          <w:szCs w:val="20"/>
          <w:lang w:val="el-GR"/>
        </w:rPr>
        <w:t>ελέτη</w:t>
      </w:r>
      <w:r w:rsidRPr="004A6B2F">
        <w:rPr>
          <w:b w:val="0"/>
          <w:bCs/>
          <w:sz w:val="20"/>
          <w:szCs w:val="20"/>
          <w:lang w:val="el-GR"/>
        </w:rPr>
        <w:t xml:space="preserve"> του Αρχιτέκτονα</w:t>
      </w:r>
      <w:r w:rsidR="00B32A14" w:rsidRPr="004A6B2F">
        <w:rPr>
          <w:b w:val="0"/>
          <w:bCs/>
          <w:sz w:val="20"/>
          <w:szCs w:val="20"/>
          <w:lang w:val="el-GR"/>
        </w:rPr>
        <w:t xml:space="preserve"> μόνο για το συγκεκριμένο Έργο</w:t>
      </w:r>
      <w:r w:rsidRPr="004A6B2F">
        <w:rPr>
          <w:b w:val="0"/>
          <w:bCs/>
          <w:sz w:val="20"/>
          <w:szCs w:val="20"/>
          <w:lang w:val="el-GR"/>
        </w:rPr>
        <w:t xml:space="preserve">, κάτω από τον όρο ότι δεν θα επιφέρει και δεν θα επιτρέψει να επέλθουν σε αυτά σοβαρές διαφοροποιήσεις που να αλλάζουν τη φύση και χαρακτήρα τους </w:t>
      </w:r>
      <w:bookmarkStart w:id="19" w:name="_Hlk150163963"/>
      <w:r w:rsidRPr="004A6B2F">
        <w:rPr>
          <w:b w:val="0"/>
          <w:bCs/>
          <w:sz w:val="20"/>
          <w:szCs w:val="20"/>
          <w:lang w:val="el-GR"/>
        </w:rPr>
        <w:t>και ότι δεν θα χρησιμοποιηθούν σε οποιοδήποτε άλλο Έργο χωρίς τη γραπτή συγκατάθεση του Αρχιτέκτονα.</w:t>
      </w:r>
      <w:bookmarkEnd w:id="19"/>
      <w:r w:rsidR="00837998" w:rsidRPr="004A6B2F">
        <w:rPr>
          <w:b w:val="0"/>
          <w:bCs/>
          <w:sz w:val="20"/>
          <w:szCs w:val="20"/>
          <w:lang w:val="el-GR"/>
        </w:rPr>
        <w:t xml:space="preserve"> Αναγνώριση της προσφοράς του Αρχιτέκτονα για την υπηρεσία που προσέφερε, θα πρέπει να γίνεται με αναφορά σε τυχόν επίσημα έγγραφα ή/και στην πινακίδα </w:t>
      </w:r>
      <w:r w:rsidR="00EE5486">
        <w:rPr>
          <w:b w:val="0"/>
          <w:bCs/>
          <w:sz w:val="20"/>
          <w:szCs w:val="20"/>
          <w:lang w:val="el-GR"/>
        </w:rPr>
        <w:t>εργοταξίου</w:t>
      </w:r>
      <w:r w:rsidR="00607BD7">
        <w:rPr>
          <w:b w:val="0"/>
          <w:bCs/>
          <w:sz w:val="20"/>
          <w:szCs w:val="20"/>
          <w:lang w:val="el-GR"/>
        </w:rPr>
        <w:t>,</w:t>
      </w:r>
      <w:r w:rsidR="00EE5486">
        <w:rPr>
          <w:b w:val="0"/>
          <w:bCs/>
          <w:sz w:val="20"/>
          <w:szCs w:val="20"/>
          <w:lang w:val="el-GR"/>
        </w:rPr>
        <w:t xml:space="preserve"> ως </w:t>
      </w:r>
      <w:r w:rsidR="00837998" w:rsidRPr="004A6B2F">
        <w:rPr>
          <w:b w:val="0"/>
          <w:bCs/>
          <w:sz w:val="20"/>
          <w:szCs w:val="20"/>
          <w:lang w:val="el-GR"/>
        </w:rPr>
        <w:t>μελετητή</w:t>
      </w:r>
      <w:r w:rsidR="00EE5486">
        <w:rPr>
          <w:b w:val="0"/>
          <w:bCs/>
          <w:sz w:val="20"/>
          <w:szCs w:val="20"/>
          <w:lang w:val="el-GR"/>
        </w:rPr>
        <w:t>ς</w:t>
      </w:r>
      <w:r w:rsidR="00921E4C">
        <w:rPr>
          <w:b w:val="0"/>
          <w:bCs/>
          <w:sz w:val="20"/>
          <w:szCs w:val="20"/>
          <w:lang w:val="el-GR"/>
        </w:rPr>
        <w:t xml:space="preserve"> </w:t>
      </w:r>
      <w:r w:rsidR="001D3EA0">
        <w:rPr>
          <w:b w:val="0"/>
          <w:bCs/>
          <w:sz w:val="20"/>
          <w:szCs w:val="20"/>
          <w:lang w:val="el-GR"/>
        </w:rPr>
        <w:t>Έργου</w:t>
      </w:r>
      <w:r w:rsidR="00837998" w:rsidRPr="004A6B2F">
        <w:rPr>
          <w:b w:val="0"/>
          <w:bCs/>
          <w:sz w:val="20"/>
          <w:szCs w:val="20"/>
          <w:lang w:val="el-GR"/>
        </w:rPr>
        <w:t xml:space="preserve"> ή/και επιβλέποντα</w:t>
      </w:r>
      <w:r w:rsidR="00EE5486">
        <w:rPr>
          <w:b w:val="0"/>
          <w:bCs/>
          <w:sz w:val="20"/>
          <w:szCs w:val="20"/>
          <w:lang w:val="el-GR"/>
        </w:rPr>
        <w:t xml:space="preserve">ς </w:t>
      </w:r>
      <w:r w:rsidR="001D3EA0">
        <w:rPr>
          <w:b w:val="0"/>
          <w:bCs/>
          <w:sz w:val="20"/>
          <w:szCs w:val="20"/>
          <w:lang w:val="el-GR"/>
        </w:rPr>
        <w:t>Έργου</w:t>
      </w:r>
      <w:r w:rsidR="00837998" w:rsidRPr="004A6B2F">
        <w:rPr>
          <w:b w:val="0"/>
          <w:bCs/>
          <w:sz w:val="20"/>
          <w:szCs w:val="20"/>
          <w:lang w:val="el-GR"/>
        </w:rPr>
        <w:t xml:space="preserve">. </w:t>
      </w:r>
    </w:p>
    <w:p w14:paraId="090FE01E" w14:textId="77777777" w:rsidR="000C5332" w:rsidRPr="000C5332" w:rsidRDefault="000C5332" w:rsidP="004A6B2F">
      <w:pPr>
        <w:rPr>
          <w:lang w:val="el-GR"/>
        </w:rPr>
      </w:pPr>
    </w:p>
    <w:p w14:paraId="30EF9314" w14:textId="1BBD8C11" w:rsidR="00C63668" w:rsidRPr="00FE3924" w:rsidRDefault="00F70D07" w:rsidP="004A6B2F">
      <w:pPr>
        <w:pStyle w:val="Heading2"/>
        <w:tabs>
          <w:tab w:val="left" w:pos="90"/>
          <w:tab w:val="center" w:pos="597"/>
          <w:tab w:val="center" w:pos="2381"/>
        </w:tabs>
        <w:spacing w:after="60" w:line="264" w:lineRule="auto"/>
        <w:ind w:left="540" w:hanging="540"/>
        <w:rPr>
          <w:lang w:val="el-GR"/>
        </w:rPr>
      </w:pPr>
      <w:r w:rsidRPr="00A557F7">
        <w:rPr>
          <w:lang w:val="el-GR"/>
        </w:rPr>
        <w:t>3</w:t>
      </w:r>
      <w:r w:rsidRPr="00FE3924">
        <w:rPr>
          <w:szCs w:val="20"/>
          <w:lang w:val="el-GR"/>
        </w:rPr>
        <w:t xml:space="preserve">.3 </w:t>
      </w:r>
      <w:r w:rsidRPr="00FE3924">
        <w:rPr>
          <w:szCs w:val="20"/>
          <w:lang w:val="el-GR"/>
        </w:rPr>
        <w:tab/>
      </w:r>
      <w:r w:rsidRPr="00A557F7">
        <w:rPr>
          <w:lang w:val="el-GR"/>
        </w:rPr>
        <w:t xml:space="preserve"> </w:t>
      </w:r>
      <w:r w:rsidRPr="00FE3924">
        <w:rPr>
          <w:lang w:val="el-GR"/>
        </w:rPr>
        <w:t xml:space="preserve">ΑΝΑΣΤΟΛΗ Η/ΚΑΙ ΤΕΡΜΑΤΙΣΜΟΣ ΥΠΗΡΕΣΙΩΝ </w:t>
      </w:r>
    </w:p>
    <w:p w14:paraId="71EA3576" w14:textId="2537640E" w:rsidR="00C63668" w:rsidRPr="00A557F7" w:rsidRDefault="00F70D07" w:rsidP="00932D33">
      <w:pPr>
        <w:pStyle w:val="Heading3"/>
        <w:tabs>
          <w:tab w:val="left" w:pos="90"/>
          <w:tab w:val="center" w:pos="641"/>
          <w:tab w:val="center" w:pos="3439"/>
        </w:tabs>
        <w:spacing w:after="60" w:line="264" w:lineRule="auto"/>
        <w:ind w:left="540" w:hanging="540"/>
        <w:rPr>
          <w:lang w:val="el-GR"/>
        </w:rPr>
      </w:pPr>
      <w:r w:rsidRPr="00A557F7">
        <w:rPr>
          <w:b w:val="0"/>
          <w:i w:val="0"/>
          <w:lang w:val="el-GR"/>
        </w:rPr>
        <w:t>3.</w:t>
      </w:r>
      <w:r w:rsidR="00DD2453" w:rsidRPr="004A6B2F">
        <w:rPr>
          <w:b w:val="0"/>
          <w:i w:val="0"/>
          <w:lang w:val="el-GR"/>
        </w:rPr>
        <w:t>3</w:t>
      </w:r>
      <w:r w:rsidRPr="00A557F7">
        <w:rPr>
          <w:b w:val="0"/>
          <w:i w:val="0"/>
          <w:lang w:val="el-GR"/>
        </w:rPr>
        <w:t xml:space="preserve">.1 </w:t>
      </w:r>
      <w:r w:rsidR="00A4560F" w:rsidRPr="00B1779C">
        <w:rPr>
          <w:b w:val="0"/>
          <w:i w:val="0"/>
          <w:lang w:val="el-GR"/>
        </w:rPr>
        <w:t xml:space="preserve"> </w:t>
      </w:r>
      <w:r w:rsidR="00257F61" w:rsidRPr="004C1945">
        <w:rPr>
          <w:i w:val="0"/>
          <w:iCs/>
          <w:lang w:val="el-GR"/>
        </w:rPr>
        <w:t>Δικαίωμα</w:t>
      </w:r>
      <w:r w:rsidRPr="004C1945">
        <w:rPr>
          <w:i w:val="0"/>
          <w:iCs/>
          <w:lang w:val="el-GR"/>
        </w:rPr>
        <w:t xml:space="preserve"> αναστολής </w:t>
      </w:r>
      <w:r w:rsidR="00257F61" w:rsidRPr="004C1945">
        <w:rPr>
          <w:i w:val="0"/>
          <w:iCs/>
          <w:lang w:val="el-GR"/>
        </w:rPr>
        <w:t>παρεχόμενων</w:t>
      </w:r>
      <w:r w:rsidRPr="004C1945">
        <w:rPr>
          <w:i w:val="0"/>
          <w:iCs/>
          <w:lang w:val="el-GR"/>
        </w:rPr>
        <w:t xml:space="preserve"> υπηρεσιών</w:t>
      </w:r>
      <w:r w:rsidRPr="00A557F7">
        <w:rPr>
          <w:lang w:val="el-GR"/>
        </w:rPr>
        <w:t xml:space="preserve"> </w:t>
      </w:r>
    </w:p>
    <w:p w14:paraId="4111EFD8" w14:textId="55ADF942" w:rsidR="00C63668" w:rsidRDefault="00F70D07" w:rsidP="00932D33">
      <w:pPr>
        <w:numPr>
          <w:ilvl w:val="0"/>
          <w:numId w:val="7"/>
        </w:numPr>
        <w:tabs>
          <w:tab w:val="left" w:pos="90"/>
          <w:tab w:val="left" w:pos="990"/>
        </w:tabs>
        <w:spacing w:after="60" w:line="264" w:lineRule="auto"/>
        <w:ind w:left="900" w:right="49" w:hanging="360"/>
        <w:rPr>
          <w:lang w:val="el-GR"/>
        </w:rPr>
      </w:pPr>
      <w:r w:rsidRPr="00A557F7">
        <w:rPr>
          <w:lang w:val="el-GR"/>
        </w:rPr>
        <w:t xml:space="preserve">Ο </w:t>
      </w:r>
      <w:r w:rsidR="00EB0FB6">
        <w:rPr>
          <w:lang w:val="el-GR"/>
        </w:rPr>
        <w:t xml:space="preserve">Αρχιτέκτονας ή ο </w:t>
      </w:r>
      <w:r w:rsidRPr="00A557F7">
        <w:rPr>
          <w:lang w:val="el-GR"/>
        </w:rPr>
        <w:t>Εργοδότης έχ</w:t>
      </w:r>
      <w:r w:rsidR="009D1BCE">
        <w:rPr>
          <w:lang w:val="el-GR"/>
        </w:rPr>
        <w:t xml:space="preserve">ουν το </w:t>
      </w:r>
      <w:r w:rsidR="00257F61" w:rsidRPr="00A557F7">
        <w:rPr>
          <w:lang w:val="el-GR"/>
        </w:rPr>
        <w:t>δικαίωμα</w:t>
      </w:r>
      <w:r w:rsidRPr="00A557F7">
        <w:rPr>
          <w:lang w:val="el-GR"/>
        </w:rPr>
        <w:t xml:space="preserve"> </w:t>
      </w:r>
      <w:r w:rsidR="00B03975">
        <w:rPr>
          <w:lang w:val="el-GR"/>
        </w:rPr>
        <w:t xml:space="preserve">για εύλογο λόγο </w:t>
      </w:r>
      <w:r w:rsidRPr="00A557F7">
        <w:rPr>
          <w:lang w:val="el-GR"/>
        </w:rPr>
        <w:t>να ζητήσ</w:t>
      </w:r>
      <w:r w:rsidR="009D1BCE">
        <w:rPr>
          <w:lang w:val="el-GR"/>
        </w:rPr>
        <w:t xml:space="preserve">ουν </w:t>
      </w:r>
      <w:r w:rsidRPr="00A557F7">
        <w:rPr>
          <w:lang w:val="el-GR"/>
        </w:rPr>
        <w:t>την αναστολή</w:t>
      </w:r>
      <w:r w:rsidR="009D1BCE">
        <w:rPr>
          <w:lang w:val="el-GR"/>
        </w:rPr>
        <w:t xml:space="preserve"> της παροχής </w:t>
      </w:r>
      <w:r w:rsidR="005A0CB7">
        <w:rPr>
          <w:lang w:val="el-GR"/>
        </w:rPr>
        <w:t>μ</w:t>
      </w:r>
      <w:r w:rsidRPr="00A557F7">
        <w:rPr>
          <w:lang w:val="el-GR"/>
        </w:rPr>
        <w:t>έρους ή όλων των υπηρεσιών</w:t>
      </w:r>
      <w:r w:rsidR="00EB0FB6">
        <w:rPr>
          <w:lang w:val="el-GR"/>
        </w:rPr>
        <w:t xml:space="preserve"> και υποχρεώσεων </w:t>
      </w:r>
      <w:r w:rsidRPr="00A557F7">
        <w:rPr>
          <w:lang w:val="el-GR"/>
        </w:rPr>
        <w:t>του Αρχιτέκτονα, δίνοντ</w:t>
      </w:r>
      <w:r w:rsidR="00607BD7">
        <w:rPr>
          <w:lang w:val="el-GR"/>
        </w:rPr>
        <w:t>α</w:t>
      </w:r>
      <w:r w:rsidRPr="00A557F7">
        <w:rPr>
          <w:lang w:val="el-GR"/>
        </w:rPr>
        <w:t xml:space="preserve">ς </w:t>
      </w:r>
      <w:r w:rsidR="00EB0FB6">
        <w:rPr>
          <w:lang w:val="el-GR"/>
        </w:rPr>
        <w:t xml:space="preserve">προς </w:t>
      </w:r>
      <w:r w:rsidR="00EB0FB6">
        <w:rPr>
          <w:lang w:val="el-GR"/>
        </w:rPr>
        <w:lastRenderedPageBreak/>
        <w:t>τον άλλο</w:t>
      </w:r>
      <w:r w:rsidRPr="00A557F7">
        <w:rPr>
          <w:lang w:val="el-GR"/>
        </w:rPr>
        <w:t xml:space="preserve"> γραπτή </w:t>
      </w:r>
      <w:r w:rsidR="00EB0FB6">
        <w:rPr>
          <w:lang w:val="el-GR"/>
        </w:rPr>
        <w:t>προ</w:t>
      </w:r>
      <w:r w:rsidRPr="00A557F7">
        <w:rPr>
          <w:lang w:val="el-GR"/>
        </w:rPr>
        <w:t xml:space="preserve">ειδοποίηση 14 </w:t>
      </w:r>
      <w:r w:rsidR="005A0CB7" w:rsidRPr="00A557F7">
        <w:rPr>
          <w:lang w:val="el-GR"/>
        </w:rPr>
        <w:t>ημερών</w:t>
      </w:r>
      <w:r w:rsidR="00607BD7">
        <w:rPr>
          <w:lang w:val="el-GR"/>
        </w:rPr>
        <w:t>,</w:t>
      </w:r>
      <w:r w:rsidRPr="00A557F7">
        <w:rPr>
          <w:lang w:val="el-GR"/>
        </w:rPr>
        <w:t xml:space="preserve"> στην οποία θα αναφέ</w:t>
      </w:r>
      <w:r w:rsidR="00FA4E91">
        <w:rPr>
          <w:lang w:val="el-GR"/>
        </w:rPr>
        <w:t>ρονται</w:t>
      </w:r>
      <w:r w:rsidRPr="00A557F7">
        <w:rPr>
          <w:lang w:val="el-GR"/>
        </w:rPr>
        <w:t xml:space="preserve"> το χρονικό </w:t>
      </w:r>
      <w:r w:rsidR="00257F61" w:rsidRPr="00A557F7">
        <w:rPr>
          <w:lang w:val="el-GR"/>
        </w:rPr>
        <w:t>διάστημα</w:t>
      </w:r>
      <w:r w:rsidRPr="00A557F7">
        <w:rPr>
          <w:lang w:val="el-GR"/>
        </w:rPr>
        <w:t xml:space="preserve"> αναστολής</w:t>
      </w:r>
      <w:r w:rsidR="00EB0FB6">
        <w:rPr>
          <w:lang w:val="el-GR"/>
        </w:rPr>
        <w:t>, οι λόγοι</w:t>
      </w:r>
      <w:r w:rsidR="00EB0FB6" w:rsidRPr="00EB0FB6">
        <w:rPr>
          <w:lang w:val="el-GR"/>
        </w:rPr>
        <w:t xml:space="preserve"> </w:t>
      </w:r>
      <w:r w:rsidR="00FA4E91">
        <w:rPr>
          <w:lang w:val="el-GR"/>
        </w:rPr>
        <w:t xml:space="preserve">για </w:t>
      </w:r>
      <w:r w:rsidR="00EB0FB6" w:rsidRPr="00A557F7">
        <w:rPr>
          <w:lang w:val="el-GR"/>
        </w:rPr>
        <w:t xml:space="preserve">την </w:t>
      </w:r>
      <w:r w:rsidR="00607BD7" w:rsidRPr="00A557F7">
        <w:rPr>
          <w:lang w:val="el-GR"/>
        </w:rPr>
        <w:t>απόφασ</w:t>
      </w:r>
      <w:r w:rsidR="00607BD7">
        <w:rPr>
          <w:lang w:val="el-GR"/>
        </w:rPr>
        <w:t>η</w:t>
      </w:r>
      <w:r w:rsidR="00607BD7" w:rsidRPr="00A557F7">
        <w:rPr>
          <w:lang w:val="el-GR"/>
        </w:rPr>
        <w:t xml:space="preserve"> </w:t>
      </w:r>
      <w:r w:rsidR="00FA4E91">
        <w:rPr>
          <w:lang w:val="el-GR"/>
        </w:rPr>
        <w:t>αυτή</w:t>
      </w:r>
      <w:r w:rsidRPr="00A557F7">
        <w:rPr>
          <w:lang w:val="el-GR"/>
        </w:rPr>
        <w:t xml:space="preserve"> και οι </w:t>
      </w:r>
      <w:r w:rsidR="00257F61" w:rsidRPr="00A557F7">
        <w:rPr>
          <w:lang w:val="el-GR"/>
        </w:rPr>
        <w:t>επηρεαζόμενες</w:t>
      </w:r>
      <w:r w:rsidRPr="00A557F7">
        <w:rPr>
          <w:lang w:val="el-GR"/>
        </w:rPr>
        <w:t xml:space="preserve"> </w:t>
      </w:r>
      <w:r w:rsidR="00FA4E91">
        <w:rPr>
          <w:lang w:val="el-GR"/>
        </w:rPr>
        <w:t>υ</w:t>
      </w:r>
      <w:r w:rsidRPr="00A557F7">
        <w:rPr>
          <w:lang w:val="el-GR"/>
        </w:rPr>
        <w:t>πηρεσίες</w:t>
      </w:r>
      <w:r w:rsidR="00FA4E91">
        <w:rPr>
          <w:lang w:val="el-GR"/>
        </w:rPr>
        <w:t xml:space="preserve"> και υποχρεώσεις</w:t>
      </w:r>
      <w:r w:rsidRPr="00A557F7">
        <w:rPr>
          <w:lang w:val="el-GR"/>
        </w:rPr>
        <w:t xml:space="preserve">. </w:t>
      </w:r>
    </w:p>
    <w:p w14:paraId="60FBC33A" w14:textId="5DE27293" w:rsidR="002416B4" w:rsidRDefault="002416B4" w:rsidP="00932D33">
      <w:pPr>
        <w:numPr>
          <w:ilvl w:val="0"/>
          <w:numId w:val="7"/>
        </w:numPr>
        <w:tabs>
          <w:tab w:val="left" w:pos="90"/>
          <w:tab w:val="left" w:pos="990"/>
        </w:tabs>
        <w:spacing w:after="60" w:line="264" w:lineRule="auto"/>
        <w:ind w:left="900" w:right="49" w:hanging="360"/>
        <w:rPr>
          <w:lang w:val="el-GR"/>
        </w:rPr>
      </w:pPr>
      <w:r w:rsidRPr="002416B4">
        <w:rPr>
          <w:lang w:val="el-GR"/>
        </w:rPr>
        <w:t xml:space="preserve">Ο Αρχιτέκτονας οφείλει να </w:t>
      </w:r>
      <w:proofErr w:type="spellStart"/>
      <w:r w:rsidRPr="002416B4">
        <w:rPr>
          <w:lang w:val="el-GR"/>
        </w:rPr>
        <w:t>επαναρχίσει</w:t>
      </w:r>
      <w:proofErr w:type="spellEnd"/>
      <w:r w:rsidRPr="002416B4">
        <w:rPr>
          <w:lang w:val="el-GR"/>
        </w:rPr>
        <w:t xml:space="preserve"> την παροχή των υπηρεσιών </w:t>
      </w:r>
      <w:r w:rsidR="00EE5486">
        <w:rPr>
          <w:lang w:val="el-GR"/>
        </w:rPr>
        <w:t>του</w:t>
      </w:r>
      <w:r w:rsidR="00607BD7">
        <w:rPr>
          <w:lang w:val="el-GR"/>
        </w:rPr>
        <w:t>,</w:t>
      </w:r>
      <w:r w:rsidR="00EE5486">
        <w:rPr>
          <w:lang w:val="el-GR"/>
        </w:rPr>
        <w:t xml:space="preserve"> </w:t>
      </w:r>
      <w:r w:rsidRPr="002416B4">
        <w:rPr>
          <w:lang w:val="el-GR"/>
        </w:rPr>
        <w:t>όταν οι λόγοι αναστολής έχουν αρθεί ή δεν υφίστανται πλέον.</w:t>
      </w:r>
    </w:p>
    <w:p w14:paraId="57C21755" w14:textId="6C7E5C44" w:rsidR="00036DA4" w:rsidRDefault="00F70D07" w:rsidP="002416B4">
      <w:pPr>
        <w:numPr>
          <w:ilvl w:val="0"/>
          <w:numId w:val="7"/>
        </w:numPr>
        <w:tabs>
          <w:tab w:val="left" w:pos="90"/>
          <w:tab w:val="left" w:pos="990"/>
        </w:tabs>
        <w:spacing w:after="60" w:line="264" w:lineRule="auto"/>
        <w:ind w:left="900" w:right="49" w:hanging="360"/>
        <w:rPr>
          <w:lang w:val="el-GR"/>
        </w:rPr>
      </w:pPr>
      <w:r w:rsidRPr="002416B4">
        <w:rPr>
          <w:lang w:val="el-GR"/>
        </w:rPr>
        <w:t>Σε περίπτωση που η περίοδος αναστολής,</w:t>
      </w:r>
      <w:r w:rsidR="005A0CB7">
        <w:rPr>
          <w:lang w:val="el-GR"/>
        </w:rPr>
        <w:t xml:space="preserve"> </w:t>
      </w:r>
      <w:r w:rsidRPr="002416B4">
        <w:rPr>
          <w:lang w:val="el-GR"/>
        </w:rPr>
        <w:t xml:space="preserve">που προκύπτει ύστερα από έγκυρη προειδοποίηση </w:t>
      </w:r>
      <w:r w:rsidR="005A0CB7" w:rsidRPr="002416B4">
        <w:rPr>
          <w:lang w:val="el-GR"/>
        </w:rPr>
        <w:t>δυνάμει</w:t>
      </w:r>
      <w:r w:rsidRPr="002416B4">
        <w:rPr>
          <w:lang w:val="el-GR"/>
        </w:rPr>
        <w:t xml:space="preserve"> τ</w:t>
      </w:r>
      <w:r w:rsidR="00FA4E91" w:rsidRPr="002416B4">
        <w:rPr>
          <w:lang w:val="el-GR"/>
        </w:rPr>
        <w:t>ου</w:t>
      </w:r>
      <w:r w:rsidRPr="002416B4">
        <w:rPr>
          <w:lang w:val="el-GR"/>
        </w:rPr>
        <w:t xml:space="preserve"> </w:t>
      </w:r>
      <w:r w:rsidR="00E231B7">
        <w:rPr>
          <w:lang w:val="el-GR"/>
        </w:rPr>
        <w:t>άρθρου</w:t>
      </w:r>
      <w:r w:rsidR="00E231B7" w:rsidRPr="002416B4">
        <w:rPr>
          <w:lang w:val="el-GR"/>
        </w:rPr>
        <w:t xml:space="preserve"> </w:t>
      </w:r>
      <w:r w:rsidR="00FA4E91" w:rsidRPr="002416B4">
        <w:rPr>
          <w:lang w:val="el-GR"/>
        </w:rPr>
        <w:t>3.</w:t>
      </w:r>
      <w:r w:rsidR="00E231B7" w:rsidRPr="00E01A5F">
        <w:rPr>
          <w:lang w:val="el-GR"/>
        </w:rPr>
        <w:t>3</w:t>
      </w:r>
      <w:r w:rsidR="00FA4E91" w:rsidRPr="002416B4">
        <w:rPr>
          <w:lang w:val="el-GR"/>
        </w:rPr>
        <w:t>.1</w:t>
      </w:r>
      <w:r w:rsidRPr="002416B4">
        <w:rPr>
          <w:lang w:val="el-GR"/>
        </w:rPr>
        <w:t>(</w:t>
      </w:r>
      <w:proofErr w:type="spellStart"/>
      <w:r w:rsidRPr="00A557F7">
        <w:t>i</w:t>
      </w:r>
      <w:proofErr w:type="spellEnd"/>
      <w:r w:rsidRPr="002416B4">
        <w:rPr>
          <w:lang w:val="el-GR"/>
        </w:rPr>
        <w:t>)</w:t>
      </w:r>
      <w:r w:rsidR="002B524F" w:rsidRPr="002416B4">
        <w:rPr>
          <w:lang w:val="el-GR"/>
        </w:rPr>
        <w:t>,</w:t>
      </w:r>
      <w:r w:rsidRPr="002416B4">
        <w:rPr>
          <w:lang w:val="el-GR"/>
        </w:rPr>
        <w:t xml:space="preserve"> υπερβαίνει τους </w:t>
      </w:r>
      <w:r w:rsidR="00E97BF7" w:rsidRPr="002416B4">
        <w:rPr>
          <w:lang w:val="el-GR"/>
        </w:rPr>
        <w:t>6</w:t>
      </w:r>
      <w:r w:rsidRPr="002416B4">
        <w:rPr>
          <w:lang w:val="el-GR"/>
        </w:rPr>
        <w:t xml:space="preserve"> </w:t>
      </w:r>
      <w:r w:rsidR="005A0CB7">
        <w:rPr>
          <w:lang w:val="el-GR"/>
        </w:rPr>
        <w:t>μ</w:t>
      </w:r>
      <w:r w:rsidRPr="002416B4">
        <w:rPr>
          <w:lang w:val="el-GR"/>
        </w:rPr>
        <w:t>ήνες</w:t>
      </w:r>
      <w:r w:rsidR="002B524F" w:rsidRPr="002416B4">
        <w:rPr>
          <w:kern w:val="0"/>
          <w:lang w:val="el-GR"/>
        </w:rPr>
        <w:t xml:space="preserve">, </w:t>
      </w:r>
      <w:bookmarkStart w:id="20" w:name="_Hlk151465698"/>
      <w:r w:rsidR="00BC37A3">
        <w:rPr>
          <w:kern w:val="0"/>
          <w:lang w:val="el-GR"/>
        </w:rPr>
        <w:t>οποιοδήποτε μέρος</w:t>
      </w:r>
      <w:r w:rsidR="00607BD7">
        <w:rPr>
          <w:kern w:val="0"/>
          <w:lang w:val="el-GR"/>
        </w:rPr>
        <w:t>,</w:t>
      </w:r>
      <w:r w:rsidR="002B524F" w:rsidRPr="002416B4">
        <w:rPr>
          <w:kern w:val="0"/>
          <w:lang w:val="el-GR"/>
        </w:rPr>
        <w:t xml:space="preserve"> αφού προηγουμένως ενημερώσει το</w:t>
      </w:r>
      <w:r w:rsidR="00BC37A3">
        <w:rPr>
          <w:kern w:val="0"/>
          <w:lang w:val="el-GR"/>
        </w:rPr>
        <w:t xml:space="preserve"> άλλο</w:t>
      </w:r>
      <w:r w:rsidR="002B524F" w:rsidRPr="002416B4">
        <w:rPr>
          <w:kern w:val="0"/>
          <w:lang w:val="el-GR"/>
        </w:rPr>
        <w:t xml:space="preserve"> για την πρόθεση του να τερματίσει τις υπηρεσίες του</w:t>
      </w:r>
      <w:r w:rsidR="00BC37A3">
        <w:rPr>
          <w:kern w:val="0"/>
          <w:lang w:val="el-GR"/>
        </w:rPr>
        <w:t xml:space="preserve"> Αρχιτέκτονα</w:t>
      </w:r>
      <w:r w:rsidR="002B524F" w:rsidRPr="002416B4">
        <w:rPr>
          <w:kern w:val="0"/>
          <w:lang w:val="el-GR"/>
        </w:rPr>
        <w:t>,</w:t>
      </w:r>
      <w:bookmarkEnd w:id="20"/>
      <w:r w:rsidR="002B524F" w:rsidRPr="002416B4">
        <w:rPr>
          <w:kern w:val="0"/>
          <w:lang w:val="el-GR"/>
        </w:rPr>
        <w:t xml:space="preserve"> </w:t>
      </w:r>
      <w:r w:rsidR="002B524F" w:rsidRPr="002416B4">
        <w:rPr>
          <w:lang w:val="el-GR"/>
        </w:rPr>
        <w:t xml:space="preserve">δικαιούται να θεωρήσει την παροχή </w:t>
      </w:r>
      <w:r w:rsidR="0084560B" w:rsidRPr="00950B5C">
        <w:rPr>
          <w:rFonts w:eastAsia="Times New Roman" w:cstheme="minorHAnsi"/>
          <w:kern w:val="0"/>
          <w:lang w:val="el-GR"/>
        </w:rPr>
        <w:t xml:space="preserve">ή εκπλήρωση οποιασδήποτε επηρεαζόμενης </w:t>
      </w:r>
      <w:r w:rsidR="00D76BEB">
        <w:rPr>
          <w:rFonts w:eastAsia="Times New Roman" w:cstheme="minorHAnsi"/>
          <w:kern w:val="0"/>
          <w:lang w:val="el-GR"/>
        </w:rPr>
        <w:t>υ</w:t>
      </w:r>
      <w:r w:rsidR="00D76BEB" w:rsidRPr="00950B5C">
        <w:rPr>
          <w:rFonts w:eastAsia="Times New Roman" w:cstheme="minorHAnsi"/>
          <w:kern w:val="0"/>
          <w:lang w:val="el-GR"/>
        </w:rPr>
        <w:t xml:space="preserve">πηρεσίας </w:t>
      </w:r>
      <w:r w:rsidR="0084560B" w:rsidRPr="00950B5C">
        <w:rPr>
          <w:rFonts w:eastAsia="Times New Roman" w:cstheme="minorHAnsi"/>
          <w:kern w:val="0"/>
          <w:lang w:val="el-GR"/>
        </w:rPr>
        <w:t>ή υποχρέωσ</w:t>
      </w:r>
      <w:r w:rsidR="00D76BEB">
        <w:rPr>
          <w:rFonts w:eastAsia="Times New Roman" w:cstheme="minorHAnsi"/>
          <w:kern w:val="0"/>
          <w:lang w:val="el-GR"/>
        </w:rPr>
        <w:t>ή</w:t>
      </w:r>
      <w:r w:rsidR="0084560B" w:rsidRPr="00950B5C">
        <w:rPr>
          <w:rFonts w:eastAsia="Times New Roman" w:cstheme="minorHAnsi"/>
          <w:kern w:val="0"/>
          <w:lang w:val="el-GR"/>
        </w:rPr>
        <w:t xml:space="preserve">ς </w:t>
      </w:r>
      <w:r w:rsidR="00FA15EB" w:rsidRPr="002416B4">
        <w:rPr>
          <w:lang w:val="el-GR"/>
        </w:rPr>
        <w:t>του</w:t>
      </w:r>
      <w:r w:rsidR="002B524F" w:rsidRPr="002416B4">
        <w:rPr>
          <w:lang w:val="el-GR"/>
        </w:rPr>
        <w:t xml:space="preserve"> ως </w:t>
      </w:r>
      <w:proofErr w:type="spellStart"/>
      <w:r w:rsidR="002B524F" w:rsidRPr="002416B4">
        <w:rPr>
          <w:lang w:val="el-GR"/>
        </w:rPr>
        <w:t>τερµατισθείσα</w:t>
      </w:r>
      <w:proofErr w:type="spellEnd"/>
      <w:r w:rsidR="009D1BCE">
        <w:rPr>
          <w:lang w:val="el-GR"/>
        </w:rPr>
        <w:t>.</w:t>
      </w:r>
      <w:r w:rsidR="002B524F" w:rsidRPr="002416B4">
        <w:rPr>
          <w:lang w:val="el-GR"/>
        </w:rPr>
        <w:t xml:space="preserve"> </w:t>
      </w:r>
    </w:p>
    <w:p w14:paraId="4C060B58" w14:textId="65D8A626" w:rsidR="00A4560F" w:rsidRPr="00407099" w:rsidRDefault="00B32A14" w:rsidP="00407099">
      <w:pPr>
        <w:numPr>
          <w:ilvl w:val="0"/>
          <w:numId w:val="7"/>
        </w:numPr>
        <w:tabs>
          <w:tab w:val="left" w:pos="90"/>
          <w:tab w:val="left" w:pos="990"/>
        </w:tabs>
        <w:spacing w:after="60" w:line="264" w:lineRule="auto"/>
        <w:ind w:left="900" w:right="49" w:hanging="360"/>
        <w:rPr>
          <w:lang w:val="el-GR"/>
        </w:rPr>
      </w:pPr>
      <w:r>
        <w:rPr>
          <w:lang w:val="el-GR"/>
        </w:rPr>
        <w:t xml:space="preserve">Νοείται </w:t>
      </w:r>
      <w:r w:rsidRPr="0084560B">
        <w:rPr>
          <w:lang w:val="el-GR"/>
        </w:rPr>
        <w:t>περαιτέρω</w:t>
      </w:r>
      <w:r w:rsidR="00D61B30" w:rsidRPr="0084560B">
        <w:rPr>
          <w:lang w:val="el-GR"/>
        </w:rPr>
        <w:t xml:space="preserve"> </w:t>
      </w:r>
      <w:r w:rsidRPr="0084560B">
        <w:rPr>
          <w:lang w:val="el-GR"/>
        </w:rPr>
        <w:t>ότι</w:t>
      </w:r>
      <w:r>
        <w:rPr>
          <w:lang w:val="el-GR"/>
        </w:rPr>
        <w:t xml:space="preserve"> με την αναστολή παρεχόμενων υπηρεσιών</w:t>
      </w:r>
      <w:r w:rsidR="00607BD7">
        <w:rPr>
          <w:lang w:val="el-GR"/>
        </w:rPr>
        <w:t>,</w:t>
      </w:r>
      <w:r>
        <w:rPr>
          <w:lang w:val="el-GR"/>
        </w:rPr>
        <w:t xml:space="preserve"> ο Εργοδότης αναλαμβάνει την άμεση εξόφλη</w:t>
      </w:r>
      <w:r w:rsidR="00501271">
        <w:rPr>
          <w:lang w:val="el-GR"/>
        </w:rPr>
        <w:t>ση το</w:t>
      </w:r>
      <w:r w:rsidR="00407099">
        <w:rPr>
          <w:lang w:val="el-GR"/>
        </w:rPr>
        <w:t>υ</w:t>
      </w:r>
      <w:r w:rsidR="00501271">
        <w:rPr>
          <w:lang w:val="el-GR"/>
        </w:rPr>
        <w:t xml:space="preserve"> </w:t>
      </w:r>
      <w:r w:rsidR="00407099">
        <w:rPr>
          <w:lang w:val="el-GR"/>
        </w:rPr>
        <w:t>συνόλου</w:t>
      </w:r>
      <w:r w:rsidR="00501271">
        <w:rPr>
          <w:lang w:val="el-GR"/>
        </w:rPr>
        <w:t xml:space="preserve"> της αμοιβής που οφείλει στον </w:t>
      </w:r>
      <w:r w:rsidR="00595DB3">
        <w:rPr>
          <w:lang w:val="el-GR"/>
        </w:rPr>
        <w:t>Αρχιτέκτονα</w:t>
      </w:r>
      <w:r w:rsidR="00501271">
        <w:rPr>
          <w:lang w:val="el-GR"/>
        </w:rPr>
        <w:t xml:space="preserve"> κατά την ημερομηνία έναρξης της αναστολής.</w:t>
      </w:r>
    </w:p>
    <w:p w14:paraId="1EEE054A" w14:textId="50E4037D" w:rsidR="00C63668" w:rsidRPr="00A557F7" w:rsidRDefault="00F22A75" w:rsidP="00407099">
      <w:pPr>
        <w:pStyle w:val="Heading3"/>
        <w:tabs>
          <w:tab w:val="left" w:pos="90"/>
        </w:tabs>
        <w:spacing w:after="120" w:line="264" w:lineRule="auto"/>
        <w:ind w:left="0" w:firstLine="0"/>
      </w:pPr>
      <w:proofErr w:type="gramStart"/>
      <w:r w:rsidRPr="00A557F7">
        <w:rPr>
          <w:b w:val="0"/>
          <w:i w:val="0"/>
        </w:rPr>
        <w:t>3.</w:t>
      </w:r>
      <w:r>
        <w:rPr>
          <w:b w:val="0"/>
          <w:i w:val="0"/>
        </w:rPr>
        <w:t>3</w:t>
      </w:r>
      <w:r w:rsidRPr="00A557F7">
        <w:rPr>
          <w:b w:val="0"/>
          <w:i w:val="0"/>
        </w:rPr>
        <w:t>.2</w:t>
      </w:r>
      <w:r w:rsidR="001F17AC">
        <w:rPr>
          <w:b w:val="0"/>
          <w:i w:val="0"/>
          <w:lang w:val="el-GR"/>
        </w:rPr>
        <w:t xml:space="preserve"> </w:t>
      </w:r>
      <w:r w:rsidRPr="00A557F7">
        <w:rPr>
          <w:b w:val="0"/>
          <w:i w:val="0"/>
        </w:rPr>
        <w:t xml:space="preserve"> </w:t>
      </w:r>
      <w:proofErr w:type="spellStart"/>
      <w:r w:rsidRPr="00F339FC">
        <w:rPr>
          <w:bCs/>
          <w:i w:val="0"/>
        </w:rPr>
        <w:t>Δικ</w:t>
      </w:r>
      <w:proofErr w:type="spellEnd"/>
      <w:r w:rsidRPr="00F339FC">
        <w:rPr>
          <w:bCs/>
          <w:i w:val="0"/>
        </w:rPr>
        <w:t>α</w:t>
      </w:r>
      <w:proofErr w:type="spellStart"/>
      <w:r w:rsidRPr="00F339FC">
        <w:rPr>
          <w:bCs/>
          <w:i w:val="0"/>
        </w:rPr>
        <w:t>ίω</w:t>
      </w:r>
      <w:proofErr w:type="spellEnd"/>
      <w:r w:rsidRPr="00F339FC">
        <w:rPr>
          <w:bCs/>
          <w:i w:val="0"/>
        </w:rPr>
        <w:t>µα</w:t>
      </w:r>
      <w:proofErr w:type="gramEnd"/>
      <w:r w:rsidR="00F70D07" w:rsidRPr="004C1945">
        <w:rPr>
          <w:i w:val="0"/>
          <w:iCs/>
        </w:rPr>
        <w:t xml:space="preserve"> </w:t>
      </w:r>
      <w:proofErr w:type="spellStart"/>
      <w:r w:rsidR="00F70D07" w:rsidRPr="004C1945">
        <w:rPr>
          <w:i w:val="0"/>
          <w:iCs/>
        </w:rPr>
        <w:t>τερ</w:t>
      </w:r>
      <w:proofErr w:type="spellEnd"/>
      <w:r w:rsidR="00F70D07" w:rsidRPr="004C1945">
        <w:rPr>
          <w:i w:val="0"/>
          <w:iCs/>
        </w:rPr>
        <w:t>µα</w:t>
      </w:r>
      <w:proofErr w:type="spellStart"/>
      <w:r w:rsidR="00F70D07" w:rsidRPr="004C1945">
        <w:rPr>
          <w:i w:val="0"/>
          <w:iCs/>
        </w:rPr>
        <w:t>τισµού</w:t>
      </w:r>
      <w:proofErr w:type="spellEnd"/>
      <w:r w:rsidR="00F70D07" w:rsidRPr="004C1945">
        <w:rPr>
          <w:i w:val="0"/>
          <w:iCs/>
        </w:rPr>
        <w:t xml:space="preserve"> πα</w:t>
      </w:r>
      <w:proofErr w:type="spellStart"/>
      <w:r w:rsidR="00F70D07" w:rsidRPr="004C1945">
        <w:rPr>
          <w:i w:val="0"/>
          <w:iCs/>
        </w:rPr>
        <w:t>ρεχόµενων</w:t>
      </w:r>
      <w:proofErr w:type="spellEnd"/>
      <w:r w:rsidR="00F70D07" w:rsidRPr="004C1945">
        <w:rPr>
          <w:i w:val="0"/>
          <w:iCs/>
        </w:rPr>
        <w:t xml:space="preserve"> υπ</w:t>
      </w:r>
      <w:proofErr w:type="spellStart"/>
      <w:r w:rsidR="00F70D07" w:rsidRPr="004C1945">
        <w:rPr>
          <w:i w:val="0"/>
          <w:iCs/>
        </w:rPr>
        <w:t>ηρεσιών</w:t>
      </w:r>
      <w:proofErr w:type="spellEnd"/>
      <w:r w:rsidR="00F70D07" w:rsidRPr="00A557F7">
        <w:t xml:space="preserve"> </w:t>
      </w:r>
    </w:p>
    <w:p w14:paraId="2C4DA4F3" w14:textId="6BAAAE03" w:rsidR="00C63668" w:rsidRDefault="00F70D07" w:rsidP="00932D33">
      <w:pPr>
        <w:numPr>
          <w:ilvl w:val="0"/>
          <w:numId w:val="8"/>
        </w:numPr>
        <w:tabs>
          <w:tab w:val="left" w:pos="90"/>
        </w:tabs>
        <w:spacing w:after="60" w:line="264" w:lineRule="auto"/>
        <w:ind w:left="900" w:right="49" w:hanging="360"/>
        <w:rPr>
          <w:lang w:val="el-GR"/>
        </w:rPr>
      </w:pPr>
      <w:r w:rsidRPr="00A557F7">
        <w:rPr>
          <w:lang w:val="el-GR"/>
        </w:rPr>
        <w:t>Ο Αρχιτέκτονας</w:t>
      </w:r>
      <w:r w:rsidR="00EB0FB6">
        <w:rPr>
          <w:lang w:val="el-GR"/>
        </w:rPr>
        <w:t xml:space="preserve"> ή</w:t>
      </w:r>
      <w:r w:rsidRPr="00A557F7">
        <w:rPr>
          <w:lang w:val="el-GR"/>
        </w:rPr>
        <w:t xml:space="preserve"> ο Εργοδότης </w:t>
      </w:r>
      <w:r w:rsidR="00EB0FB6">
        <w:rPr>
          <w:lang w:val="el-GR"/>
        </w:rPr>
        <w:t>έχει δικαίωμα</w:t>
      </w:r>
      <w:r w:rsidR="001B0122" w:rsidRPr="001B0122">
        <w:rPr>
          <w:lang w:val="el-GR"/>
        </w:rPr>
        <w:t xml:space="preserve"> </w:t>
      </w:r>
      <w:r w:rsidR="001B0122" w:rsidRPr="00A557F7">
        <w:rPr>
          <w:lang w:val="el-GR"/>
        </w:rPr>
        <w:t xml:space="preserve">να </w:t>
      </w:r>
      <w:r w:rsidR="00F22A75" w:rsidRPr="00A557F7">
        <w:rPr>
          <w:lang w:val="el-GR"/>
        </w:rPr>
        <w:t>τερματίσει</w:t>
      </w:r>
      <w:r w:rsidR="001B0122" w:rsidRPr="00A557F7">
        <w:rPr>
          <w:lang w:val="el-GR"/>
        </w:rPr>
        <w:t xml:space="preserve"> την εκτέλεση </w:t>
      </w:r>
      <w:r w:rsidR="001B0122">
        <w:rPr>
          <w:lang w:val="el-GR"/>
        </w:rPr>
        <w:t>μέρους</w:t>
      </w:r>
      <w:r w:rsidR="001B0122" w:rsidRPr="00A557F7">
        <w:rPr>
          <w:lang w:val="el-GR"/>
        </w:rPr>
        <w:t xml:space="preserve"> ή όλων των </w:t>
      </w:r>
      <w:r w:rsidR="00F22A75" w:rsidRPr="00A557F7">
        <w:rPr>
          <w:lang w:val="el-GR"/>
        </w:rPr>
        <w:t>παρεχόμενων</w:t>
      </w:r>
      <w:r w:rsidR="001B0122" w:rsidRPr="00A557F7">
        <w:rPr>
          <w:lang w:val="el-GR"/>
        </w:rPr>
        <w:t xml:space="preserve"> </w:t>
      </w:r>
      <w:r w:rsidR="001B0122" w:rsidRPr="00EB0FB6">
        <w:rPr>
          <w:lang w:val="el-GR"/>
        </w:rPr>
        <w:t>υπηρεσιών ή των υποχρεώσεων του</w:t>
      </w:r>
      <w:r w:rsidR="001B0122" w:rsidRPr="00A557F7">
        <w:rPr>
          <w:lang w:val="el-GR"/>
        </w:rPr>
        <w:t xml:space="preserve"> Αρχιτέκτονα,</w:t>
      </w:r>
      <w:r w:rsidRPr="00A557F7">
        <w:rPr>
          <w:lang w:val="el-GR"/>
        </w:rPr>
        <w:t xml:space="preserve"> κατόπιν γραπτής ειδοποίησης 14 </w:t>
      </w:r>
      <w:r w:rsidR="005A0CB7" w:rsidRPr="00A557F7">
        <w:rPr>
          <w:lang w:val="el-GR"/>
        </w:rPr>
        <w:t>ημερών</w:t>
      </w:r>
      <w:r w:rsidRPr="00A557F7">
        <w:rPr>
          <w:lang w:val="el-GR"/>
        </w:rPr>
        <w:t xml:space="preserve"> προς τον άλλο, αναφέροντας τους λόγους της ενέργει</w:t>
      </w:r>
      <w:r w:rsidR="005340A9">
        <w:rPr>
          <w:lang w:val="el-GR"/>
        </w:rPr>
        <w:t>ά</w:t>
      </w:r>
      <w:r w:rsidRPr="00A557F7">
        <w:rPr>
          <w:lang w:val="el-GR"/>
        </w:rPr>
        <w:t xml:space="preserve">ς του, καθώς και τις </w:t>
      </w:r>
      <w:r w:rsidR="005A0CB7" w:rsidRPr="00A557F7">
        <w:rPr>
          <w:lang w:val="el-GR"/>
        </w:rPr>
        <w:t>επηρεαζόμενες</w:t>
      </w:r>
      <w:r w:rsidRPr="00A557F7">
        <w:rPr>
          <w:lang w:val="el-GR"/>
        </w:rPr>
        <w:t xml:space="preserve"> υπηρεσίες </w:t>
      </w:r>
      <w:r w:rsidRPr="00EB0FB6">
        <w:rPr>
          <w:lang w:val="el-GR"/>
        </w:rPr>
        <w:t>και υποχρεώσεις αυτού.</w:t>
      </w:r>
      <w:r w:rsidRPr="00A557F7">
        <w:rPr>
          <w:lang w:val="el-GR"/>
        </w:rPr>
        <w:t xml:space="preserve"> </w:t>
      </w:r>
    </w:p>
    <w:p w14:paraId="6F646172" w14:textId="482EF55F" w:rsidR="00501271" w:rsidRDefault="00F70D07" w:rsidP="00932D33">
      <w:pPr>
        <w:numPr>
          <w:ilvl w:val="0"/>
          <w:numId w:val="8"/>
        </w:numPr>
        <w:tabs>
          <w:tab w:val="left" w:pos="90"/>
        </w:tabs>
        <w:spacing w:after="60" w:line="264" w:lineRule="auto"/>
        <w:ind w:left="900" w:right="49" w:hanging="360"/>
        <w:rPr>
          <w:lang w:val="el-GR"/>
        </w:rPr>
      </w:pPr>
      <w:r w:rsidRPr="002110C0">
        <w:rPr>
          <w:lang w:val="el-GR"/>
        </w:rPr>
        <w:t xml:space="preserve">Η εκτέλεση των </w:t>
      </w:r>
      <w:r w:rsidR="005A0CB7" w:rsidRPr="002110C0">
        <w:rPr>
          <w:lang w:val="el-GR"/>
        </w:rPr>
        <w:t>παρεχόμενων</w:t>
      </w:r>
      <w:r w:rsidRPr="002110C0">
        <w:rPr>
          <w:lang w:val="el-GR"/>
        </w:rPr>
        <w:t xml:space="preserve"> υπηρεσιών και υποχρεώσε</w:t>
      </w:r>
      <w:r w:rsidR="003C6249" w:rsidRPr="002110C0">
        <w:rPr>
          <w:lang w:val="el-GR"/>
        </w:rPr>
        <w:t>ων</w:t>
      </w:r>
      <w:r w:rsidRPr="002110C0">
        <w:rPr>
          <w:lang w:val="el-GR"/>
        </w:rPr>
        <w:t xml:space="preserve"> του Αρχιτέκτονα </w:t>
      </w:r>
      <w:r w:rsidR="005A0CB7">
        <w:rPr>
          <w:lang w:val="el-GR"/>
        </w:rPr>
        <w:t>μ</w:t>
      </w:r>
      <w:r w:rsidRPr="002110C0">
        <w:rPr>
          <w:lang w:val="el-GR"/>
        </w:rPr>
        <w:t>πορ</w:t>
      </w:r>
      <w:r w:rsidR="003C6249" w:rsidRPr="002110C0">
        <w:rPr>
          <w:lang w:val="el-GR"/>
        </w:rPr>
        <w:t>εί</w:t>
      </w:r>
      <w:r w:rsidRPr="002110C0">
        <w:rPr>
          <w:lang w:val="el-GR"/>
        </w:rPr>
        <w:t xml:space="preserve"> να </w:t>
      </w:r>
      <w:r w:rsidR="00F22A75" w:rsidRPr="002110C0">
        <w:rPr>
          <w:lang w:val="el-GR"/>
        </w:rPr>
        <w:t>τερματιστεί</w:t>
      </w:r>
      <w:r w:rsidRPr="002110C0">
        <w:rPr>
          <w:lang w:val="el-GR"/>
        </w:rPr>
        <w:t xml:space="preserve"> </w:t>
      </w:r>
      <w:r w:rsidR="00F22A75" w:rsidRPr="002110C0">
        <w:rPr>
          <w:lang w:val="el-GR"/>
        </w:rPr>
        <w:t>αμέσως</w:t>
      </w:r>
      <w:r w:rsidR="00A160F5" w:rsidRPr="002110C0">
        <w:rPr>
          <w:lang w:val="el-GR"/>
        </w:rPr>
        <w:t>,</w:t>
      </w:r>
      <w:r w:rsidRPr="002110C0">
        <w:rPr>
          <w:lang w:val="el-GR"/>
        </w:rPr>
        <w:t xml:space="preserve"> κατόπιν γραπτής ειδοποίησης οποιουδήποτε </w:t>
      </w:r>
      <w:r w:rsidR="005A0CB7">
        <w:rPr>
          <w:lang w:val="el-GR"/>
        </w:rPr>
        <w:t>μ</w:t>
      </w:r>
      <w:r w:rsidRPr="002110C0">
        <w:rPr>
          <w:lang w:val="el-GR"/>
        </w:rPr>
        <w:t>έρους προς το</w:t>
      </w:r>
      <w:r w:rsidR="005340A9">
        <w:rPr>
          <w:lang w:val="el-GR"/>
        </w:rPr>
        <w:t>ν</w:t>
      </w:r>
      <w:r w:rsidRPr="002110C0">
        <w:rPr>
          <w:lang w:val="el-GR"/>
        </w:rPr>
        <w:t xml:space="preserve"> άλλο</w:t>
      </w:r>
      <w:r w:rsidR="00A160F5" w:rsidRPr="002110C0">
        <w:rPr>
          <w:lang w:val="el-GR"/>
        </w:rPr>
        <w:t>,</w:t>
      </w:r>
      <w:r w:rsidR="003C6249" w:rsidRPr="002110C0">
        <w:rPr>
          <w:lang w:val="el-GR"/>
        </w:rPr>
        <w:t xml:space="preserve"> σε </w:t>
      </w:r>
      <w:r w:rsidR="00A160F5" w:rsidRPr="002110C0">
        <w:rPr>
          <w:lang w:val="el-GR"/>
        </w:rPr>
        <w:t>περίπτωση</w:t>
      </w:r>
      <w:r w:rsidR="00501271">
        <w:rPr>
          <w:lang w:val="el-GR"/>
        </w:rPr>
        <w:t>:</w:t>
      </w:r>
    </w:p>
    <w:p w14:paraId="15A60167" w14:textId="77777777" w:rsidR="00501271" w:rsidRDefault="00A160F5" w:rsidP="00501271">
      <w:pPr>
        <w:pStyle w:val="ListParagraph"/>
        <w:numPr>
          <w:ilvl w:val="0"/>
          <w:numId w:val="21"/>
        </w:numPr>
        <w:tabs>
          <w:tab w:val="left" w:pos="90"/>
        </w:tabs>
        <w:spacing w:after="60" w:line="264" w:lineRule="auto"/>
        <w:ind w:right="49"/>
        <w:rPr>
          <w:lang w:val="el-GR"/>
        </w:rPr>
      </w:pPr>
      <w:r w:rsidRPr="00501271">
        <w:rPr>
          <w:lang w:val="el-GR"/>
        </w:rPr>
        <w:t xml:space="preserve"> </w:t>
      </w:r>
      <w:r w:rsidR="00F70D07" w:rsidRPr="00501271">
        <w:rPr>
          <w:lang w:val="el-GR"/>
        </w:rPr>
        <w:t>πτώχευσης του Εργοδότη ή του Αρχιτέκτονα</w:t>
      </w:r>
      <w:r w:rsidR="00501271">
        <w:rPr>
          <w:lang w:val="el-GR"/>
        </w:rPr>
        <w:t>,</w:t>
      </w:r>
    </w:p>
    <w:p w14:paraId="01E4E32A" w14:textId="52F03023" w:rsidR="00501271" w:rsidRDefault="00407099" w:rsidP="00501271">
      <w:pPr>
        <w:pStyle w:val="ListParagraph"/>
        <w:numPr>
          <w:ilvl w:val="0"/>
          <w:numId w:val="21"/>
        </w:numPr>
        <w:tabs>
          <w:tab w:val="left" w:pos="90"/>
        </w:tabs>
        <w:spacing w:after="60" w:line="264" w:lineRule="auto"/>
        <w:ind w:right="49"/>
        <w:rPr>
          <w:lang w:val="el-GR"/>
        </w:rPr>
      </w:pPr>
      <w:r>
        <w:rPr>
          <w:lang w:val="el-GR"/>
        </w:rPr>
        <w:t>όπου</w:t>
      </w:r>
      <w:r w:rsidR="002615AB">
        <w:rPr>
          <w:lang w:val="el-GR"/>
        </w:rPr>
        <w:t xml:space="preserve"> ο Αρχιτέκτονας είναι φυσικό πρόσωπο λόγω </w:t>
      </w:r>
      <w:r w:rsidR="00E231B7">
        <w:rPr>
          <w:lang w:val="el-GR"/>
        </w:rPr>
        <w:t xml:space="preserve">θανάτου </w:t>
      </w:r>
      <w:r w:rsidR="00501271">
        <w:rPr>
          <w:lang w:val="el-GR"/>
        </w:rPr>
        <w:t>ή μόνιμης ανικανότητ</w:t>
      </w:r>
      <w:r w:rsidR="00D76BEB">
        <w:rPr>
          <w:lang w:val="el-GR"/>
        </w:rPr>
        <w:t>ά</w:t>
      </w:r>
      <w:r w:rsidR="00501271">
        <w:rPr>
          <w:lang w:val="el-GR"/>
        </w:rPr>
        <w:t xml:space="preserve">ς </w:t>
      </w:r>
      <w:r w:rsidR="003C6249" w:rsidRPr="00501271">
        <w:rPr>
          <w:lang w:val="el-GR"/>
        </w:rPr>
        <w:t>του</w:t>
      </w:r>
      <w:r w:rsidR="002615AB">
        <w:rPr>
          <w:lang w:val="el-GR"/>
        </w:rPr>
        <w:t>.</w:t>
      </w:r>
    </w:p>
    <w:p w14:paraId="7C9040BC" w14:textId="0E7A21B0" w:rsidR="00501271" w:rsidRDefault="00501271" w:rsidP="00501271">
      <w:pPr>
        <w:pStyle w:val="ListParagraph"/>
        <w:numPr>
          <w:ilvl w:val="0"/>
          <w:numId w:val="21"/>
        </w:numPr>
        <w:tabs>
          <w:tab w:val="left" w:pos="90"/>
        </w:tabs>
        <w:spacing w:after="60" w:line="264" w:lineRule="auto"/>
        <w:ind w:right="49"/>
        <w:rPr>
          <w:lang w:val="el-GR"/>
        </w:rPr>
      </w:pPr>
      <w:r>
        <w:rPr>
          <w:lang w:val="el-GR"/>
        </w:rPr>
        <w:t>απώλειας για οποιοδήποτε λόγο της άδειας ασκήσεως του επαγγέλματος του Αρχιτέκτονα,</w:t>
      </w:r>
    </w:p>
    <w:p w14:paraId="434F661D" w14:textId="015C9DCB" w:rsidR="00C63668" w:rsidRPr="00501271" w:rsidRDefault="00501271" w:rsidP="004A6B2F">
      <w:pPr>
        <w:pStyle w:val="ListParagraph"/>
        <w:numPr>
          <w:ilvl w:val="0"/>
          <w:numId w:val="21"/>
        </w:numPr>
        <w:tabs>
          <w:tab w:val="left" w:pos="90"/>
        </w:tabs>
        <w:spacing w:after="60" w:line="264" w:lineRule="auto"/>
        <w:ind w:right="49"/>
        <w:rPr>
          <w:lang w:val="el-GR"/>
        </w:rPr>
      </w:pPr>
      <w:r w:rsidRPr="00501271">
        <w:rPr>
          <w:lang w:val="el-GR"/>
        </w:rPr>
        <w:t xml:space="preserve">όπου ο Αρχιτέκτονας </w:t>
      </w:r>
      <w:r w:rsidR="00D90C3F">
        <w:rPr>
          <w:lang w:val="el-GR"/>
        </w:rPr>
        <w:t xml:space="preserve">ή ο </w:t>
      </w:r>
      <w:r w:rsidR="00D90C3F" w:rsidRPr="002E3E57">
        <w:rPr>
          <w:lang w:val="el-GR"/>
        </w:rPr>
        <w:t xml:space="preserve">Εργοδότης </w:t>
      </w:r>
      <w:r w:rsidRPr="002E3E57">
        <w:rPr>
          <w:lang w:val="el-GR"/>
        </w:rPr>
        <w:t>είναι νομικό πρόσωπο</w:t>
      </w:r>
      <w:r w:rsidR="00607BD7">
        <w:rPr>
          <w:lang w:val="el-GR"/>
        </w:rPr>
        <w:t>,</w:t>
      </w:r>
      <w:r w:rsidRPr="00501271">
        <w:rPr>
          <w:lang w:val="el-GR"/>
        </w:rPr>
        <w:t xml:space="preserve"> με τον τερματισμό των</w:t>
      </w:r>
      <w:r>
        <w:rPr>
          <w:lang w:val="el-GR"/>
        </w:rPr>
        <w:t xml:space="preserve"> εργασιών του ή </w:t>
      </w:r>
      <w:r w:rsidR="00416E06">
        <w:rPr>
          <w:lang w:val="el-GR"/>
        </w:rPr>
        <w:t xml:space="preserve">τον διορισμό </w:t>
      </w:r>
      <w:r w:rsidR="00E463F9" w:rsidRPr="00D07347">
        <w:rPr>
          <w:lang w:val="el-GR"/>
        </w:rPr>
        <w:t>εκκαθαριστή</w:t>
      </w:r>
      <w:r w:rsidR="00416E06">
        <w:rPr>
          <w:lang w:val="el-GR"/>
        </w:rPr>
        <w:t xml:space="preserve"> ή και παραλήπτη ή </w:t>
      </w:r>
      <w:r w:rsidRPr="00501271">
        <w:rPr>
          <w:lang w:val="el-GR"/>
        </w:rPr>
        <w:t xml:space="preserve">την έναρξη διαδικασίας διάλυσης ή εκκαθάρισης </w:t>
      </w:r>
      <w:r>
        <w:rPr>
          <w:lang w:val="el-GR"/>
        </w:rPr>
        <w:t>ή άλλης παρόμοιας διαδικασίας</w:t>
      </w:r>
      <w:r w:rsidR="00A160F5" w:rsidRPr="00501271">
        <w:rPr>
          <w:lang w:val="el-GR"/>
        </w:rPr>
        <w:t>.</w:t>
      </w:r>
    </w:p>
    <w:p w14:paraId="580D3E5A" w14:textId="2F35940E" w:rsidR="00C63668" w:rsidRPr="00A557F7" w:rsidRDefault="00FE3924" w:rsidP="00932D33">
      <w:pPr>
        <w:tabs>
          <w:tab w:val="left" w:pos="90"/>
        </w:tabs>
        <w:spacing w:after="60" w:line="264" w:lineRule="auto"/>
        <w:ind w:left="720" w:right="49" w:hanging="360"/>
        <w:rPr>
          <w:lang w:val="el-GR"/>
        </w:rPr>
      </w:pPr>
      <w:r>
        <w:rPr>
          <w:lang w:val="el-GR"/>
        </w:rPr>
        <w:tab/>
      </w:r>
      <w:r w:rsidR="00A160F5">
        <w:rPr>
          <w:lang w:val="el-GR"/>
        </w:rPr>
        <w:t>Ο</w:t>
      </w:r>
      <w:r w:rsidR="00F70D07" w:rsidRPr="00A557F7">
        <w:rPr>
          <w:lang w:val="el-GR"/>
        </w:rPr>
        <w:t xml:space="preserve"> </w:t>
      </w:r>
      <w:r w:rsidR="005A0CB7" w:rsidRPr="00A557F7">
        <w:rPr>
          <w:lang w:val="el-GR"/>
        </w:rPr>
        <w:t>τερματισμός</w:t>
      </w:r>
      <w:r w:rsidR="00F70D07" w:rsidRPr="00A557F7">
        <w:rPr>
          <w:lang w:val="el-GR"/>
        </w:rPr>
        <w:t xml:space="preserve"> των </w:t>
      </w:r>
      <w:r w:rsidR="005A0CB7" w:rsidRPr="00A557F7">
        <w:rPr>
          <w:lang w:val="el-GR"/>
        </w:rPr>
        <w:t>παρεχόμενων</w:t>
      </w:r>
      <w:r w:rsidR="00F70D07" w:rsidRPr="00A557F7">
        <w:rPr>
          <w:lang w:val="el-GR"/>
        </w:rPr>
        <w:t xml:space="preserve"> υπηρεσιών και των υποχρεώσεων του Αρχιτέκτονα</w:t>
      </w:r>
      <w:r w:rsidR="001545D2">
        <w:rPr>
          <w:lang w:val="el-GR"/>
        </w:rPr>
        <w:t xml:space="preserve"> ή η </w:t>
      </w:r>
      <w:r w:rsidR="007D2071">
        <w:rPr>
          <w:lang w:val="el-GR"/>
        </w:rPr>
        <w:t xml:space="preserve"> </w:t>
      </w:r>
      <w:r w:rsidR="00884B19">
        <w:rPr>
          <w:lang w:val="el-GR"/>
        </w:rPr>
        <w:t xml:space="preserve">αντικατάσταση </w:t>
      </w:r>
      <w:r w:rsidR="001545D2">
        <w:rPr>
          <w:lang w:val="el-GR"/>
        </w:rPr>
        <w:t>του</w:t>
      </w:r>
      <w:r w:rsidR="00F70D07" w:rsidRPr="00A557F7">
        <w:rPr>
          <w:lang w:val="el-GR"/>
        </w:rPr>
        <w:t xml:space="preserve"> </w:t>
      </w:r>
      <w:r w:rsidR="005A0CB7" w:rsidRPr="00A557F7">
        <w:rPr>
          <w:lang w:val="el-GR"/>
        </w:rPr>
        <w:t>δυνάμει</w:t>
      </w:r>
      <w:r w:rsidR="00F70D07" w:rsidRPr="00A557F7">
        <w:rPr>
          <w:lang w:val="el-GR"/>
        </w:rPr>
        <w:t xml:space="preserve"> του παρόντος άρθρου</w:t>
      </w:r>
      <w:r w:rsidR="00607BD7">
        <w:rPr>
          <w:lang w:val="el-GR"/>
        </w:rPr>
        <w:t>,</w:t>
      </w:r>
      <w:r w:rsidR="00F70D07" w:rsidRPr="00A557F7">
        <w:rPr>
          <w:lang w:val="el-GR"/>
        </w:rPr>
        <w:t xml:space="preserve"> </w:t>
      </w:r>
      <w:r w:rsidR="00F70D07" w:rsidRPr="00EE0F76">
        <w:rPr>
          <w:lang w:val="el-GR"/>
        </w:rPr>
        <w:t>γίνεται</w:t>
      </w:r>
      <w:r w:rsidR="00A160F5" w:rsidRPr="00EE0F76">
        <w:rPr>
          <w:lang w:val="el-GR"/>
        </w:rPr>
        <w:t xml:space="preserve"> </w:t>
      </w:r>
      <w:r w:rsidR="00F70D07" w:rsidRPr="00EE0F76">
        <w:rPr>
          <w:lang w:val="el-GR"/>
        </w:rPr>
        <w:t xml:space="preserve">χωρίς </w:t>
      </w:r>
      <w:r w:rsidR="00A160F5" w:rsidRPr="00EE0F76">
        <w:rPr>
          <w:lang w:val="el-GR"/>
        </w:rPr>
        <w:t>επηρεασμό</w:t>
      </w:r>
      <w:r w:rsidR="00F70D07" w:rsidRPr="00EE0F76">
        <w:rPr>
          <w:lang w:val="el-GR"/>
        </w:rPr>
        <w:t xml:space="preserve"> οποιωνδήποτε άλλων </w:t>
      </w:r>
      <w:r w:rsidR="00EE0F76" w:rsidRPr="00EE0F76">
        <w:rPr>
          <w:lang w:val="el-GR"/>
        </w:rPr>
        <w:t>δικαιωμάτων</w:t>
      </w:r>
      <w:r w:rsidR="00F70D07" w:rsidRPr="00EE0F76">
        <w:rPr>
          <w:lang w:val="el-GR"/>
        </w:rPr>
        <w:t xml:space="preserve"> και θεραπειών</w:t>
      </w:r>
      <w:r w:rsidR="00607BD7">
        <w:rPr>
          <w:lang w:val="el-GR"/>
        </w:rPr>
        <w:t>,</w:t>
      </w:r>
      <w:r w:rsidR="00F70D07" w:rsidRPr="00EE0F76">
        <w:rPr>
          <w:lang w:val="el-GR"/>
        </w:rPr>
        <w:t xml:space="preserve"> που </w:t>
      </w:r>
      <w:r w:rsidR="00A160F5" w:rsidRPr="00EE0F76">
        <w:rPr>
          <w:lang w:val="el-GR"/>
        </w:rPr>
        <w:t>δημιουργήθηκαν</w:t>
      </w:r>
      <w:r w:rsidR="00F70D07" w:rsidRPr="00EE0F76">
        <w:rPr>
          <w:lang w:val="el-GR"/>
        </w:rPr>
        <w:t xml:space="preserve"> προς όφελος οποιουδήποτε των </w:t>
      </w:r>
      <w:r w:rsidR="005A0CB7">
        <w:rPr>
          <w:lang w:val="el-GR"/>
        </w:rPr>
        <w:t>μ</w:t>
      </w:r>
      <w:r w:rsidR="00F70D07" w:rsidRPr="00EE0F76">
        <w:rPr>
          <w:lang w:val="el-GR"/>
        </w:rPr>
        <w:t>ερών.</w:t>
      </w:r>
      <w:r w:rsidR="00F70D07" w:rsidRPr="00A557F7">
        <w:rPr>
          <w:lang w:val="el-GR"/>
        </w:rPr>
        <w:t xml:space="preserve"> </w:t>
      </w:r>
    </w:p>
    <w:p w14:paraId="0F1DD80B" w14:textId="77777777" w:rsidR="00C63668" w:rsidRPr="00A4560F" w:rsidRDefault="00F70D07" w:rsidP="00932D33">
      <w:pPr>
        <w:tabs>
          <w:tab w:val="left" w:pos="90"/>
        </w:tabs>
        <w:spacing w:after="60" w:line="264" w:lineRule="auto"/>
        <w:ind w:left="540" w:hanging="540"/>
        <w:jc w:val="left"/>
        <w:rPr>
          <w:rFonts w:eastAsia="Arial" w:cs="Arial"/>
          <w:lang w:val="el-GR"/>
        </w:rPr>
      </w:pPr>
      <w:r w:rsidRPr="00A557F7">
        <w:rPr>
          <w:rFonts w:eastAsia="Arial" w:cs="Arial"/>
          <w:lang w:val="el-GR"/>
        </w:rPr>
        <w:t xml:space="preserve"> </w:t>
      </w:r>
      <w:r w:rsidR="00A4560F" w:rsidRPr="00A557F7">
        <w:rPr>
          <w:lang w:val="el-GR"/>
        </w:rPr>
        <w:t xml:space="preserve"> </w:t>
      </w:r>
    </w:p>
    <w:p w14:paraId="06F5CD34" w14:textId="48C8DF10" w:rsidR="00C63668" w:rsidRPr="00A557F7" w:rsidRDefault="00F70D07" w:rsidP="004A6B2F">
      <w:pPr>
        <w:pStyle w:val="Heading3"/>
        <w:tabs>
          <w:tab w:val="left" w:pos="90"/>
        </w:tabs>
        <w:spacing w:after="120" w:line="264" w:lineRule="auto"/>
        <w:ind w:left="539" w:hanging="539"/>
        <w:rPr>
          <w:lang w:val="el-GR"/>
        </w:rPr>
      </w:pPr>
      <w:r w:rsidRPr="00A557F7">
        <w:rPr>
          <w:b w:val="0"/>
          <w:i w:val="0"/>
          <w:lang w:val="el-GR"/>
        </w:rPr>
        <w:t>3.</w:t>
      </w:r>
      <w:r w:rsidR="00DD2453" w:rsidRPr="004A6B2F">
        <w:rPr>
          <w:b w:val="0"/>
          <w:i w:val="0"/>
          <w:lang w:val="el-GR"/>
        </w:rPr>
        <w:t>3</w:t>
      </w:r>
      <w:r w:rsidRPr="00A557F7">
        <w:rPr>
          <w:b w:val="0"/>
          <w:i w:val="0"/>
          <w:lang w:val="el-GR"/>
        </w:rPr>
        <w:t>.</w:t>
      </w:r>
      <w:r w:rsidR="00423973">
        <w:rPr>
          <w:b w:val="0"/>
          <w:i w:val="0"/>
          <w:lang w:val="el-GR"/>
        </w:rPr>
        <w:t>3</w:t>
      </w:r>
      <w:r w:rsidRPr="00A557F7">
        <w:rPr>
          <w:b w:val="0"/>
          <w:i w:val="0"/>
          <w:lang w:val="el-GR"/>
        </w:rPr>
        <w:t xml:space="preserve"> </w:t>
      </w:r>
      <w:r w:rsidR="005560DE">
        <w:rPr>
          <w:b w:val="0"/>
          <w:i w:val="0"/>
          <w:lang w:val="el-GR"/>
        </w:rPr>
        <w:tab/>
      </w:r>
      <w:r w:rsidR="007D2071">
        <w:rPr>
          <w:b w:val="0"/>
          <w:i w:val="0"/>
          <w:lang w:val="el-GR"/>
        </w:rPr>
        <w:t xml:space="preserve"> </w:t>
      </w:r>
      <w:r w:rsidR="005A0CB7" w:rsidRPr="004C1945">
        <w:rPr>
          <w:i w:val="0"/>
          <w:iCs/>
          <w:lang w:val="el-GR"/>
        </w:rPr>
        <w:t>Δικαίωμα</w:t>
      </w:r>
      <w:r w:rsidRPr="004C1945">
        <w:rPr>
          <w:i w:val="0"/>
          <w:iCs/>
          <w:lang w:val="el-GR"/>
        </w:rPr>
        <w:t xml:space="preserve"> του Αρχιτέκτονα</w:t>
      </w:r>
      <w:r w:rsidR="00BB0A3A" w:rsidRPr="004C1945">
        <w:rPr>
          <w:i w:val="0"/>
          <w:iCs/>
          <w:lang w:val="el-GR"/>
        </w:rPr>
        <w:t xml:space="preserve"> για τερματισμό</w:t>
      </w:r>
    </w:p>
    <w:p w14:paraId="1ECE0801" w14:textId="1A35B362" w:rsidR="00C63668" w:rsidRPr="00A35C88" w:rsidRDefault="00BB0A3A" w:rsidP="00932D33">
      <w:pPr>
        <w:tabs>
          <w:tab w:val="left" w:pos="90"/>
        </w:tabs>
        <w:spacing w:after="60" w:line="264" w:lineRule="auto"/>
        <w:ind w:left="630" w:right="49" w:firstLine="0"/>
        <w:rPr>
          <w:lang w:val="el-GR"/>
        </w:rPr>
      </w:pPr>
      <w:r>
        <w:rPr>
          <w:lang w:val="el-GR"/>
        </w:rPr>
        <w:t>Ο</w:t>
      </w:r>
      <w:r w:rsidR="00F70D07" w:rsidRPr="00A557F7">
        <w:rPr>
          <w:lang w:val="el-GR"/>
        </w:rPr>
        <w:t xml:space="preserve"> Αρχιτέκτονας</w:t>
      </w:r>
      <w:r w:rsidR="00BD34B9">
        <w:rPr>
          <w:lang w:val="el-GR"/>
        </w:rPr>
        <w:t xml:space="preserve"> έχει</w:t>
      </w:r>
      <w:r>
        <w:rPr>
          <w:lang w:val="el-GR"/>
        </w:rPr>
        <w:t xml:space="preserve"> </w:t>
      </w:r>
      <w:r w:rsidR="00BD34B9">
        <w:rPr>
          <w:lang w:val="el-GR"/>
        </w:rPr>
        <w:t>δικαίωμα</w:t>
      </w:r>
      <w:r>
        <w:rPr>
          <w:lang w:val="el-GR"/>
        </w:rPr>
        <w:t xml:space="preserve"> να</w:t>
      </w:r>
      <w:r w:rsidR="00F70D07" w:rsidRPr="00A557F7">
        <w:rPr>
          <w:lang w:val="el-GR"/>
        </w:rPr>
        <w:t xml:space="preserve"> </w:t>
      </w:r>
      <w:r w:rsidR="005A0CB7" w:rsidRPr="00A557F7">
        <w:rPr>
          <w:lang w:val="el-GR"/>
        </w:rPr>
        <w:t>τερματίσει</w:t>
      </w:r>
      <w:r w:rsidR="00F70D07" w:rsidRPr="00A557F7">
        <w:rPr>
          <w:lang w:val="el-GR"/>
        </w:rPr>
        <w:t xml:space="preserve"> τις υπηρεσίες του</w:t>
      </w:r>
      <w:r w:rsidR="00BD34B9">
        <w:rPr>
          <w:lang w:val="el-GR"/>
        </w:rPr>
        <w:t xml:space="preserve"> </w:t>
      </w:r>
      <w:r w:rsidR="00F70D07" w:rsidRPr="00A557F7">
        <w:rPr>
          <w:lang w:val="el-GR"/>
        </w:rPr>
        <w:t xml:space="preserve">για οποιοδήποτε από </w:t>
      </w:r>
      <w:r w:rsidR="00F70D07" w:rsidRPr="00A35C88">
        <w:rPr>
          <w:lang w:val="el-GR"/>
        </w:rPr>
        <w:t>τους ακόλουθους</w:t>
      </w:r>
      <w:r w:rsidR="007D2071">
        <w:rPr>
          <w:lang w:val="el-GR"/>
        </w:rPr>
        <w:t xml:space="preserve"> </w:t>
      </w:r>
      <w:r w:rsidR="00F70D07" w:rsidRPr="00A35C88">
        <w:rPr>
          <w:lang w:val="el-GR"/>
        </w:rPr>
        <w:t xml:space="preserve">λόγους: </w:t>
      </w:r>
    </w:p>
    <w:p w14:paraId="6747AB8C" w14:textId="68BE98F1" w:rsidR="00E41C64" w:rsidRDefault="00E41C64" w:rsidP="00932D33">
      <w:pPr>
        <w:numPr>
          <w:ilvl w:val="0"/>
          <w:numId w:val="10"/>
        </w:numPr>
        <w:tabs>
          <w:tab w:val="left" w:pos="90"/>
        </w:tabs>
        <w:spacing w:after="60" w:line="264" w:lineRule="auto"/>
        <w:ind w:left="990" w:right="49" w:hanging="360"/>
        <w:rPr>
          <w:lang w:val="el-GR"/>
        </w:rPr>
      </w:pPr>
      <w:r w:rsidRPr="00E41C64">
        <w:rPr>
          <w:lang w:val="el-GR"/>
        </w:rPr>
        <w:t>αν το οποιοδήποτε τιμολόγιο το</w:t>
      </w:r>
      <w:r>
        <w:rPr>
          <w:lang w:val="el-GR"/>
        </w:rPr>
        <w:t>υ</w:t>
      </w:r>
      <w:r w:rsidRPr="00E41C64">
        <w:rPr>
          <w:lang w:val="el-GR"/>
        </w:rPr>
        <w:t xml:space="preserve"> </w:t>
      </w:r>
      <w:r>
        <w:rPr>
          <w:lang w:val="el-GR"/>
        </w:rPr>
        <w:t>Α</w:t>
      </w:r>
      <w:r w:rsidRPr="00E41C64">
        <w:rPr>
          <w:lang w:val="el-GR"/>
        </w:rPr>
        <w:t xml:space="preserve">ρχιτέκτονα προς τον </w:t>
      </w:r>
      <w:r>
        <w:rPr>
          <w:lang w:val="el-GR"/>
        </w:rPr>
        <w:t>Ε</w:t>
      </w:r>
      <w:r w:rsidRPr="00E41C64">
        <w:rPr>
          <w:lang w:val="el-GR"/>
        </w:rPr>
        <w:t>ργοδότη παραμείνει ανεξόφλητ</w:t>
      </w:r>
      <w:r>
        <w:rPr>
          <w:lang w:val="el-GR"/>
        </w:rPr>
        <w:t xml:space="preserve">ο για </w:t>
      </w:r>
      <w:r w:rsidRPr="00E41C64">
        <w:rPr>
          <w:lang w:val="el-GR"/>
        </w:rPr>
        <w:t>περίοδο πέρα</w:t>
      </w:r>
      <w:r w:rsidR="00D76BEB">
        <w:rPr>
          <w:lang w:val="el-GR"/>
        </w:rPr>
        <w:t>ν</w:t>
      </w:r>
      <w:r w:rsidRPr="00E41C64">
        <w:rPr>
          <w:lang w:val="el-GR"/>
        </w:rPr>
        <w:t xml:space="preserve"> των 30 ημερολογιακών ημερών</w:t>
      </w:r>
      <w:r>
        <w:rPr>
          <w:lang w:val="el-GR"/>
        </w:rPr>
        <w:t>.</w:t>
      </w:r>
    </w:p>
    <w:p w14:paraId="3519C580" w14:textId="7A71B7D2" w:rsidR="00D61B30" w:rsidRPr="00D61B30" w:rsidRDefault="00607BD7" w:rsidP="00D61B30">
      <w:pPr>
        <w:numPr>
          <w:ilvl w:val="0"/>
          <w:numId w:val="10"/>
        </w:numPr>
        <w:tabs>
          <w:tab w:val="left" w:pos="90"/>
        </w:tabs>
        <w:spacing w:after="60" w:line="264" w:lineRule="auto"/>
        <w:ind w:left="990" w:right="49" w:hanging="360"/>
        <w:rPr>
          <w:lang w:val="el-GR"/>
        </w:rPr>
      </w:pPr>
      <w:r>
        <w:rPr>
          <w:lang w:val="el-GR"/>
        </w:rPr>
        <w:t xml:space="preserve">αν </w:t>
      </w:r>
      <w:r w:rsidR="00F70D07" w:rsidRPr="00A35C88">
        <w:t>o</w:t>
      </w:r>
      <w:r w:rsidR="00F70D07" w:rsidRPr="00A35C88">
        <w:rPr>
          <w:lang w:val="el-GR"/>
        </w:rPr>
        <w:t xml:space="preserve"> Εργοδότης </w:t>
      </w:r>
      <w:r w:rsidR="005A0CB7" w:rsidRPr="00A35C88">
        <w:rPr>
          <w:lang w:val="el-GR"/>
        </w:rPr>
        <w:t>επεμβαίνει</w:t>
      </w:r>
      <w:r w:rsidR="00F70D07" w:rsidRPr="00A35C88">
        <w:rPr>
          <w:lang w:val="el-GR"/>
        </w:rPr>
        <w:t xml:space="preserve"> συνεχώς στα καθήκοντα και στη δικαιοδοσία του Αρχιτέκτονα</w:t>
      </w:r>
      <w:r>
        <w:rPr>
          <w:lang w:val="el-GR"/>
        </w:rPr>
        <w:t>,</w:t>
      </w:r>
      <w:r w:rsidR="007A7DC5">
        <w:rPr>
          <w:lang w:val="el-GR"/>
        </w:rPr>
        <w:t xml:space="preserve"> </w:t>
      </w:r>
      <w:bookmarkStart w:id="21" w:name="_Hlk150169862"/>
      <w:r w:rsidR="00501271">
        <w:rPr>
          <w:lang w:val="el-GR"/>
        </w:rPr>
        <w:t xml:space="preserve">με το να δίνει </w:t>
      </w:r>
      <w:r w:rsidR="007A7DC5">
        <w:rPr>
          <w:lang w:val="el-GR"/>
        </w:rPr>
        <w:t>οδηγίες κατευθείαν στον Εργολάβο</w:t>
      </w:r>
      <w:r>
        <w:rPr>
          <w:lang w:val="el-GR"/>
        </w:rPr>
        <w:t>,</w:t>
      </w:r>
      <w:r w:rsidR="007A7DC5">
        <w:rPr>
          <w:lang w:val="el-GR"/>
        </w:rPr>
        <w:t xml:space="preserve"> </w:t>
      </w:r>
      <w:r w:rsidR="002C28FD">
        <w:rPr>
          <w:lang w:val="el-GR"/>
        </w:rPr>
        <w:t>σχετικά με την κατασκευή του Έργου</w:t>
      </w:r>
      <w:bookmarkEnd w:id="21"/>
      <w:r w:rsidR="007A7DC5">
        <w:rPr>
          <w:lang w:val="el-GR"/>
        </w:rPr>
        <w:t>.</w:t>
      </w:r>
    </w:p>
    <w:p w14:paraId="1569CF49" w14:textId="10FEA30B" w:rsidR="00D61B30" w:rsidRDefault="00607BD7" w:rsidP="00932D33">
      <w:pPr>
        <w:numPr>
          <w:ilvl w:val="0"/>
          <w:numId w:val="10"/>
        </w:numPr>
        <w:tabs>
          <w:tab w:val="left" w:pos="90"/>
        </w:tabs>
        <w:spacing w:after="60" w:line="264" w:lineRule="auto"/>
        <w:ind w:left="990" w:right="49" w:hanging="360"/>
        <w:rPr>
          <w:lang w:val="el-GR"/>
        </w:rPr>
      </w:pPr>
      <w:r>
        <w:rPr>
          <w:lang w:val="el-GR"/>
        </w:rPr>
        <w:t xml:space="preserve">αν </w:t>
      </w:r>
      <w:r w:rsidR="00F70D07" w:rsidRPr="00A557F7">
        <w:t>o</w:t>
      </w:r>
      <w:r w:rsidR="00F70D07" w:rsidRPr="00A557F7">
        <w:rPr>
          <w:lang w:val="el-GR"/>
        </w:rPr>
        <w:t xml:space="preserve"> Εργοδότης απαιτεί τέτοιες τροποποιήσεις στ</w:t>
      </w:r>
      <w:r w:rsidR="00F12E35">
        <w:rPr>
          <w:lang w:val="el-GR"/>
        </w:rPr>
        <w:t>ο</w:t>
      </w:r>
      <w:r w:rsidR="00F70D07" w:rsidRPr="00A557F7">
        <w:rPr>
          <w:lang w:val="el-GR"/>
        </w:rPr>
        <w:t xml:space="preserve"> Έργο, σε </w:t>
      </w:r>
      <w:r w:rsidR="005A0CB7" w:rsidRPr="00A557F7">
        <w:rPr>
          <w:lang w:val="el-GR"/>
        </w:rPr>
        <w:t>βαθμό</w:t>
      </w:r>
      <w:r w:rsidR="00F70D07" w:rsidRPr="00A557F7">
        <w:rPr>
          <w:lang w:val="el-GR"/>
        </w:rPr>
        <w:t xml:space="preserve"> που ο Αρχιτέκτονας θεωρεί ότι δεν </w:t>
      </w:r>
      <w:r w:rsidR="005A0CB7">
        <w:rPr>
          <w:lang w:val="el-GR"/>
        </w:rPr>
        <w:t>μ</w:t>
      </w:r>
      <w:r w:rsidR="00F70D07" w:rsidRPr="00A557F7">
        <w:rPr>
          <w:lang w:val="el-GR"/>
        </w:rPr>
        <w:t xml:space="preserve">πορεί να έχει την ευθύνη ή ότι διακυβεύεται η </w:t>
      </w:r>
      <w:r w:rsidR="005A0CB7" w:rsidRPr="00A557F7">
        <w:rPr>
          <w:lang w:val="el-GR"/>
        </w:rPr>
        <w:t>επαγγελματική</w:t>
      </w:r>
      <w:r w:rsidR="00F70D07" w:rsidRPr="00A557F7">
        <w:rPr>
          <w:lang w:val="el-GR"/>
        </w:rPr>
        <w:t xml:space="preserve"> του υπόληψη, </w:t>
      </w:r>
    </w:p>
    <w:p w14:paraId="1B5DFF69" w14:textId="0C413F29" w:rsidR="00C63668" w:rsidRDefault="00D61B30" w:rsidP="00932D33">
      <w:pPr>
        <w:numPr>
          <w:ilvl w:val="0"/>
          <w:numId w:val="10"/>
        </w:numPr>
        <w:tabs>
          <w:tab w:val="left" w:pos="90"/>
        </w:tabs>
        <w:spacing w:after="60" w:line="264" w:lineRule="auto"/>
        <w:ind w:left="990" w:right="49" w:hanging="360"/>
        <w:rPr>
          <w:lang w:val="el-GR"/>
        </w:rPr>
      </w:pPr>
      <w:r>
        <w:rPr>
          <w:lang w:val="el-GR"/>
        </w:rPr>
        <w:t xml:space="preserve">αν </w:t>
      </w:r>
      <w:r w:rsidRPr="00A557F7">
        <w:rPr>
          <w:lang w:val="el-GR"/>
        </w:rPr>
        <w:t xml:space="preserve">παρά τη γραπτή ειδοποίηση από τον Αρχιτέκτονα, η εργολαβία </w:t>
      </w:r>
      <w:r>
        <w:rPr>
          <w:lang w:val="el-GR"/>
        </w:rPr>
        <w:t xml:space="preserve">έχει </w:t>
      </w:r>
      <w:r w:rsidRPr="00A557F7">
        <w:rPr>
          <w:lang w:val="el-GR"/>
        </w:rPr>
        <w:t xml:space="preserve">κατακυρωθεί σε τιμή υπερβολικά χαμηλή, µε κίνδυνο υποβάθμισης της ποιότητας </w:t>
      </w:r>
      <w:r w:rsidRPr="00E64E4A">
        <w:rPr>
          <w:lang w:val="el-GR"/>
        </w:rPr>
        <w:t xml:space="preserve">κατασκευής του Έργου </w:t>
      </w:r>
      <w:r>
        <w:rPr>
          <w:lang w:val="el-GR"/>
        </w:rPr>
        <w:t>ή</w:t>
      </w:r>
      <w:r w:rsidRPr="00D61B30">
        <w:rPr>
          <w:lang w:val="el-GR"/>
        </w:rPr>
        <w:t xml:space="preserve"> </w:t>
      </w:r>
      <w:r w:rsidRPr="00E64E4A">
        <w:rPr>
          <w:lang w:val="el-GR"/>
        </w:rPr>
        <w:t xml:space="preserve">σε εργολήπτη που </w:t>
      </w:r>
      <w:r w:rsidRPr="0084560B">
        <w:rPr>
          <w:lang w:val="el-GR"/>
        </w:rPr>
        <w:t xml:space="preserve">με </w:t>
      </w:r>
      <w:r w:rsidRPr="007174F1">
        <w:rPr>
          <w:lang w:val="el-GR"/>
        </w:rPr>
        <w:t>βάσ</w:t>
      </w:r>
      <w:r w:rsidR="0084560B" w:rsidRPr="0084560B">
        <w:rPr>
          <w:lang w:val="el-GR"/>
        </w:rPr>
        <w:t>η</w:t>
      </w:r>
      <w:r w:rsidRPr="0084560B">
        <w:rPr>
          <w:lang w:val="el-GR"/>
        </w:rPr>
        <w:t xml:space="preserve"> την</w:t>
      </w:r>
      <w:r>
        <w:rPr>
          <w:lang w:val="el-GR"/>
        </w:rPr>
        <w:t xml:space="preserve"> επαγγελματική κρίση του Αρχιτέκτονα δεν θα είναι σε θέση να </w:t>
      </w:r>
      <w:r w:rsidRPr="00E64E4A">
        <w:rPr>
          <w:lang w:val="el-GR"/>
        </w:rPr>
        <w:t>εκτελέσει</w:t>
      </w:r>
      <w:r>
        <w:rPr>
          <w:lang w:val="el-GR"/>
        </w:rPr>
        <w:t xml:space="preserve"> το Έργο σε συμμόρφωση με τα σχέδια και προδιαγραφές του</w:t>
      </w:r>
      <w:r w:rsidRPr="00E64E4A">
        <w:rPr>
          <w:lang w:val="el-GR"/>
        </w:rPr>
        <w:t>,</w:t>
      </w:r>
    </w:p>
    <w:p w14:paraId="4F3CD85B" w14:textId="252CD975" w:rsidR="00C63668" w:rsidRPr="00BB0A3A" w:rsidRDefault="00607BD7" w:rsidP="00932D33">
      <w:pPr>
        <w:numPr>
          <w:ilvl w:val="0"/>
          <w:numId w:val="10"/>
        </w:numPr>
        <w:tabs>
          <w:tab w:val="left" w:pos="90"/>
        </w:tabs>
        <w:spacing w:after="60" w:line="264" w:lineRule="auto"/>
        <w:ind w:left="990" w:right="49" w:hanging="360"/>
        <w:rPr>
          <w:lang w:val="el-GR"/>
        </w:rPr>
      </w:pPr>
      <w:r>
        <w:rPr>
          <w:lang w:val="el-GR"/>
        </w:rPr>
        <w:t xml:space="preserve">αν </w:t>
      </w:r>
      <w:r w:rsidR="00F70D07" w:rsidRPr="00E64E4A">
        <w:rPr>
          <w:lang w:val="el-GR"/>
        </w:rPr>
        <w:t xml:space="preserve">ο Αρχιτέκτονας έχει ζητήσει τη λήψη </w:t>
      </w:r>
      <w:r w:rsidR="005A0CB7" w:rsidRPr="00E64E4A">
        <w:rPr>
          <w:lang w:val="el-GR"/>
        </w:rPr>
        <w:t>μέτρων</w:t>
      </w:r>
      <w:r w:rsidR="00F70D07" w:rsidRPr="00E64E4A">
        <w:rPr>
          <w:lang w:val="el-GR"/>
        </w:rPr>
        <w:t xml:space="preserve"> για την ασφάλεια</w:t>
      </w:r>
      <w:r w:rsidR="00F70D07" w:rsidRPr="00A557F7">
        <w:rPr>
          <w:lang w:val="el-GR"/>
        </w:rPr>
        <w:t xml:space="preserve"> του Έργου ή/και για συ</w:t>
      </w:r>
      <w:r w:rsidR="005A0CB7">
        <w:rPr>
          <w:lang w:val="el-GR"/>
        </w:rPr>
        <w:t>μ</w:t>
      </w:r>
      <w:r w:rsidR="005A0CB7" w:rsidRPr="00A557F7">
        <w:rPr>
          <w:lang w:val="el-GR"/>
        </w:rPr>
        <w:t>μόρφωση</w:t>
      </w:r>
      <w:r w:rsidR="00F70D07" w:rsidRPr="00A557F7">
        <w:rPr>
          <w:lang w:val="el-GR"/>
        </w:rPr>
        <w:t xml:space="preserve"> των εργασιών µε τη </w:t>
      </w:r>
      <w:r w:rsidR="00416E06">
        <w:rPr>
          <w:lang w:val="el-GR"/>
        </w:rPr>
        <w:t xml:space="preserve">σχετική </w:t>
      </w:r>
      <w:r w:rsidR="005A0CB7" w:rsidRPr="00A557F7">
        <w:rPr>
          <w:lang w:val="el-GR"/>
        </w:rPr>
        <w:t>νομοθεσία</w:t>
      </w:r>
      <w:r w:rsidR="00F70D07" w:rsidRPr="00A557F7">
        <w:rPr>
          <w:lang w:val="el-GR"/>
        </w:rPr>
        <w:t xml:space="preserve"> και </w:t>
      </w:r>
      <w:r w:rsidR="00F70D07" w:rsidRPr="00A557F7">
        <w:t>o</w:t>
      </w:r>
      <w:r w:rsidR="00F70D07" w:rsidRPr="00A557F7">
        <w:rPr>
          <w:lang w:val="el-GR"/>
        </w:rPr>
        <w:t xml:space="preserve"> Εργοδότης αρνείται να καλύψει την επιπρόσθετη δαπάνη για </w:t>
      </w:r>
      <w:r w:rsidR="00501271" w:rsidRPr="0084560B">
        <w:rPr>
          <w:lang w:val="el-GR"/>
        </w:rPr>
        <w:t xml:space="preserve">τον </w:t>
      </w:r>
      <w:r w:rsidR="00E41C64" w:rsidRPr="007174F1">
        <w:rPr>
          <w:lang w:val="el-GR"/>
        </w:rPr>
        <w:t>οποιο</w:t>
      </w:r>
      <w:r w:rsidRPr="007174F1">
        <w:rPr>
          <w:lang w:val="el-GR"/>
        </w:rPr>
        <w:t>ν</w:t>
      </w:r>
      <w:r w:rsidR="00E41C64" w:rsidRPr="007174F1">
        <w:rPr>
          <w:lang w:val="el-GR"/>
        </w:rPr>
        <w:t>δήποτε</w:t>
      </w:r>
      <w:r w:rsidR="00501271">
        <w:rPr>
          <w:lang w:val="el-GR"/>
        </w:rPr>
        <w:t xml:space="preserve"> λόγο</w:t>
      </w:r>
      <w:r w:rsidR="00F70D07" w:rsidRPr="00BB0A3A">
        <w:rPr>
          <w:lang w:val="el-GR"/>
        </w:rPr>
        <w:t xml:space="preserve">,  </w:t>
      </w:r>
    </w:p>
    <w:p w14:paraId="6C450442" w14:textId="1E18603C" w:rsidR="0034046F" w:rsidRDefault="00607BD7" w:rsidP="00932D33">
      <w:pPr>
        <w:numPr>
          <w:ilvl w:val="0"/>
          <w:numId w:val="10"/>
        </w:numPr>
        <w:tabs>
          <w:tab w:val="left" w:pos="90"/>
        </w:tabs>
        <w:spacing w:after="60" w:line="264" w:lineRule="auto"/>
        <w:ind w:left="990" w:right="49" w:hanging="360"/>
        <w:rPr>
          <w:lang w:val="el-GR"/>
        </w:rPr>
      </w:pPr>
      <w:r>
        <w:rPr>
          <w:lang w:val="el-GR"/>
        </w:rPr>
        <w:lastRenderedPageBreak/>
        <w:t xml:space="preserve">αν </w:t>
      </w:r>
      <w:r w:rsidR="00F70D07" w:rsidRPr="00BB0A3A">
        <w:rPr>
          <w:lang w:val="el-GR"/>
        </w:rPr>
        <w:t xml:space="preserve">ο Αρχιτέκτονας έχει ζητήσει την </w:t>
      </w:r>
      <w:r w:rsidR="005A0CB7" w:rsidRPr="00BB0A3A">
        <w:rPr>
          <w:lang w:val="el-GR"/>
        </w:rPr>
        <w:t>εμπλοκή</w:t>
      </w:r>
      <w:r w:rsidR="00F70D07" w:rsidRPr="00BB0A3A">
        <w:rPr>
          <w:lang w:val="el-GR"/>
        </w:rPr>
        <w:t xml:space="preserve"> </w:t>
      </w:r>
      <w:bookmarkStart w:id="22" w:name="_Hlk150171264"/>
      <w:r w:rsidRPr="00BB0A3A">
        <w:rPr>
          <w:lang w:val="el-GR"/>
        </w:rPr>
        <w:t xml:space="preserve">στο </w:t>
      </w:r>
      <w:r>
        <w:rPr>
          <w:lang w:val="el-GR"/>
        </w:rPr>
        <w:t>Έ</w:t>
      </w:r>
      <w:r w:rsidRPr="00BB0A3A">
        <w:rPr>
          <w:lang w:val="el-GR"/>
        </w:rPr>
        <w:t xml:space="preserve">ργο </w:t>
      </w:r>
      <w:r w:rsidR="005A0CB7" w:rsidRPr="00BB0A3A">
        <w:rPr>
          <w:lang w:val="el-GR"/>
        </w:rPr>
        <w:t>Συμβούλων</w:t>
      </w:r>
      <w:r w:rsidR="00E64E4A">
        <w:rPr>
          <w:lang w:val="el-GR"/>
        </w:rPr>
        <w:t xml:space="preserve"> Μελετητών ή Ειδικών Συμβούλων</w:t>
      </w:r>
      <w:bookmarkEnd w:id="22"/>
      <w:r>
        <w:rPr>
          <w:lang w:val="el-GR"/>
        </w:rPr>
        <w:t>,</w:t>
      </w:r>
      <w:r w:rsidR="00F70D07" w:rsidRPr="00BB0A3A">
        <w:rPr>
          <w:lang w:val="el-GR"/>
        </w:rPr>
        <w:t xml:space="preserve"> των οποίων οι υπηρεσίες τους κρίνονται </w:t>
      </w:r>
      <w:r w:rsidR="00501271">
        <w:rPr>
          <w:lang w:val="el-GR"/>
        </w:rPr>
        <w:t xml:space="preserve">από τον ίδιο </w:t>
      </w:r>
      <w:r w:rsidR="00F70D07" w:rsidRPr="00BB0A3A">
        <w:rPr>
          <w:lang w:val="el-GR"/>
        </w:rPr>
        <w:t xml:space="preserve">ως απαραίτητες για τη σωστή εκτέλεση του </w:t>
      </w:r>
      <w:r w:rsidR="00BB0A3A">
        <w:rPr>
          <w:lang w:val="el-GR"/>
        </w:rPr>
        <w:t>Έ</w:t>
      </w:r>
      <w:r w:rsidR="00F70D07" w:rsidRPr="00BB0A3A">
        <w:rPr>
          <w:lang w:val="el-GR"/>
        </w:rPr>
        <w:t xml:space="preserve">ργου και </w:t>
      </w:r>
      <w:r w:rsidR="00F70D07" w:rsidRPr="00BB0A3A">
        <w:t>o</w:t>
      </w:r>
      <w:r w:rsidR="00F70D07" w:rsidRPr="00BB0A3A">
        <w:rPr>
          <w:lang w:val="el-GR"/>
        </w:rPr>
        <w:t xml:space="preserve"> Εργοδότης αρνείται να καλύψει την επιπρόσθετη δαπάνη για την </w:t>
      </w:r>
      <w:r w:rsidR="005A0CB7" w:rsidRPr="00BB0A3A">
        <w:rPr>
          <w:lang w:val="el-GR"/>
        </w:rPr>
        <w:t>εμπλοκή</w:t>
      </w:r>
      <w:r w:rsidR="00F70D07" w:rsidRPr="00BB0A3A">
        <w:rPr>
          <w:lang w:val="el-GR"/>
        </w:rPr>
        <w:t xml:space="preserve"> </w:t>
      </w:r>
      <w:r w:rsidR="00E64E4A">
        <w:rPr>
          <w:lang w:val="el-GR"/>
        </w:rPr>
        <w:t>τους.</w:t>
      </w:r>
    </w:p>
    <w:p w14:paraId="2EC1411A" w14:textId="1A30DA74" w:rsidR="00A4560F" w:rsidRPr="006857E8" w:rsidRDefault="00607BD7" w:rsidP="001F17AC">
      <w:pPr>
        <w:numPr>
          <w:ilvl w:val="0"/>
          <w:numId w:val="10"/>
        </w:numPr>
        <w:tabs>
          <w:tab w:val="left" w:pos="90"/>
        </w:tabs>
        <w:spacing w:after="60" w:line="264" w:lineRule="auto"/>
        <w:ind w:left="990" w:right="49" w:hanging="423"/>
        <w:rPr>
          <w:lang w:val="el-GR"/>
        </w:rPr>
      </w:pPr>
      <w:r>
        <w:rPr>
          <w:lang w:val="el-GR"/>
        </w:rPr>
        <w:t>όπου</w:t>
      </w:r>
      <w:r w:rsidR="00501271" w:rsidRPr="00501271">
        <w:rPr>
          <w:lang w:val="el-GR"/>
        </w:rPr>
        <w:t xml:space="preserve"> </w:t>
      </w:r>
      <w:r w:rsidR="00E41C64" w:rsidRPr="00E41C64">
        <w:rPr>
          <w:lang w:val="el-GR"/>
        </w:rPr>
        <w:t xml:space="preserve">ο </w:t>
      </w:r>
      <w:r w:rsidR="00E41C64">
        <w:rPr>
          <w:lang w:val="el-GR"/>
        </w:rPr>
        <w:t>Α</w:t>
      </w:r>
      <w:r w:rsidR="00E41C64" w:rsidRPr="00E41C64">
        <w:rPr>
          <w:lang w:val="el-GR"/>
        </w:rPr>
        <w:t>ρχιτέκτονας κρίνει βάση</w:t>
      </w:r>
      <w:r w:rsidR="00E41C64">
        <w:rPr>
          <w:lang w:val="el-GR"/>
        </w:rPr>
        <w:t xml:space="preserve"> του νόμου, </w:t>
      </w:r>
      <w:r w:rsidR="00416E06" w:rsidRPr="00E41C64">
        <w:rPr>
          <w:lang w:val="el-GR"/>
        </w:rPr>
        <w:t>τ</w:t>
      </w:r>
      <w:r w:rsidR="00416E06">
        <w:rPr>
          <w:lang w:val="el-GR"/>
        </w:rPr>
        <w:t xml:space="preserve">ην πείρα και </w:t>
      </w:r>
      <w:r w:rsidR="00E41C64" w:rsidRPr="00E41C64">
        <w:rPr>
          <w:lang w:val="el-GR"/>
        </w:rPr>
        <w:t>τις εμπειρίες του και των καν</w:t>
      </w:r>
      <w:r w:rsidR="00E41C64">
        <w:rPr>
          <w:lang w:val="el-GR"/>
        </w:rPr>
        <w:t>όνων δ</w:t>
      </w:r>
      <w:r w:rsidR="00E41C64" w:rsidRPr="00E41C64">
        <w:rPr>
          <w:lang w:val="el-GR"/>
        </w:rPr>
        <w:t>εοντολογίας που διέπουν το επάγγελμ</w:t>
      </w:r>
      <w:r w:rsidR="005340A9">
        <w:rPr>
          <w:lang w:val="el-GR"/>
        </w:rPr>
        <w:t>ά</w:t>
      </w:r>
      <w:r w:rsidR="00E41C64" w:rsidRPr="00E41C64">
        <w:rPr>
          <w:lang w:val="el-GR"/>
        </w:rPr>
        <w:t xml:space="preserve"> του</w:t>
      </w:r>
      <w:r>
        <w:rPr>
          <w:lang w:val="el-GR"/>
        </w:rPr>
        <w:t>,</w:t>
      </w:r>
      <w:r w:rsidR="00E41C64" w:rsidRPr="00E41C64">
        <w:rPr>
          <w:lang w:val="el-GR"/>
        </w:rPr>
        <w:t xml:space="preserve"> ότι ο ίδιος δεν μπορεί να συνεχίσει να προσφέρει τις υπηρεσίες του </w:t>
      </w:r>
      <w:r>
        <w:rPr>
          <w:lang w:val="el-GR"/>
        </w:rPr>
        <w:t xml:space="preserve">νόμιμα </w:t>
      </w:r>
      <w:r w:rsidR="00E41C64" w:rsidRPr="00E41C64">
        <w:rPr>
          <w:lang w:val="el-GR"/>
        </w:rPr>
        <w:t xml:space="preserve">στον </w:t>
      </w:r>
      <w:r w:rsidR="00E41C64">
        <w:rPr>
          <w:lang w:val="el-GR"/>
        </w:rPr>
        <w:t>Ε</w:t>
      </w:r>
      <w:r w:rsidR="00E41C64" w:rsidRPr="00E41C64">
        <w:rPr>
          <w:lang w:val="el-GR"/>
        </w:rPr>
        <w:t>ργοδότη</w:t>
      </w:r>
      <w:r>
        <w:rPr>
          <w:lang w:val="el-GR"/>
        </w:rPr>
        <w:t>,</w:t>
      </w:r>
      <w:r w:rsidR="00E41C64" w:rsidRPr="00E41C64">
        <w:rPr>
          <w:lang w:val="el-GR"/>
        </w:rPr>
        <w:t xml:space="preserve"> </w:t>
      </w:r>
      <w:r w:rsidR="00E41C64">
        <w:rPr>
          <w:lang w:val="el-GR"/>
        </w:rPr>
        <w:t xml:space="preserve">αναφορικά με το Έργο ή </w:t>
      </w:r>
      <w:r w:rsidR="00E41C64" w:rsidRPr="00E41C64">
        <w:rPr>
          <w:lang w:val="el-GR"/>
        </w:rPr>
        <w:t xml:space="preserve">στο κατάλληλο </w:t>
      </w:r>
      <w:r w:rsidR="00FA08FB" w:rsidRPr="00E41C64">
        <w:rPr>
          <w:lang w:val="el-GR"/>
        </w:rPr>
        <w:t>επίπεδ</w:t>
      </w:r>
      <w:r w:rsidR="00FA08FB">
        <w:rPr>
          <w:lang w:val="el-GR"/>
        </w:rPr>
        <w:t>ο</w:t>
      </w:r>
      <w:r w:rsidR="00E41C64">
        <w:rPr>
          <w:lang w:val="el-GR"/>
        </w:rPr>
        <w:t xml:space="preserve"> </w:t>
      </w:r>
      <w:r w:rsidR="00E41C64" w:rsidRPr="00E41C64">
        <w:rPr>
          <w:lang w:val="el-GR"/>
        </w:rPr>
        <w:t xml:space="preserve">που θα του επιτρέψει να φέρει </w:t>
      </w:r>
      <w:r w:rsidR="001F17AC">
        <w:rPr>
          <w:lang w:val="el-GR"/>
        </w:rPr>
        <w:t>εις</w:t>
      </w:r>
      <w:r w:rsidR="00E41C64" w:rsidRPr="00E41C64">
        <w:rPr>
          <w:lang w:val="el-GR"/>
        </w:rPr>
        <w:t xml:space="preserve"> πέρας τις υποχρεώσεις του</w:t>
      </w:r>
      <w:r>
        <w:rPr>
          <w:lang w:val="el-GR"/>
        </w:rPr>
        <w:t>,</w:t>
      </w:r>
      <w:r w:rsidR="00E41C64" w:rsidRPr="00E41C64">
        <w:rPr>
          <w:lang w:val="el-GR"/>
        </w:rPr>
        <w:t xml:space="preserve"> </w:t>
      </w:r>
      <w:r w:rsidR="00E04783" w:rsidRPr="00E41C64">
        <w:rPr>
          <w:lang w:val="el-GR"/>
        </w:rPr>
        <w:t>δυνάμ</w:t>
      </w:r>
      <w:r w:rsidR="00E04783">
        <w:rPr>
          <w:lang w:val="el-GR"/>
        </w:rPr>
        <w:t>ει</w:t>
      </w:r>
      <w:r w:rsidR="00E41C64" w:rsidRPr="00E41C64">
        <w:rPr>
          <w:lang w:val="el-GR"/>
        </w:rPr>
        <w:t xml:space="preserve"> της παρούσας </w:t>
      </w:r>
      <w:r w:rsidR="005A0CB7">
        <w:rPr>
          <w:lang w:val="el-GR"/>
        </w:rPr>
        <w:t>Σύμβασης Ανάθεσης Εργασίας</w:t>
      </w:r>
      <w:r w:rsidR="00E41C64">
        <w:rPr>
          <w:lang w:val="el-GR"/>
        </w:rPr>
        <w:t>.</w:t>
      </w:r>
    </w:p>
    <w:p w14:paraId="5D6F0508" w14:textId="77777777" w:rsidR="006857E8" w:rsidRPr="00407099" w:rsidRDefault="006857E8" w:rsidP="006857E8">
      <w:pPr>
        <w:tabs>
          <w:tab w:val="left" w:pos="90"/>
        </w:tabs>
        <w:spacing w:after="60" w:line="264" w:lineRule="auto"/>
        <w:ind w:left="990" w:right="49" w:firstLine="0"/>
        <w:rPr>
          <w:lang w:val="el-GR"/>
        </w:rPr>
      </w:pPr>
    </w:p>
    <w:p w14:paraId="46EB564A" w14:textId="60CAEAD2" w:rsidR="00A4560F" w:rsidRPr="004C1945" w:rsidRDefault="00A4560F" w:rsidP="004A6B2F">
      <w:pPr>
        <w:pStyle w:val="Heading3"/>
        <w:tabs>
          <w:tab w:val="left" w:pos="90"/>
        </w:tabs>
        <w:spacing w:after="120" w:line="264" w:lineRule="auto"/>
        <w:ind w:left="539" w:hanging="539"/>
        <w:rPr>
          <w:i w:val="0"/>
          <w:iCs/>
          <w:lang w:val="el-GR"/>
        </w:rPr>
      </w:pPr>
      <w:r w:rsidRPr="00A557F7">
        <w:rPr>
          <w:b w:val="0"/>
          <w:i w:val="0"/>
          <w:lang w:val="el-GR"/>
        </w:rPr>
        <w:t>3</w:t>
      </w:r>
      <w:r w:rsidR="00423973">
        <w:rPr>
          <w:b w:val="0"/>
          <w:i w:val="0"/>
          <w:lang w:val="el-GR"/>
        </w:rPr>
        <w:t>.</w:t>
      </w:r>
      <w:r w:rsidR="00DD2453" w:rsidRPr="004A6B2F">
        <w:rPr>
          <w:b w:val="0"/>
          <w:i w:val="0"/>
          <w:lang w:val="el-GR"/>
        </w:rPr>
        <w:t>3</w:t>
      </w:r>
      <w:r w:rsidR="00423973">
        <w:rPr>
          <w:b w:val="0"/>
          <w:i w:val="0"/>
          <w:lang w:val="el-GR"/>
        </w:rPr>
        <w:t>.4</w:t>
      </w:r>
      <w:r w:rsidRPr="00A557F7">
        <w:rPr>
          <w:b w:val="0"/>
          <w:i w:val="0"/>
          <w:lang w:val="el-GR"/>
        </w:rPr>
        <w:t xml:space="preserve"> </w:t>
      </w:r>
      <w:r>
        <w:rPr>
          <w:b w:val="0"/>
          <w:i w:val="0"/>
          <w:lang w:val="el-GR"/>
        </w:rPr>
        <w:t xml:space="preserve"> </w:t>
      </w:r>
      <w:r w:rsidR="005A0CB7" w:rsidRPr="004C1945">
        <w:rPr>
          <w:i w:val="0"/>
          <w:iCs/>
          <w:lang w:val="el-GR"/>
        </w:rPr>
        <w:t>Δικαίωμα</w:t>
      </w:r>
      <w:r w:rsidRPr="004C1945">
        <w:rPr>
          <w:i w:val="0"/>
          <w:iCs/>
          <w:lang w:val="el-GR"/>
        </w:rPr>
        <w:t xml:space="preserve"> λήψης </w:t>
      </w:r>
      <w:r w:rsidR="005A0CB7" w:rsidRPr="004C1945">
        <w:rPr>
          <w:i w:val="0"/>
          <w:iCs/>
          <w:lang w:val="el-GR"/>
        </w:rPr>
        <w:t>αμοιβής</w:t>
      </w:r>
      <w:r w:rsidRPr="004C1945">
        <w:rPr>
          <w:i w:val="0"/>
          <w:iCs/>
          <w:lang w:val="el-GR"/>
        </w:rPr>
        <w:t xml:space="preserve"> και πρόσθετης </w:t>
      </w:r>
      <w:r w:rsidR="005A0CB7" w:rsidRPr="004C1945">
        <w:rPr>
          <w:i w:val="0"/>
          <w:iCs/>
          <w:lang w:val="el-GR"/>
        </w:rPr>
        <w:t>αποζημίωσης</w:t>
      </w:r>
      <w:r w:rsidRPr="004C1945">
        <w:rPr>
          <w:i w:val="0"/>
          <w:iCs/>
          <w:lang w:val="el-GR"/>
        </w:rPr>
        <w:t xml:space="preserve"> σε περίπτωση </w:t>
      </w:r>
      <w:r w:rsidR="005A0CB7" w:rsidRPr="004C1945">
        <w:rPr>
          <w:i w:val="0"/>
          <w:iCs/>
          <w:lang w:val="el-GR"/>
        </w:rPr>
        <w:t>τερματισμού</w:t>
      </w:r>
      <w:r w:rsidRPr="004C1945">
        <w:rPr>
          <w:i w:val="0"/>
          <w:iCs/>
          <w:lang w:val="el-GR"/>
        </w:rPr>
        <w:t xml:space="preserve"> </w:t>
      </w:r>
    </w:p>
    <w:p w14:paraId="4D5A3889" w14:textId="3FE5DCC6" w:rsidR="00A4560F" w:rsidRPr="00DA1E98" w:rsidRDefault="00A4560F" w:rsidP="00BC37A3">
      <w:pPr>
        <w:tabs>
          <w:tab w:val="left" w:pos="90"/>
        </w:tabs>
        <w:spacing w:after="60" w:line="264" w:lineRule="auto"/>
        <w:ind w:left="540" w:right="49" w:hanging="540"/>
        <w:rPr>
          <w:lang w:val="el-GR"/>
        </w:rPr>
        <w:sectPr w:rsidR="00A4560F" w:rsidRPr="00DA1E98" w:rsidSect="006857E8">
          <w:headerReference w:type="even" r:id="rId8"/>
          <w:headerReference w:type="default" r:id="rId9"/>
          <w:footerReference w:type="even" r:id="rId10"/>
          <w:footerReference w:type="default" r:id="rId11"/>
          <w:headerReference w:type="first" r:id="rId12"/>
          <w:footerReference w:type="first" r:id="rId13"/>
          <w:pgSz w:w="11906" w:h="16838"/>
          <w:pgMar w:top="426" w:right="806" w:bottom="715" w:left="931" w:header="720" w:footer="1046" w:gutter="0"/>
          <w:cols w:space="720"/>
        </w:sectPr>
      </w:pPr>
      <w:r>
        <w:rPr>
          <w:lang w:val="el-GR"/>
        </w:rPr>
        <w:tab/>
      </w:r>
      <w:r>
        <w:rPr>
          <w:lang w:val="el-GR"/>
        </w:rPr>
        <w:tab/>
      </w:r>
      <w:r w:rsidR="00FA08FB">
        <w:rPr>
          <w:lang w:val="el-GR"/>
        </w:rPr>
        <w:t>Χωρίς</w:t>
      </w:r>
      <w:r w:rsidR="00E41C64">
        <w:rPr>
          <w:lang w:val="el-GR"/>
        </w:rPr>
        <w:t xml:space="preserve"> επηρεασμό των οποι</w:t>
      </w:r>
      <w:r w:rsidR="005340A9">
        <w:rPr>
          <w:lang w:val="el-GR"/>
        </w:rPr>
        <w:t>ω</w:t>
      </w:r>
      <w:r w:rsidR="00E41C64">
        <w:rPr>
          <w:lang w:val="el-GR"/>
        </w:rPr>
        <w:t xml:space="preserve">νδήποτε </w:t>
      </w:r>
      <w:r w:rsidR="00FA08FB">
        <w:rPr>
          <w:lang w:val="el-GR"/>
        </w:rPr>
        <w:t>άλλων</w:t>
      </w:r>
      <w:r w:rsidR="00E41C64">
        <w:rPr>
          <w:lang w:val="el-GR"/>
        </w:rPr>
        <w:t xml:space="preserve"> προνοιών της παρούσας </w:t>
      </w:r>
      <w:r w:rsidR="00274FF9">
        <w:rPr>
          <w:lang w:val="el-GR"/>
        </w:rPr>
        <w:t>Σύμβασης</w:t>
      </w:r>
      <w:r w:rsidR="00E41C64">
        <w:rPr>
          <w:lang w:val="el-GR"/>
        </w:rPr>
        <w:t>, α</w:t>
      </w:r>
      <w:r w:rsidRPr="00A557F7">
        <w:rPr>
          <w:lang w:val="el-GR"/>
        </w:rPr>
        <w:t xml:space="preserve">ν οι υπηρεσίες του Αρχιτέκτονα </w:t>
      </w:r>
      <w:r w:rsidR="005A0CB7" w:rsidRPr="00A557F7">
        <w:rPr>
          <w:lang w:val="el-GR"/>
        </w:rPr>
        <w:t>τερματισθούν</w:t>
      </w:r>
      <w:r w:rsidRPr="00A557F7">
        <w:rPr>
          <w:lang w:val="el-GR"/>
        </w:rPr>
        <w:t xml:space="preserve"> </w:t>
      </w:r>
      <w:r w:rsidRPr="00A4560F">
        <w:rPr>
          <w:lang w:val="el-GR"/>
        </w:rPr>
        <w:t>από τον Εργοδότη</w:t>
      </w:r>
      <w:r w:rsidR="00D76BEB">
        <w:rPr>
          <w:lang w:val="el-GR"/>
        </w:rPr>
        <w:t>ς τερματίσει τις υπηρεσίες του Αρχιτέκτονα</w:t>
      </w:r>
      <w:r w:rsidRPr="00A4560F">
        <w:rPr>
          <w:lang w:val="el-GR"/>
        </w:rPr>
        <w:t xml:space="preserve"> σε οποιοδήποτε Στάδιο</w:t>
      </w:r>
      <w:r w:rsidR="00607BD7">
        <w:rPr>
          <w:lang w:val="el-GR"/>
        </w:rPr>
        <w:t>,</w:t>
      </w:r>
      <w:r w:rsidRPr="00A4560F">
        <w:rPr>
          <w:lang w:val="el-GR"/>
        </w:rPr>
        <w:t xml:space="preserve"> χωρίς υπαιτιότητα του Αρχιτέκτονα, ή αν ο Αρχιτέκτονας τερματίσει τις υπηρεσίες του </w:t>
      </w:r>
      <w:r w:rsidRPr="0084560B">
        <w:rPr>
          <w:lang w:val="el-GR"/>
        </w:rPr>
        <w:t xml:space="preserve">για </w:t>
      </w:r>
      <w:r w:rsidRPr="007174F1">
        <w:rPr>
          <w:lang w:val="el-GR"/>
        </w:rPr>
        <w:t>οποιο</w:t>
      </w:r>
      <w:r w:rsidR="00607BD7" w:rsidRPr="007174F1">
        <w:rPr>
          <w:lang w:val="el-GR"/>
        </w:rPr>
        <w:t>ν</w:t>
      </w:r>
      <w:r w:rsidRPr="007174F1">
        <w:rPr>
          <w:lang w:val="el-GR"/>
        </w:rPr>
        <w:t>δήποτε</w:t>
      </w:r>
      <w:r w:rsidRPr="00A4560F">
        <w:rPr>
          <w:lang w:val="el-GR"/>
        </w:rPr>
        <w:t xml:space="preserve"> λόγο αναφέρεται </w:t>
      </w:r>
      <w:r w:rsidR="005A0CB7" w:rsidRPr="00A4560F">
        <w:rPr>
          <w:lang w:val="el-GR"/>
        </w:rPr>
        <w:t>στ</w:t>
      </w:r>
      <w:r w:rsidR="005A0CB7">
        <w:rPr>
          <w:lang w:val="el-GR"/>
        </w:rPr>
        <w:t>ην</w:t>
      </w:r>
      <w:r w:rsidR="005A0CB7" w:rsidRPr="00A4560F">
        <w:rPr>
          <w:lang w:val="el-GR"/>
        </w:rPr>
        <w:t xml:space="preserve"> </w:t>
      </w:r>
      <w:r w:rsidR="005A0CB7">
        <w:rPr>
          <w:lang w:val="el-GR"/>
        </w:rPr>
        <w:t xml:space="preserve">παράγραφο </w:t>
      </w:r>
      <w:r w:rsidRPr="00A4560F">
        <w:rPr>
          <w:lang w:val="el-GR"/>
        </w:rPr>
        <w:t>3.</w:t>
      </w:r>
      <w:r w:rsidR="00407099">
        <w:rPr>
          <w:lang w:val="el-GR"/>
        </w:rPr>
        <w:t>3</w:t>
      </w:r>
      <w:r w:rsidRPr="00A4560F">
        <w:rPr>
          <w:lang w:val="el-GR"/>
        </w:rPr>
        <w:t>.</w:t>
      </w:r>
      <w:r w:rsidR="00423973">
        <w:rPr>
          <w:lang w:val="el-GR"/>
        </w:rPr>
        <w:t>3</w:t>
      </w:r>
      <w:r w:rsidRPr="00A4560F">
        <w:rPr>
          <w:lang w:val="el-GR"/>
        </w:rPr>
        <w:t xml:space="preserve">, τότε ο Αρχιτέκτονας δικαιούται, εκτός αν </w:t>
      </w:r>
      <w:r w:rsidR="005A0CB7" w:rsidRPr="00A4560F">
        <w:rPr>
          <w:lang w:val="el-GR"/>
        </w:rPr>
        <w:t>συμφωνηθεί</w:t>
      </w:r>
      <w:r w:rsidRPr="00A4560F">
        <w:rPr>
          <w:lang w:val="el-GR"/>
        </w:rPr>
        <w:t xml:space="preserve"> άλλως πως, ολόκληρη την </w:t>
      </w:r>
      <w:r w:rsidR="005A0CB7" w:rsidRPr="00A4560F">
        <w:rPr>
          <w:lang w:val="el-GR"/>
        </w:rPr>
        <w:t>αμοιβή</w:t>
      </w:r>
      <w:r w:rsidRPr="00A4560F">
        <w:rPr>
          <w:lang w:val="el-GR"/>
        </w:rPr>
        <w:t xml:space="preserve"> </w:t>
      </w:r>
      <w:r w:rsidR="00D76BEB">
        <w:rPr>
          <w:lang w:val="el-GR"/>
        </w:rPr>
        <w:t>μέχρι το</w:t>
      </w:r>
      <w:r w:rsidR="00D76BEB" w:rsidRPr="00A557F7">
        <w:rPr>
          <w:lang w:val="el-GR"/>
        </w:rPr>
        <w:t xml:space="preserve"> Στάδιο</w:t>
      </w:r>
      <w:r w:rsidRPr="00A557F7">
        <w:rPr>
          <w:lang w:val="el-GR"/>
        </w:rPr>
        <w:t xml:space="preserve"> στο οποίο </w:t>
      </w:r>
      <w:r w:rsidR="005A0CB7" w:rsidRPr="00A557F7">
        <w:rPr>
          <w:lang w:val="el-GR"/>
        </w:rPr>
        <w:t>τερματίζονται</w:t>
      </w:r>
      <w:r w:rsidRPr="00A557F7">
        <w:rPr>
          <w:lang w:val="el-GR"/>
        </w:rPr>
        <w:t xml:space="preserve"> οι υπηρεσίες</w:t>
      </w:r>
      <w:r w:rsidR="005A0CB7">
        <w:rPr>
          <w:lang w:val="el-GR"/>
        </w:rPr>
        <w:t xml:space="preserve"> του</w:t>
      </w:r>
      <w:r w:rsidRPr="00A557F7">
        <w:rPr>
          <w:lang w:val="el-GR"/>
        </w:rPr>
        <w:t xml:space="preserve"> και επιπλέον </w:t>
      </w:r>
      <w:r w:rsidR="005A0CB7" w:rsidRPr="00A557F7">
        <w:rPr>
          <w:lang w:val="el-GR"/>
        </w:rPr>
        <w:t>αποζημίωση</w:t>
      </w:r>
      <w:r w:rsidRPr="00A557F7">
        <w:rPr>
          <w:lang w:val="el-GR"/>
        </w:rPr>
        <w:t xml:space="preserve"> ίση µε το 1/3 της </w:t>
      </w:r>
      <w:r w:rsidR="005A0CB7" w:rsidRPr="00A557F7">
        <w:rPr>
          <w:lang w:val="el-GR"/>
        </w:rPr>
        <w:t>αμοιβής</w:t>
      </w:r>
      <w:r w:rsidRPr="00A557F7">
        <w:rPr>
          <w:lang w:val="el-GR"/>
        </w:rPr>
        <w:t xml:space="preserve"> του </w:t>
      </w:r>
      <w:r w:rsidR="005A0CB7" w:rsidRPr="00A557F7">
        <w:rPr>
          <w:lang w:val="el-GR"/>
        </w:rPr>
        <w:t>επομένου</w:t>
      </w:r>
      <w:r w:rsidRPr="00A557F7">
        <w:rPr>
          <w:lang w:val="el-GR"/>
        </w:rPr>
        <w:t xml:space="preserve"> Σταδίου</w:t>
      </w:r>
      <w:bookmarkStart w:id="23" w:name="_Hlk150418050"/>
      <w:r w:rsidR="00423973">
        <w:rPr>
          <w:lang w:val="el-GR"/>
        </w:rPr>
        <w:t xml:space="preserve">, </w:t>
      </w:r>
      <w:r w:rsidRPr="00A557F7">
        <w:rPr>
          <w:lang w:val="el-GR"/>
        </w:rPr>
        <w:t>χωρίς ο Εργοδότης να έχει οποιαδήποτε απαίτηση εναντίον του Αρχιτέκτο</w:t>
      </w:r>
      <w:r w:rsidR="00423973">
        <w:rPr>
          <w:lang w:val="el-GR"/>
        </w:rPr>
        <w:t>να.</w:t>
      </w:r>
      <w:bookmarkEnd w:id="23"/>
    </w:p>
    <w:p w14:paraId="1937CFF1" w14:textId="468FC7D9" w:rsidR="00C63668" w:rsidRPr="00911868" w:rsidRDefault="00453F3C" w:rsidP="00911868">
      <w:pPr>
        <w:pStyle w:val="Heading2"/>
        <w:tabs>
          <w:tab w:val="center" w:pos="2880"/>
          <w:tab w:val="center" w:pos="3600"/>
          <w:tab w:val="center" w:pos="6787"/>
          <w:tab w:val="center" w:pos="9343"/>
        </w:tabs>
        <w:spacing w:after="0" w:line="259" w:lineRule="auto"/>
        <w:ind w:left="0" w:firstLine="0"/>
        <w:rPr>
          <w:sz w:val="28"/>
          <w:szCs w:val="28"/>
          <w:u w:val="single" w:color="000000"/>
          <w:lang w:val="el-GR"/>
        </w:rPr>
      </w:pPr>
      <w:r>
        <w:rPr>
          <w:sz w:val="28"/>
          <w:szCs w:val="28"/>
          <w:u w:val="single" w:color="000000"/>
          <w:lang w:val="el-GR"/>
        </w:rPr>
        <w:lastRenderedPageBreak/>
        <w:t>Μέρος</w:t>
      </w:r>
      <w:r w:rsidR="005560DE" w:rsidRPr="00911868">
        <w:rPr>
          <w:sz w:val="28"/>
          <w:szCs w:val="28"/>
          <w:u w:val="single" w:color="000000"/>
          <w:lang w:val="el-GR"/>
        </w:rPr>
        <w:t xml:space="preserve"> </w:t>
      </w:r>
      <w:r w:rsidR="00F70D07" w:rsidRPr="00911868">
        <w:rPr>
          <w:sz w:val="28"/>
          <w:szCs w:val="28"/>
          <w:u w:val="single" w:color="000000"/>
          <w:lang w:val="el-GR"/>
        </w:rPr>
        <w:t xml:space="preserve">Τέταρτο </w:t>
      </w:r>
      <w:r w:rsidR="00F70D07" w:rsidRPr="00911868">
        <w:rPr>
          <w:sz w:val="28"/>
          <w:szCs w:val="28"/>
          <w:u w:val="single" w:color="000000"/>
          <w:lang w:val="el-GR"/>
        </w:rPr>
        <w:tab/>
        <w:t xml:space="preserve"> </w:t>
      </w:r>
      <w:r w:rsidR="00F70D07" w:rsidRPr="00911868">
        <w:rPr>
          <w:sz w:val="28"/>
          <w:szCs w:val="28"/>
          <w:u w:val="single" w:color="000000"/>
          <w:lang w:val="el-GR"/>
        </w:rPr>
        <w:tab/>
        <w:t xml:space="preserve"> </w:t>
      </w:r>
      <w:r w:rsidR="00F70D07" w:rsidRPr="00911868">
        <w:rPr>
          <w:sz w:val="28"/>
          <w:szCs w:val="28"/>
          <w:u w:val="single" w:color="000000"/>
          <w:lang w:val="el-GR"/>
        </w:rPr>
        <w:tab/>
      </w:r>
      <w:r w:rsidR="00042FBB">
        <w:rPr>
          <w:sz w:val="28"/>
          <w:szCs w:val="28"/>
          <w:u w:val="single" w:color="000000"/>
          <w:lang w:val="el-GR"/>
        </w:rPr>
        <w:t xml:space="preserve">                                          </w:t>
      </w:r>
      <w:r w:rsidR="005A0CB7" w:rsidRPr="00911868">
        <w:rPr>
          <w:sz w:val="28"/>
          <w:szCs w:val="28"/>
          <w:u w:val="single" w:color="000000"/>
          <w:lang w:val="el-GR"/>
        </w:rPr>
        <w:t>Αμοιβή</w:t>
      </w:r>
      <w:r w:rsidR="00F70D07" w:rsidRPr="00911868">
        <w:rPr>
          <w:sz w:val="28"/>
          <w:szCs w:val="28"/>
          <w:u w:val="single" w:color="000000"/>
          <w:lang w:val="el-GR"/>
        </w:rPr>
        <w:t xml:space="preserve"> Αρχιτέκτονα </w:t>
      </w:r>
    </w:p>
    <w:p w14:paraId="0D3100CF" w14:textId="77777777" w:rsidR="00042FBB" w:rsidRDefault="00042FBB">
      <w:pPr>
        <w:pStyle w:val="Heading2"/>
        <w:tabs>
          <w:tab w:val="center" w:pos="2385"/>
        </w:tabs>
        <w:spacing w:after="53" w:line="259" w:lineRule="auto"/>
        <w:ind w:left="0" w:firstLine="0"/>
        <w:rPr>
          <w:lang w:val="el-GR"/>
        </w:rPr>
      </w:pPr>
    </w:p>
    <w:p w14:paraId="2BF8B7C7" w14:textId="77777777" w:rsidR="00C63668" w:rsidRPr="00042FBB" w:rsidRDefault="00F70D07" w:rsidP="00711814">
      <w:pPr>
        <w:pStyle w:val="Heading2"/>
        <w:tabs>
          <w:tab w:val="center" w:pos="2160"/>
        </w:tabs>
        <w:spacing w:after="60" w:line="264" w:lineRule="auto"/>
        <w:ind w:left="0" w:firstLine="0"/>
        <w:rPr>
          <w:szCs w:val="20"/>
          <w:lang w:val="el-GR"/>
        </w:rPr>
      </w:pPr>
      <w:r w:rsidRPr="00A557F7">
        <w:rPr>
          <w:lang w:val="el-GR"/>
        </w:rPr>
        <w:t>4.</w:t>
      </w:r>
      <w:r w:rsidRPr="00042FBB">
        <w:rPr>
          <w:szCs w:val="20"/>
          <w:lang w:val="el-GR"/>
        </w:rPr>
        <w:t>1</w:t>
      </w:r>
      <w:r w:rsidR="00711814">
        <w:rPr>
          <w:szCs w:val="20"/>
          <w:lang w:val="el-GR"/>
        </w:rPr>
        <w:tab/>
      </w:r>
      <w:r w:rsidRPr="00042FBB">
        <w:rPr>
          <w:szCs w:val="20"/>
          <w:lang w:val="el-GR"/>
        </w:rPr>
        <w:t xml:space="preserve">ΓΕΝΙΚΕΣ ΠΡΟΝΟΙΕΣ ΓΙΑ ΤΗΝ ΑΜΟΙΒΗ  </w:t>
      </w:r>
    </w:p>
    <w:p w14:paraId="7FAF1811" w14:textId="77777777" w:rsidR="00C63668" w:rsidRPr="009C3DCC" w:rsidRDefault="00F70D07" w:rsidP="00711814">
      <w:pPr>
        <w:pStyle w:val="Heading3"/>
        <w:tabs>
          <w:tab w:val="center" w:pos="720"/>
        </w:tabs>
        <w:spacing w:after="60" w:line="264" w:lineRule="auto"/>
        <w:ind w:left="0" w:firstLine="0"/>
        <w:rPr>
          <w:iCs/>
          <w:lang w:val="el-GR"/>
        </w:rPr>
      </w:pPr>
      <w:r w:rsidRPr="00A557F7">
        <w:rPr>
          <w:b w:val="0"/>
          <w:i w:val="0"/>
          <w:lang w:val="el-GR"/>
        </w:rPr>
        <w:t>4.1.</w:t>
      </w:r>
      <w:r w:rsidR="00507A1E">
        <w:rPr>
          <w:b w:val="0"/>
          <w:i w:val="0"/>
          <w:lang w:val="el-GR"/>
        </w:rPr>
        <w:t>1</w:t>
      </w:r>
      <w:r w:rsidRPr="00A557F7">
        <w:rPr>
          <w:b w:val="0"/>
          <w:i w:val="0"/>
          <w:lang w:val="el-GR"/>
        </w:rPr>
        <w:t xml:space="preserve"> </w:t>
      </w:r>
      <w:r w:rsidR="00507A1E">
        <w:rPr>
          <w:b w:val="0"/>
          <w:i w:val="0"/>
          <w:lang w:val="el-GR"/>
        </w:rPr>
        <w:tab/>
      </w:r>
      <w:r w:rsidR="009C3DCC" w:rsidRPr="00932D33">
        <w:rPr>
          <w:i w:val="0"/>
          <w:lang w:val="el-GR"/>
        </w:rPr>
        <w:t>Α</w:t>
      </w:r>
      <w:r w:rsidR="00CB2475" w:rsidRPr="00932D33">
        <w:rPr>
          <w:i w:val="0"/>
          <w:lang w:val="el-GR"/>
        </w:rPr>
        <w:t>μοιβή Αρχιτέκτονα</w:t>
      </w:r>
    </w:p>
    <w:p w14:paraId="7B3B4F04" w14:textId="231ADA28" w:rsidR="009C3DCC" w:rsidRDefault="00711814" w:rsidP="00932D33">
      <w:pPr>
        <w:tabs>
          <w:tab w:val="center" w:pos="720"/>
        </w:tabs>
        <w:spacing w:after="60" w:line="264" w:lineRule="auto"/>
        <w:ind w:left="540" w:right="49" w:hanging="540"/>
        <w:rPr>
          <w:lang w:val="el-GR"/>
        </w:rPr>
      </w:pPr>
      <w:bookmarkStart w:id="24" w:name="_Hlk150174049"/>
      <w:r>
        <w:rPr>
          <w:lang w:val="el-GR"/>
        </w:rPr>
        <w:tab/>
      </w:r>
      <w:r w:rsidR="009C3DCC">
        <w:rPr>
          <w:lang w:val="el-GR"/>
        </w:rPr>
        <w:t xml:space="preserve">Ο </w:t>
      </w:r>
      <w:r w:rsidR="009C3DCC" w:rsidRPr="00F259DE">
        <w:rPr>
          <w:lang w:val="el-GR"/>
        </w:rPr>
        <w:t>υπολογισμός της</w:t>
      </w:r>
      <w:r w:rsidR="00634799" w:rsidRPr="00F259DE">
        <w:rPr>
          <w:lang w:val="el-GR"/>
        </w:rPr>
        <w:t xml:space="preserve"> </w:t>
      </w:r>
      <w:r w:rsidR="005A0CB7" w:rsidRPr="00F259DE">
        <w:rPr>
          <w:lang w:val="el-GR"/>
        </w:rPr>
        <w:t>αμοιβής</w:t>
      </w:r>
      <w:r w:rsidR="00F70D07" w:rsidRPr="00F259DE">
        <w:rPr>
          <w:lang w:val="el-GR"/>
        </w:rPr>
        <w:t xml:space="preserve"> </w:t>
      </w:r>
      <w:bookmarkEnd w:id="24"/>
      <w:r w:rsidR="00CB2475" w:rsidRPr="00F259DE">
        <w:rPr>
          <w:lang w:val="el-GR"/>
        </w:rPr>
        <w:t>για</w:t>
      </w:r>
      <w:r w:rsidR="00CB2475" w:rsidRPr="00A557F7">
        <w:rPr>
          <w:lang w:val="el-GR"/>
        </w:rPr>
        <w:t xml:space="preserve"> τις υπηρεσίες του Αρχιτέκτονα</w:t>
      </w:r>
      <w:r w:rsidR="009C3DCC">
        <w:rPr>
          <w:lang w:val="el-GR"/>
        </w:rPr>
        <w:t>,</w:t>
      </w:r>
      <w:r w:rsidR="00CB2475" w:rsidRPr="00A557F7">
        <w:rPr>
          <w:lang w:val="el-GR"/>
        </w:rPr>
        <w:t xml:space="preserve"> </w:t>
      </w:r>
      <w:r w:rsidR="00F70D07" w:rsidRPr="00A557F7">
        <w:rPr>
          <w:lang w:val="el-GR"/>
        </w:rPr>
        <w:t xml:space="preserve">πριν από την υπογραφή του </w:t>
      </w:r>
      <w:r w:rsidR="005A0CB7" w:rsidRPr="00A557F7">
        <w:rPr>
          <w:lang w:val="el-GR"/>
        </w:rPr>
        <w:t>Συμβολαίου</w:t>
      </w:r>
      <w:r w:rsidR="00F70D07" w:rsidRPr="00A557F7">
        <w:rPr>
          <w:lang w:val="el-GR"/>
        </w:rPr>
        <w:t xml:space="preserve"> Εργολαβίας</w:t>
      </w:r>
      <w:r w:rsidR="00CB2475">
        <w:rPr>
          <w:lang w:val="el-GR"/>
        </w:rPr>
        <w:t>,</w:t>
      </w:r>
      <w:r w:rsidR="00F70D07" w:rsidRPr="00A557F7">
        <w:rPr>
          <w:lang w:val="el-GR"/>
        </w:rPr>
        <w:t xml:space="preserve"> </w:t>
      </w:r>
      <w:r w:rsidR="009C3DCC">
        <w:rPr>
          <w:lang w:val="el-GR"/>
        </w:rPr>
        <w:t>γίνεται</w:t>
      </w:r>
      <w:r w:rsidR="00F70D07" w:rsidRPr="00A557F7">
        <w:rPr>
          <w:lang w:val="el-GR"/>
        </w:rPr>
        <w:t xml:space="preserve"> πάνω στην κατ’ </w:t>
      </w:r>
      <w:r w:rsidR="005A0CB7" w:rsidRPr="00A557F7">
        <w:rPr>
          <w:lang w:val="el-GR"/>
        </w:rPr>
        <w:t>εκτίμηση</w:t>
      </w:r>
      <w:r w:rsidR="00F70D07" w:rsidRPr="00A557F7">
        <w:rPr>
          <w:lang w:val="el-GR"/>
        </w:rPr>
        <w:t xml:space="preserve"> δαπάνη του Έργου και στην απουσία τέτοιας </w:t>
      </w:r>
      <w:r w:rsidR="005A0CB7" w:rsidRPr="00A557F7">
        <w:rPr>
          <w:lang w:val="el-GR"/>
        </w:rPr>
        <w:t>εκτίμησης</w:t>
      </w:r>
      <w:r w:rsidR="00F70D07" w:rsidRPr="00A557F7">
        <w:rPr>
          <w:lang w:val="el-GR"/>
        </w:rPr>
        <w:t>, πάνω στην κατά προσέγγιση δαπάνη του Έργου.</w:t>
      </w:r>
    </w:p>
    <w:p w14:paraId="2D533C9F" w14:textId="60B2CE90" w:rsidR="00711814" w:rsidRPr="00A557F7" w:rsidRDefault="00711814" w:rsidP="00711814">
      <w:pPr>
        <w:tabs>
          <w:tab w:val="center" w:pos="720"/>
        </w:tabs>
        <w:spacing w:after="60" w:line="264" w:lineRule="auto"/>
        <w:ind w:left="540" w:right="49" w:hanging="630"/>
        <w:rPr>
          <w:lang w:val="el-GR"/>
        </w:rPr>
      </w:pPr>
      <w:r>
        <w:rPr>
          <w:lang w:val="el-GR"/>
        </w:rPr>
        <w:tab/>
      </w:r>
      <w:r w:rsidR="00CB2475" w:rsidRPr="00A557F7">
        <w:rPr>
          <w:lang w:val="el-GR"/>
        </w:rPr>
        <w:t>Η</w:t>
      </w:r>
      <w:r w:rsidR="00CB2475">
        <w:rPr>
          <w:lang w:val="el-GR"/>
        </w:rPr>
        <w:t xml:space="preserve"> τελική</w:t>
      </w:r>
      <w:r w:rsidR="00CB2475" w:rsidRPr="00A557F7">
        <w:rPr>
          <w:lang w:val="el-GR"/>
        </w:rPr>
        <w:t xml:space="preserve"> </w:t>
      </w:r>
      <w:r w:rsidR="005A0CB7" w:rsidRPr="00A557F7">
        <w:rPr>
          <w:lang w:val="el-GR"/>
        </w:rPr>
        <w:t>αμοιβή</w:t>
      </w:r>
      <w:r w:rsidR="00CB2475" w:rsidRPr="00A557F7">
        <w:rPr>
          <w:lang w:val="el-GR"/>
        </w:rPr>
        <w:t xml:space="preserve"> </w:t>
      </w:r>
      <w:r w:rsidR="00CB2475">
        <w:rPr>
          <w:lang w:val="el-GR"/>
        </w:rPr>
        <w:t xml:space="preserve">που καταβάλλεται </w:t>
      </w:r>
      <w:r w:rsidR="00CB2475" w:rsidRPr="00A557F7">
        <w:rPr>
          <w:lang w:val="el-GR"/>
        </w:rPr>
        <w:t>για τις υπηρεσίες του Αρχιτέκτονα</w:t>
      </w:r>
      <w:r w:rsidR="00CB2475">
        <w:rPr>
          <w:lang w:val="el-GR"/>
        </w:rPr>
        <w:t>,</w:t>
      </w:r>
      <w:r w:rsidR="00CB2475" w:rsidRPr="00A557F7">
        <w:rPr>
          <w:lang w:val="el-GR"/>
        </w:rPr>
        <w:t xml:space="preserve"> </w:t>
      </w:r>
      <w:r w:rsidR="009D1BCE">
        <w:rPr>
          <w:lang w:val="el-GR"/>
        </w:rPr>
        <w:t xml:space="preserve">εκτός όπου συμφωνηθεί διαφορετικά, </w:t>
      </w:r>
      <w:r w:rsidR="00CB2475">
        <w:rPr>
          <w:lang w:val="el-GR"/>
        </w:rPr>
        <w:t>αναπροσαρμόζεται</w:t>
      </w:r>
      <w:r w:rsidR="00CB2475" w:rsidRPr="00A557F7">
        <w:rPr>
          <w:lang w:val="el-GR"/>
        </w:rPr>
        <w:t xml:space="preserve"> </w:t>
      </w:r>
      <w:r w:rsidR="00CB2475">
        <w:rPr>
          <w:lang w:val="el-GR"/>
        </w:rPr>
        <w:t xml:space="preserve">υπολογιζόμενη </w:t>
      </w:r>
      <w:r w:rsidR="00CB2475" w:rsidRPr="00A557F7">
        <w:rPr>
          <w:lang w:val="el-GR"/>
        </w:rPr>
        <w:t>πάνω στη</w:t>
      </w:r>
      <w:r w:rsidR="00932D33">
        <w:rPr>
          <w:lang w:val="el-GR"/>
        </w:rPr>
        <w:t>ν</w:t>
      </w:r>
      <w:r w:rsidR="00CB2475" w:rsidRPr="00A557F7">
        <w:rPr>
          <w:lang w:val="el-GR"/>
        </w:rPr>
        <w:t xml:space="preserve"> </w:t>
      </w:r>
      <w:r w:rsidR="00CB2475">
        <w:rPr>
          <w:lang w:val="el-GR"/>
        </w:rPr>
        <w:t>πραγματική</w:t>
      </w:r>
      <w:r w:rsidR="00CB2475" w:rsidRPr="00A557F7">
        <w:rPr>
          <w:lang w:val="el-GR"/>
        </w:rPr>
        <w:t xml:space="preserve"> δαπάνη το</w:t>
      </w:r>
      <w:r w:rsidR="00D61B30">
        <w:rPr>
          <w:lang w:val="el-GR"/>
        </w:rPr>
        <w:t>υ</w:t>
      </w:r>
      <w:r w:rsidR="00CB2475" w:rsidRPr="00A557F7">
        <w:rPr>
          <w:lang w:val="el-GR"/>
        </w:rPr>
        <w:t xml:space="preserve"> Έργο</w:t>
      </w:r>
      <w:r w:rsidR="00D61B30">
        <w:rPr>
          <w:lang w:val="el-GR"/>
        </w:rPr>
        <w:t>υ</w:t>
      </w:r>
      <w:r w:rsidR="00CB2475">
        <w:rPr>
          <w:lang w:val="el-GR"/>
        </w:rPr>
        <w:t>.</w:t>
      </w:r>
    </w:p>
    <w:p w14:paraId="6D497674" w14:textId="68B713AB" w:rsidR="00C63668" w:rsidRPr="00A557F7" w:rsidRDefault="00F70D07" w:rsidP="00711814">
      <w:pPr>
        <w:pStyle w:val="Heading3"/>
        <w:tabs>
          <w:tab w:val="center" w:pos="720"/>
          <w:tab w:val="center" w:pos="1206"/>
        </w:tabs>
        <w:spacing w:after="60" w:line="264" w:lineRule="auto"/>
        <w:ind w:left="540" w:hanging="630"/>
        <w:rPr>
          <w:lang w:val="el-GR"/>
        </w:rPr>
      </w:pPr>
      <w:r w:rsidRPr="00A557F7">
        <w:rPr>
          <w:b w:val="0"/>
          <w:i w:val="0"/>
          <w:lang w:val="el-GR"/>
        </w:rPr>
        <w:t>4.1.</w:t>
      </w:r>
      <w:r w:rsidR="00DD2453" w:rsidRPr="004A6B2F">
        <w:rPr>
          <w:b w:val="0"/>
          <w:i w:val="0"/>
          <w:lang w:val="el-GR"/>
        </w:rPr>
        <w:t>2</w:t>
      </w:r>
      <w:r w:rsidRPr="00A557F7">
        <w:rPr>
          <w:b w:val="0"/>
          <w:i w:val="0"/>
          <w:lang w:val="el-GR"/>
        </w:rPr>
        <w:t xml:space="preserve"> </w:t>
      </w:r>
      <w:r w:rsidRPr="00A557F7">
        <w:rPr>
          <w:b w:val="0"/>
          <w:i w:val="0"/>
          <w:lang w:val="el-GR"/>
        </w:rPr>
        <w:tab/>
      </w:r>
      <w:r w:rsidRPr="00932D33">
        <w:rPr>
          <w:i w:val="0"/>
          <w:iCs/>
          <w:lang w:val="el-GR"/>
        </w:rPr>
        <w:t xml:space="preserve">Εξαιρέσεις </w:t>
      </w:r>
    </w:p>
    <w:p w14:paraId="3652200D" w14:textId="36229E28" w:rsidR="00711814" w:rsidRPr="00A557F7"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Pr="00A557F7">
        <w:rPr>
          <w:lang w:val="el-GR"/>
        </w:rPr>
        <w:t xml:space="preserve">Οι </w:t>
      </w:r>
      <w:r w:rsidR="005A0CB7" w:rsidRPr="00A557F7">
        <w:rPr>
          <w:lang w:val="el-GR"/>
        </w:rPr>
        <w:t>αμοιβές</w:t>
      </w:r>
      <w:r w:rsidRPr="00A557F7">
        <w:rPr>
          <w:lang w:val="el-GR"/>
        </w:rPr>
        <w:t xml:space="preserve"> των λοιπών </w:t>
      </w:r>
      <w:r w:rsidR="005A0CB7" w:rsidRPr="00A557F7">
        <w:rPr>
          <w:lang w:val="el-GR"/>
        </w:rPr>
        <w:t>Συμβούλων</w:t>
      </w:r>
      <w:r w:rsidRPr="00A557F7">
        <w:rPr>
          <w:lang w:val="el-GR"/>
        </w:rPr>
        <w:t xml:space="preserve"> Μελετητών, τα </w:t>
      </w:r>
      <w:r w:rsidR="005A0CB7" w:rsidRPr="00A557F7">
        <w:rPr>
          <w:lang w:val="el-GR"/>
        </w:rPr>
        <w:t>δικαιώματα</w:t>
      </w:r>
      <w:r w:rsidRPr="00A557F7">
        <w:rPr>
          <w:lang w:val="el-GR"/>
        </w:rPr>
        <w:t xml:space="preserve"> </w:t>
      </w:r>
      <w:r w:rsidR="005A0CB7" w:rsidRPr="00A557F7">
        <w:rPr>
          <w:lang w:val="el-GR"/>
        </w:rPr>
        <w:t>Αρμοδίων</w:t>
      </w:r>
      <w:r w:rsidRPr="00A557F7">
        <w:rPr>
          <w:lang w:val="el-GR"/>
        </w:rPr>
        <w:t xml:space="preserve"> Αρχών για έκδοση αδειών, τα έξοδα υπηρεσιών κοινής </w:t>
      </w:r>
      <w:r w:rsidR="00607BD7" w:rsidRPr="00A557F7">
        <w:rPr>
          <w:lang w:val="el-GR"/>
        </w:rPr>
        <w:t>ωφ</w:t>
      </w:r>
      <w:r w:rsidR="00607BD7">
        <w:rPr>
          <w:lang w:val="el-GR"/>
        </w:rPr>
        <w:t>ε</w:t>
      </w:r>
      <w:r w:rsidR="00607BD7" w:rsidRPr="00A557F7">
        <w:rPr>
          <w:lang w:val="el-GR"/>
        </w:rPr>
        <w:t>λείας</w:t>
      </w:r>
      <w:r w:rsidRPr="00A557F7">
        <w:rPr>
          <w:lang w:val="el-GR"/>
        </w:rPr>
        <w:t xml:space="preserve">, η αξία της γης, ο ΦΠΑ, το κόστος </w:t>
      </w:r>
      <w:r w:rsidR="005A0CB7" w:rsidRPr="00A557F7">
        <w:rPr>
          <w:lang w:val="el-GR"/>
        </w:rPr>
        <w:t>χρηματοδότησης</w:t>
      </w:r>
      <w:r w:rsidRPr="00A557F7">
        <w:rPr>
          <w:lang w:val="el-GR"/>
        </w:rPr>
        <w:t xml:space="preserve"> του έργου </w:t>
      </w:r>
      <w:r w:rsidR="00416E06" w:rsidRPr="00A557F7">
        <w:rPr>
          <w:lang w:val="el-GR"/>
        </w:rPr>
        <w:t>κ</w:t>
      </w:r>
      <w:r w:rsidR="00416E06">
        <w:rPr>
          <w:lang w:val="el-GR"/>
        </w:rPr>
        <w:t>αι άλλες δαπάνες που δύναται να γίνουν αλλά δεν έχουν σχέση καθαυτό με το Έργο</w:t>
      </w:r>
      <w:r w:rsidRPr="00A557F7">
        <w:rPr>
          <w:lang w:val="el-GR"/>
        </w:rPr>
        <w:t xml:space="preserve">, δεν </w:t>
      </w:r>
      <w:r w:rsidR="005A0CB7" w:rsidRPr="00A557F7">
        <w:rPr>
          <w:lang w:val="el-GR"/>
        </w:rPr>
        <w:t>περιλαμβάνονται</w:t>
      </w:r>
      <w:r w:rsidRPr="00A557F7">
        <w:rPr>
          <w:lang w:val="el-GR"/>
        </w:rPr>
        <w:t xml:space="preserve"> στη δαπάνη του Έργου για σκοπούς </w:t>
      </w:r>
      <w:r w:rsidR="005A0CB7" w:rsidRPr="00A557F7">
        <w:rPr>
          <w:lang w:val="el-GR"/>
        </w:rPr>
        <w:t>υπολογισμού</w:t>
      </w:r>
      <w:r w:rsidRPr="00A557F7">
        <w:rPr>
          <w:lang w:val="el-GR"/>
        </w:rPr>
        <w:t xml:space="preserve"> της </w:t>
      </w:r>
      <w:r w:rsidR="005A0CB7" w:rsidRPr="00A557F7">
        <w:rPr>
          <w:lang w:val="el-GR"/>
        </w:rPr>
        <w:t>αμοιβής</w:t>
      </w:r>
      <w:r w:rsidRPr="00A557F7">
        <w:rPr>
          <w:lang w:val="el-GR"/>
        </w:rPr>
        <w:t xml:space="preserve"> του Αρχιτέκτονα. </w:t>
      </w:r>
    </w:p>
    <w:p w14:paraId="07A45962" w14:textId="527A7903" w:rsidR="00C63668" w:rsidRPr="00932D33" w:rsidRDefault="00F70D07" w:rsidP="00711814">
      <w:pPr>
        <w:pStyle w:val="Heading3"/>
        <w:tabs>
          <w:tab w:val="center" w:pos="720"/>
          <w:tab w:val="center" w:pos="2093"/>
        </w:tabs>
        <w:spacing w:after="60" w:line="264" w:lineRule="auto"/>
        <w:ind w:left="540" w:hanging="630"/>
        <w:rPr>
          <w:i w:val="0"/>
          <w:iCs/>
          <w:lang w:val="el-GR"/>
        </w:rPr>
      </w:pPr>
      <w:r w:rsidRPr="00A557F7">
        <w:rPr>
          <w:b w:val="0"/>
          <w:i w:val="0"/>
          <w:lang w:val="el-GR"/>
        </w:rPr>
        <w:t>4.1.</w:t>
      </w:r>
      <w:r w:rsidR="00DD2453" w:rsidRPr="004A6B2F">
        <w:rPr>
          <w:b w:val="0"/>
          <w:i w:val="0"/>
          <w:lang w:val="el-GR"/>
        </w:rPr>
        <w:t>3</w:t>
      </w:r>
      <w:r w:rsidRPr="00A557F7">
        <w:rPr>
          <w:b w:val="0"/>
          <w:i w:val="0"/>
          <w:lang w:val="el-GR"/>
        </w:rPr>
        <w:t xml:space="preserve"> </w:t>
      </w:r>
      <w:r w:rsidRPr="00A557F7">
        <w:rPr>
          <w:b w:val="0"/>
          <w:i w:val="0"/>
          <w:lang w:val="el-GR"/>
        </w:rPr>
        <w:tab/>
      </w:r>
      <w:r w:rsidRPr="00932D33">
        <w:rPr>
          <w:i w:val="0"/>
          <w:iCs/>
          <w:lang w:val="el-GR"/>
        </w:rPr>
        <w:t xml:space="preserve">Δωρεάν υλικά και υπηρεσίες  </w:t>
      </w:r>
    </w:p>
    <w:p w14:paraId="4705C317" w14:textId="7C359AB7" w:rsidR="00C63668" w:rsidRPr="00A557F7"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Pr="00A557F7">
        <w:rPr>
          <w:lang w:val="el-GR"/>
        </w:rPr>
        <w:t xml:space="preserve">Σε περίπτωση που ο Εργοδότης εξασφαλίσει υλικά, κατασκευές ή υπηρεσίες σε χαριστικές </w:t>
      </w:r>
      <w:r w:rsidR="005A0CB7" w:rsidRPr="00A557F7">
        <w:rPr>
          <w:lang w:val="el-GR"/>
        </w:rPr>
        <w:t>τιμές</w:t>
      </w:r>
      <w:r w:rsidRPr="00A557F7">
        <w:rPr>
          <w:lang w:val="el-GR"/>
        </w:rPr>
        <w:t xml:space="preserve"> ή εντελώς δωρεάν, </w:t>
      </w:r>
      <w:r w:rsidR="00634799">
        <w:rPr>
          <w:lang w:val="el-GR"/>
        </w:rPr>
        <w:t>ο</w:t>
      </w:r>
      <w:r w:rsidRPr="00A557F7">
        <w:rPr>
          <w:lang w:val="el-GR"/>
        </w:rPr>
        <w:t xml:space="preserve"> </w:t>
      </w:r>
      <w:r w:rsidR="00634799" w:rsidRPr="00A557F7">
        <w:rPr>
          <w:lang w:val="el-GR"/>
        </w:rPr>
        <w:t>υπολογισμό</w:t>
      </w:r>
      <w:r w:rsidR="00634799">
        <w:rPr>
          <w:lang w:val="el-GR"/>
        </w:rPr>
        <w:t>ς</w:t>
      </w:r>
      <w:r w:rsidRPr="00A557F7">
        <w:rPr>
          <w:lang w:val="el-GR"/>
        </w:rPr>
        <w:t xml:space="preserve"> της</w:t>
      </w:r>
      <w:r w:rsidR="00634799" w:rsidRPr="00634799">
        <w:rPr>
          <w:lang w:val="el-GR"/>
        </w:rPr>
        <w:t xml:space="preserve"> </w:t>
      </w:r>
      <w:r w:rsidR="00634799" w:rsidRPr="00A557F7">
        <w:rPr>
          <w:lang w:val="el-GR"/>
        </w:rPr>
        <w:t>αμοιβής</w:t>
      </w:r>
      <w:r w:rsidRPr="00A557F7">
        <w:rPr>
          <w:lang w:val="el-GR"/>
        </w:rPr>
        <w:t xml:space="preserve"> του Αρχιτέκτονα θα υπολογίζεται για τα </w:t>
      </w:r>
      <w:r w:rsidR="00507A1E" w:rsidRPr="00A557F7">
        <w:rPr>
          <w:lang w:val="el-GR"/>
        </w:rPr>
        <w:t>συγκεκριμένα</w:t>
      </w:r>
      <w:r w:rsidRPr="00A557F7">
        <w:rPr>
          <w:lang w:val="el-GR"/>
        </w:rPr>
        <w:t xml:space="preserve"> υλικά, κατασκευές ή υπηρεσίες </w:t>
      </w:r>
      <w:r w:rsidR="00634799">
        <w:rPr>
          <w:lang w:val="el-GR"/>
        </w:rPr>
        <w:t>πάνω σ</w:t>
      </w:r>
      <w:r w:rsidRPr="00A557F7">
        <w:rPr>
          <w:lang w:val="el-GR"/>
        </w:rPr>
        <w:t>το κατ</w:t>
      </w:r>
      <w:r w:rsidR="00E8522C">
        <w:rPr>
          <w:lang w:val="el-GR"/>
        </w:rPr>
        <w:t>’</w:t>
      </w:r>
      <w:r w:rsidRPr="00A557F7">
        <w:rPr>
          <w:lang w:val="el-GR"/>
        </w:rPr>
        <w:t xml:space="preserve"> </w:t>
      </w:r>
      <w:r w:rsidR="005A0CB7" w:rsidRPr="00A557F7">
        <w:rPr>
          <w:lang w:val="el-GR"/>
        </w:rPr>
        <w:t>εκτίμηση</w:t>
      </w:r>
      <w:r w:rsidRPr="00A557F7">
        <w:rPr>
          <w:lang w:val="el-GR"/>
        </w:rPr>
        <w:t xml:space="preserve"> κόστος </w:t>
      </w:r>
      <w:r w:rsidR="00507A1E">
        <w:rPr>
          <w:lang w:val="el-GR"/>
        </w:rPr>
        <w:t>τους</w:t>
      </w:r>
      <w:r w:rsidR="00416E06" w:rsidRPr="00416E06">
        <w:rPr>
          <w:lang w:val="el-GR"/>
        </w:rPr>
        <w:t xml:space="preserve"> </w:t>
      </w:r>
      <w:r w:rsidR="00416E06">
        <w:rPr>
          <w:lang w:val="el-GR"/>
        </w:rPr>
        <w:t xml:space="preserve">με </w:t>
      </w:r>
      <w:r w:rsidR="00416E06" w:rsidRPr="007174F1">
        <w:rPr>
          <w:lang w:val="el-GR"/>
        </w:rPr>
        <w:t>βάση</w:t>
      </w:r>
      <w:r w:rsidR="00416E06">
        <w:rPr>
          <w:lang w:val="el-GR"/>
        </w:rPr>
        <w:t xml:space="preserve"> τις συνήθεις τιμές αγοράς για τα προαναφερόμενα</w:t>
      </w:r>
      <w:r w:rsidR="00634799">
        <w:rPr>
          <w:lang w:val="el-GR"/>
        </w:rPr>
        <w:t>.</w:t>
      </w:r>
    </w:p>
    <w:p w14:paraId="431A35ED" w14:textId="3F814587" w:rsidR="00C63668" w:rsidRPr="00A557F7" w:rsidRDefault="00F70D07" w:rsidP="00711814">
      <w:pPr>
        <w:pStyle w:val="Heading3"/>
        <w:tabs>
          <w:tab w:val="center" w:pos="720"/>
          <w:tab w:val="center" w:pos="1271"/>
        </w:tabs>
        <w:spacing w:after="60" w:line="264" w:lineRule="auto"/>
        <w:ind w:left="540" w:hanging="630"/>
        <w:rPr>
          <w:lang w:val="el-GR"/>
        </w:rPr>
      </w:pPr>
      <w:r w:rsidRPr="00A557F7">
        <w:rPr>
          <w:b w:val="0"/>
          <w:i w:val="0"/>
          <w:lang w:val="el-GR"/>
        </w:rPr>
        <w:t>4.1.</w:t>
      </w:r>
      <w:r w:rsidR="00DD2453" w:rsidRPr="004A6B2F">
        <w:rPr>
          <w:b w:val="0"/>
          <w:i w:val="0"/>
          <w:lang w:val="el-GR"/>
        </w:rPr>
        <w:t>4</w:t>
      </w:r>
      <w:r w:rsidRPr="00A557F7">
        <w:rPr>
          <w:b w:val="0"/>
          <w:i w:val="0"/>
          <w:lang w:val="el-GR"/>
        </w:rPr>
        <w:t xml:space="preserve"> </w:t>
      </w:r>
      <w:r w:rsidRPr="00A557F7">
        <w:rPr>
          <w:b w:val="0"/>
          <w:i w:val="0"/>
          <w:lang w:val="el-GR"/>
        </w:rPr>
        <w:tab/>
      </w:r>
      <w:r w:rsidRPr="00932D33">
        <w:rPr>
          <w:i w:val="0"/>
          <w:iCs/>
          <w:lang w:val="el-GR"/>
        </w:rPr>
        <w:t xml:space="preserve">Επανάληψη </w:t>
      </w:r>
    </w:p>
    <w:p w14:paraId="5F93A681" w14:textId="52E0C0F1" w:rsidR="00C63668" w:rsidRPr="00A557F7"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009D1BCE">
        <w:rPr>
          <w:lang w:val="el-GR"/>
        </w:rPr>
        <w:t xml:space="preserve">Εκτός εάν συμφωνηθεί διαφορετικά, </w:t>
      </w:r>
      <w:r w:rsidR="00D90C3F">
        <w:rPr>
          <w:lang w:val="el-GR"/>
        </w:rPr>
        <w:t>σ</w:t>
      </w:r>
      <w:r w:rsidRPr="00A557F7">
        <w:rPr>
          <w:lang w:val="el-GR"/>
        </w:rPr>
        <w:t xml:space="preserve">ε περίπτωση </w:t>
      </w:r>
      <w:r w:rsidR="005A0CB7" w:rsidRPr="00A557F7">
        <w:rPr>
          <w:lang w:val="el-GR"/>
        </w:rPr>
        <w:t>οικισμών</w:t>
      </w:r>
      <w:r w:rsidRPr="00A557F7">
        <w:rPr>
          <w:lang w:val="el-GR"/>
        </w:rPr>
        <w:t xml:space="preserve"> ή </w:t>
      </w:r>
      <w:r w:rsidR="005A0CB7" w:rsidRPr="00A557F7">
        <w:rPr>
          <w:lang w:val="el-GR"/>
        </w:rPr>
        <w:t>παρόμοιων</w:t>
      </w:r>
      <w:r w:rsidRPr="00A557F7">
        <w:rPr>
          <w:lang w:val="el-GR"/>
        </w:rPr>
        <w:t xml:space="preserve"> έργων και </w:t>
      </w:r>
      <w:r w:rsidR="005A0CB7" w:rsidRPr="00A557F7">
        <w:rPr>
          <w:lang w:val="el-GR"/>
        </w:rPr>
        <w:t>νοουμένου</w:t>
      </w:r>
      <w:r w:rsidRPr="00A557F7">
        <w:rPr>
          <w:lang w:val="el-GR"/>
        </w:rPr>
        <w:t xml:space="preserve"> ότι υπάρχει επανάληψη </w:t>
      </w:r>
      <w:r w:rsidR="005A0CB7" w:rsidRPr="00A557F7">
        <w:rPr>
          <w:lang w:val="el-GR"/>
        </w:rPr>
        <w:t>ταυτόσημων</w:t>
      </w:r>
      <w:r w:rsidRPr="00A557F7">
        <w:rPr>
          <w:lang w:val="el-GR"/>
        </w:rPr>
        <w:t xml:space="preserve"> </w:t>
      </w:r>
      <w:r w:rsidR="005A0CB7" w:rsidRPr="00A557F7">
        <w:rPr>
          <w:lang w:val="el-GR"/>
        </w:rPr>
        <w:t>μονάδων</w:t>
      </w:r>
      <w:r w:rsidRPr="00A557F7">
        <w:rPr>
          <w:lang w:val="el-GR"/>
        </w:rPr>
        <w:t>,</w:t>
      </w:r>
      <w:r w:rsidR="005A0CB7">
        <w:rPr>
          <w:lang w:val="el-GR"/>
        </w:rPr>
        <w:t xml:space="preserve"> </w:t>
      </w:r>
      <w:r w:rsidRPr="00A557F7">
        <w:rPr>
          <w:lang w:val="el-GR"/>
        </w:rPr>
        <w:t xml:space="preserve">τότε µόνο για την πρώτη </w:t>
      </w:r>
      <w:r w:rsidR="005A0CB7" w:rsidRPr="00A557F7">
        <w:rPr>
          <w:lang w:val="el-GR"/>
        </w:rPr>
        <w:t>μονάδα</w:t>
      </w:r>
      <w:r w:rsidRPr="00A557F7">
        <w:rPr>
          <w:lang w:val="el-GR"/>
        </w:rPr>
        <w:t xml:space="preserve"> θα καταβάλλεται στον Αρχιτέκτονα η πλήρης </w:t>
      </w:r>
      <w:r w:rsidR="005A0CB7" w:rsidRPr="00A557F7">
        <w:rPr>
          <w:lang w:val="el-GR"/>
        </w:rPr>
        <w:t>αμοιβή</w:t>
      </w:r>
      <w:r w:rsidRPr="00A557F7">
        <w:rPr>
          <w:lang w:val="el-GR"/>
        </w:rPr>
        <w:t xml:space="preserve">. Για κάθε </w:t>
      </w:r>
      <w:r w:rsidR="005A0CB7">
        <w:rPr>
          <w:lang w:val="el-GR"/>
        </w:rPr>
        <w:t>μ</w:t>
      </w:r>
      <w:r w:rsidRPr="00A557F7">
        <w:rPr>
          <w:lang w:val="el-GR"/>
        </w:rPr>
        <w:t xml:space="preserve">ια από τις </w:t>
      </w:r>
      <w:r w:rsidR="005A0CB7" w:rsidRPr="00A557F7">
        <w:rPr>
          <w:lang w:val="el-GR"/>
        </w:rPr>
        <w:t>επόμενες</w:t>
      </w:r>
      <w:r w:rsidRPr="00A557F7">
        <w:rPr>
          <w:lang w:val="el-GR"/>
        </w:rPr>
        <w:t xml:space="preserve"> </w:t>
      </w:r>
      <w:r w:rsidR="005A0CB7" w:rsidRPr="00A557F7">
        <w:rPr>
          <w:lang w:val="el-GR"/>
        </w:rPr>
        <w:t>μονάδες</w:t>
      </w:r>
      <w:r w:rsidRPr="00A557F7">
        <w:rPr>
          <w:lang w:val="el-GR"/>
        </w:rPr>
        <w:t xml:space="preserve">, η </w:t>
      </w:r>
      <w:r w:rsidR="005A0CB7" w:rsidRPr="00A557F7">
        <w:rPr>
          <w:lang w:val="el-GR"/>
        </w:rPr>
        <w:t>αμοιβή</w:t>
      </w:r>
      <w:r w:rsidRPr="00A557F7">
        <w:rPr>
          <w:lang w:val="el-GR"/>
        </w:rPr>
        <w:t xml:space="preserve"> θα περιορίζεται στο 40% της συνολικής </w:t>
      </w:r>
      <w:r w:rsidR="005A0CB7" w:rsidRPr="00A557F7">
        <w:rPr>
          <w:lang w:val="el-GR"/>
        </w:rPr>
        <w:t>αμοιβής</w:t>
      </w:r>
      <w:r w:rsidR="00607BD7">
        <w:rPr>
          <w:lang w:val="el-GR"/>
        </w:rPr>
        <w:t>,</w:t>
      </w:r>
      <w:r w:rsidRPr="00A557F7">
        <w:rPr>
          <w:lang w:val="el-GR"/>
        </w:rPr>
        <w:t xml:space="preserve"> </w:t>
      </w:r>
      <w:r w:rsidR="005A0CB7">
        <w:rPr>
          <w:lang w:val="el-GR"/>
        </w:rPr>
        <w:t>μ</w:t>
      </w:r>
      <w:r w:rsidRPr="00A557F7">
        <w:rPr>
          <w:lang w:val="el-GR"/>
        </w:rPr>
        <w:t xml:space="preserve">έχρι του σταδίου της επίβλεψης. Η </w:t>
      </w:r>
      <w:r w:rsidR="005A0CB7" w:rsidRPr="00A557F7">
        <w:rPr>
          <w:lang w:val="el-GR"/>
        </w:rPr>
        <w:t>αμοιβή</w:t>
      </w:r>
      <w:r w:rsidRPr="00A557F7">
        <w:rPr>
          <w:lang w:val="el-GR"/>
        </w:rPr>
        <w:t xml:space="preserve"> για την επίβλεψη θα καταβάλλεται εξ</w:t>
      </w:r>
      <w:r w:rsidR="00607BD7">
        <w:rPr>
          <w:lang w:val="el-GR"/>
        </w:rPr>
        <w:t xml:space="preserve"> </w:t>
      </w:r>
      <w:r w:rsidRPr="00A557F7">
        <w:rPr>
          <w:lang w:val="el-GR"/>
        </w:rPr>
        <w:t xml:space="preserve">ολοκλήρου για οποιαδήποτε </w:t>
      </w:r>
      <w:r w:rsidR="005A0CB7" w:rsidRPr="00A557F7">
        <w:rPr>
          <w:lang w:val="el-GR"/>
        </w:rPr>
        <w:t>μονάδα</w:t>
      </w:r>
      <w:r w:rsidRPr="00A557F7">
        <w:rPr>
          <w:lang w:val="el-GR"/>
        </w:rPr>
        <w:t xml:space="preserve"> και ανεξάρτητα από τους </w:t>
      </w:r>
      <w:r w:rsidR="005A0CB7" w:rsidRPr="00A557F7">
        <w:rPr>
          <w:lang w:val="el-GR"/>
        </w:rPr>
        <w:t>αριθμούς</w:t>
      </w:r>
      <w:r w:rsidRPr="00A557F7">
        <w:rPr>
          <w:lang w:val="el-GR"/>
        </w:rPr>
        <w:t xml:space="preserve"> </w:t>
      </w:r>
      <w:r w:rsidR="005A0CB7" w:rsidRPr="00A557F7">
        <w:rPr>
          <w:lang w:val="el-GR"/>
        </w:rPr>
        <w:t>μονάδων</w:t>
      </w:r>
      <w:r w:rsidRPr="00A557F7">
        <w:rPr>
          <w:lang w:val="el-GR"/>
        </w:rPr>
        <w:t xml:space="preserve">. </w:t>
      </w:r>
    </w:p>
    <w:p w14:paraId="3E6781CC" w14:textId="77777777" w:rsidR="00C63668" w:rsidRPr="00A557F7" w:rsidRDefault="00F70D07" w:rsidP="00711814">
      <w:pPr>
        <w:tabs>
          <w:tab w:val="center" w:pos="720"/>
        </w:tabs>
        <w:spacing w:after="60" w:line="264" w:lineRule="auto"/>
        <w:ind w:left="540" w:hanging="630"/>
        <w:jc w:val="left"/>
        <w:rPr>
          <w:lang w:val="el-GR"/>
        </w:rPr>
      </w:pPr>
      <w:r w:rsidRPr="00A557F7">
        <w:rPr>
          <w:lang w:val="el-GR"/>
        </w:rPr>
        <w:t xml:space="preserve"> </w:t>
      </w:r>
    </w:p>
    <w:p w14:paraId="23EB4E45" w14:textId="77777777" w:rsidR="00C63668" w:rsidRPr="00A557F7" w:rsidRDefault="00F70D07" w:rsidP="00711814">
      <w:pPr>
        <w:pStyle w:val="Heading3"/>
        <w:tabs>
          <w:tab w:val="center" w:pos="720"/>
        </w:tabs>
        <w:spacing w:after="60" w:line="264" w:lineRule="auto"/>
        <w:ind w:left="540" w:hanging="630"/>
        <w:rPr>
          <w:lang w:val="el-GR"/>
        </w:rPr>
      </w:pPr>
      <w:r w:rsidRPr="00A557F7">
        <w:rPr>
          <w:i w:val="0"/>
          <w:lang w:val="el-GR"/>
        </w:rPr>
        <w:t xml:space="preserve">4.2.  </w:t>
      </w:r>
      <w:r w:rsidR="00711814">
        <w:rPr>
          <w:i w:val="0"/>
          <w:lang w:val="el-GR"/>
        </w:rPr>
        <w:tab/>
      </w:r>
      <w:r w:rsidRPr="00A557F7">
        <w:rPr>
          <w:i w:val="0"/>
          <w:lang w:val="el-GR"/>
        </w:rPr>
        <w:t>Κ</w:t>
      </w:r>
      <w:r w:rsidR="00F26511">
        <w:rPr>
          <w:i w:val="0"/>
          <w:lang w:val="el-GR"/>
        </w:rPr>
        <w:t>ΑΛΥΨΗ ΕΠΙΠΛΕΟΝ ΔΑΠΑΝΩΝ</w:t>
      </w:r>
    </w:p>
    <w:p w14:paraId="15267AC5" w14:textId="77777777" w:rsidR="00C63668" w:rsidRPr="00A557F7" w:rsidRDefault="00F70D07" w:rsidP="00711814">
      <w:pPr>
        <w:pStyle w:val="Heading4"/>
        <w:tabs>
          <w:tab w:val="center" w:pos="720"/>
          <w:tab w:val="center" w:pos="1559"/>
        </w:tabs>
        <w:spacing w:after="60" w:line="264" w:lineRule="auto"/>
        <w:ind w:left="540" w:hanging="630"/>
        <w:rPr>
          <w:lang w:val="el-GR"/>
        </w:rPr>
      </w:pPr>
      <w:r w:rsidRPr="00A557F7">
        <w:rPr>
          <w:b w:val="0"/>
          <w:i w:val="0"/>
          <w:lang w:val="el-GR"/>
        </w:rPr>
        <w:t xml:space="preserve">4.2.1 </w:t>
      </w:r>
      <w:r w:rsidRPr="00A557F7">
        <w:rPr>
          <w:b w:val="0"/>
          <w:i w:val="0"/>
          <w:lang w:val="el-GR"/>
        </w:rPr>
        <w:tab/>
      </w:r>
      <w:r w:rsidRPr="004C1945">
        <w:rPr>
          <w:i w:val="0"/>
          <w:iCs/>
          <w:lang w:val="el-GR"/>
        </w:rPr>
        <w:t>Είδος εργολαβίας</w:t>
      </w:r>
      <w:r w:rsidRPr="00A557F7">
        <w:rPr>
          <w:i w:val="0"/>
          <w:lang w:val="el-GR"/>
        </w:rPr>
        <w:t xml:space="preserve"> </w:t>
      </w:r>
    </w:p>
    <w:p w14:paraId="004098E8" w14:textId="7536E168" w:rsidR="00C63668" w:rsidRPr="00A557F7"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Pr="00A557F7">
        <w:rPr>
          <w:lang w:val="el-GR"/>
        </w:rPr>
        <w:t xml:space="preserve">Τα ποσοστά </w:t>
      </w:r>
      <w:r w:rsidR="005A0CB7" w:rsidRPr="00A557F7">
        <w:rPr>
          <w:lang w:val="el-GR"/>
        </w:rPr>
        <w:t>αμοιβής</w:t>
      </w:r>
      <w:r w:rsidRPr="00A557F7">
        <w:rPr>
          <w:lang w:val="el-GR"/>
        </w:rPr>
        <w:t xml:space="preserve"> ή τα κατ’ </w:t>
      </w:r>
      <w:r w:rsidRPr="00407099">
        <w:rPr>
          <w:lang w:val="el-GR"/>
        </w:rPr>
        <w:t xml:space="preserve">αποκοπή ποσά </w:t>
      </w:r>
      <w:r w:rsidR="005A0CB7" w:rsidRPr="00407099">
        <w:rPr>
          <w:lang w:val="el-GR"/>
        </w:rPr>
        <w:t>αμοιβής</w:t>
      </w:r>
      <w:r w:rsidR="00B51460">
        <w:rPr>
          <w:lang w:val="el-GR"/>
        </w:rPr>
        <w:t xml:space="preserve"> </w:t>
      </w:r>
      <w:r w:rsidRPr="00A557F7">
        <w:rPr>
          <w:lang w:val="el-GR"/>
        </w:rPr>
        <w:t>που θα καθοριστούν στ</w:t>
      </w:r>
      <w:r w:rsidR="00496533">
        <w:rPr>
          <w:lang w:val="el-GR"/>
        </w:rPr>
        <w:t>α</w:t>
      </w:r>
      <w:r w:rsidRPr="00A557F7">
        <w:rPr>
          <w:lang w:val="el-GR"/>
        </w:rPr>
        <w:t xml:space="preserve"> </w:t>
      </w:r>
      <w:r w:rsidR="005A0CB7" w:rsidRPr="00932D33">
        <w:rPr>
          <w:bCs/>
          <w:i/>
          <w:iCs/>
          <w:lang w:val="el-GR"/>
        </w:rPr>
        <w:t>Παραρτήμα</w:t>
      </w:r>
      <w:r w:rsidR="005A0CB7">
        <w:rPr>
          <w:bCs/>
          <w:i/>
          <w:iCs/>
          <w:lang w:val="el-GR"/>
        </w:rPr>
        <w:t>τα</w:t>
      </w:r>
      <w:r w:rsidRPr="00932D33">
        <w:rPr>
          <w:bCs/>
          <w:i/>
          <w:iCs/>
          <w:lang w:val="el-GR"/>
        </w:rPr>
        <w:t xml:space="preserve"> </w:t>
      </w:r>
      <w:r w:rsidR="00B51460">
        <w:rPr>
          <w:bCs/>
          <w:i/>
          <w:iCs/>
          <w:lang w:val="el-GR"/>
        </w:rPr>
        <w:t xml:space="preserve">Πρώτο </w:t>
      </w:r>
      <w:r w:rsidR="00496533">
        <w:rPr>
          <w:bCs/>
          <w:i/>
          <w:iCs/>
          <w:lang w:val="el-GR"/>
        </w:rPr>
        <w:t xml:space="preserve">και </w:t>
      </w:r>
      <w:r w:rsidR="00B51460">
        <w:rPr>
          <w:bCs/>
          <w:i/>
          <w:iCs/>
          <w:lang w:val="el-GR"/>
        </w:rPr>
        <w:t>Δεύτερο</w:t>
      </w:r>
      <w:r w:rsidRPr="00F259DE">
        <w:rPr>
          <w:lang w:val="el-GR"/>
        </w:rPr>
        <w:t>,</w:t>
      </w:r>
      <w:r w:rsidRPr="00A557F7">
        <w:rPr>
          <w:lang w:val="el-GR"/>
        </w:rPr>
        <w:t xml:space="preserve"> ισχύουν για την περίπτωση που το Έργο εκτελείται από ένα Εργολάβο για όλες τις </w:t>
      </w:r>
      <w:r w:rsidR="00634799" w:rsidRPr="00A557F7">
        <w:rPr>
          <w:lang w:val="el-GR"/>
        </w:rPr>
        <w:t>οικοδομικές</w:t>
      </w:r>
      <w:r w:rsidRPr="00A557F7">
        <w:rPr>
          <w:lang w:val="el-GR"/>
        </w:rPr>
        <w:t xml:space="preserve"> εργασίες και τους αντίστοιχους</w:t>
      </w:r>
      <w:r w:rsidR="00E8522C">
        <w:rPr>
          <w:lang w:val="el-GR"/>
        </w:rPr>
        <w:t xml:space="preserve"> υπεργολάβους ή</w:t>
      </w:r>
      <w:r w:rsidRPr="00A557F7">
        <w:rPr>
          <w:lang w:val="el-GR"/>
        </w:rPr>
        <w:t xml:space="preserve"> </w:t>
      </w:r>
      <w:r w:rsidR="005A0CB7" w:rsidRPr="00A557F7">
        <w:rPr>
          <w:lang w:val="el-GR"/>
        </w:rPr>
        <w:t>διορισμένους</w:t>
      </w:r>
      <w:r w:rsidRPr="00A557F7">
        <w:rPr>
          <w:lang w:val="el-GR"/>
        </w:rPr>
        <w:t xml:space="preserve"> υπεργολάβους για τις </w:t>
      </w:r>
      <w:r w:rsidR="005A0CB7">
        <w:rPr>
          <w:lang w:val="el-GR"/>
        </w:rPr>
        <w:t>η</w:t>
      </w:r>
      <w:r w:rsidR="005A0CB7" w:rsidRPr="00A557F7">
        <w:rPr>
          <w:lang w:val="el-GR"/>
        </w:rPr>
        <w:t>λεκτρομηχανολογικές</w:t>
      </w:r>
      <w:r w:rsidRPr="00A557F7">
        <w:rPr>
          <w:lang w:val="el-GR"/>
        </w:rPr>
        <w:t xml:space="preserve"> </w:t>
      </w:r>
      <w:r w:rsidR="004D7A24">
        <w:rPr>
          <w:lang w:val="el-GR"/>
        </w:rPr>
        <w:t xml:space="preserve">και ξυλουργικές </w:t>
      </w:r>
      <w:r w:rsidRPr="00A557F7">
        <w:rPr>
          <w:lang w:val="el-GR"/>
        </w:rPr>
        <w:t>εργασίες</w:t>
      </w:r>
      <w:r w:rsidR="004D7A24">
        <w:rPr>
          <w:lang w:val="el-GR"/>
        </w:rPr>
        <w:t>, καθώς και για τις εργασίες αλουμινίων</w:t>
      </w:r>
      <w:r w:rsidRPr="00A557F7">
        <w:rPr>
          <w:lang w:val="el-GR"/>
        </w:rPr>
        <w:t xml:space="preserve">. </w:t>
      </w:r>
    </w:p>
    <w:p w14:paraId="0B725842" w14:textId="6B7D7FB2" w:rsidR="00DD2453" w:rsidRPr="00D61B30" w:rsidRDefault="00711814" w:rsidP="00D61B30">
      <w:pPr>
        <w:tabs>
          <w:tab w:val="center" w:pos="720"/>
        </w:tabs>
        <w:spacing w:after="60" w:line="264" w:lineRule="auto"/>
        <w:ind w:left="540" w:right="49" w:hanging="630"/>
        <w:rPr>
          <w:lang w:val="el-GR"/>
        </w:rPr>
      </w:pPr>
      <w:r>
        <w:rPr>
          <w:lang w:val="el-GR"/>
        </w:rPr>
        <w:tab/>
      </w:r>
      <w:r w:rsidR="0084560B" w:rsidRPr="00A557F7">
        <w:rPr>
          <w:lang w:val="el-GR"/>
        </w:rPr>
        <w:t>Σ</w:t>
      </w:r>
      <w:r w:rsidR="0084560B">
        <w:rPr>
          <w:lang w:val="el-GR"/>
        </w:rPr>
        <w:t>την</w:t>
      </w:r>
      <w:r w:rsidR="0084560B" w:rsidRPr="00A557F7">
        <w:rPr>
          <w:lang w:val="el-GR"/>
        </w:rPr>
        <w:t xml:space="preserve"> </w:t>
      </w:r>
      <w:r w:rsidR="00F70D07" w:rsidRPr="00A557F7">
        <w:rPr>
          <w:lang w:val="el-GR"/>
        </w:rPr>
        <w:t xml:space="preserve">περίπτωση </w:t>
      </w:r>
      <w:r w:rsidR="00F70D07" w:rsidRPr="00407099">
        <w:rPr>
          <w:lang w:val="el-GR"/>
        </w:rPr>
        <w:t xml:space="preserve">που ο Εργοδότης </w:t>
      </w:r>
      <w:r w:rsidR="00634799" w:rsidRPr="00407099">
        <w:rPr>
          <w:lang w:val="el-GR"/>
        </w:rPr>
        <w:t>χρησιμοποιήσει</w:t>
      </w:r>
      <w:r w:rsidR="00F70D07" w:rsidRPr="00407099">
        <w:rPr>
          <w:lang w:val="el-GR"/>
        </w:rPr>
        <w:t xml:space="preserve"> για την εκτέλεση του Έργου </w:t>
      </w:r>
      <w:r w:rsidR="00E8522C" w:rsidRPr="00407099">
        <w:rPr>
          <w:lang w:val="el-GR"/>
        </w:rPr>
        <w:t xml:space="preserve">διορισμένους </w:t>
      </w:r>
      <w:r w:rsidR="00F70D07" w:rsidRPr="00407099">
        <w:rPr>
          <w:lang w:val="el-GR"/>
        </w:rPr>
        <w:t xml:space="preserve">υπεργολάβους για περισσότερες </w:t>
      </w:r>
      <w:r w:rsidR="005A0CB7" w:rsidRPr="00407099">
        <w:rPr>
          <w:lang w:val="el-GR"/>
        </w:rPr>
        <w:t>τμηματικές</w:t>
      </w:r>
      <w:r w:rsidR="00F70D07" w:rsidRPr="00407099">
        <w:rPr>
          <w:lang w:val="el-GR"/>
        </w:rPr>
        <w:t xml:space="preserve"> εργασίες</w:t>
      </w:r>
      <w:r w:rsidR="00F70D07" w:rsidRPr="00A557F7">
        <w:rPr>
          <w:lang w:val="el-GR"/>
        </w:rPr>
        <w:t xml:space="preserve"> ή </w:t>
      </w:r>
      <w:r w:rsidR="0084560B">
        <w:rPr>
          <w:lang w:val="el-GR"/>
        </w:rPr>
        <w:t xml:space="preserve">στις περιπτώσεις </w:t>
      </w:r>
      <w:r w:rsidR="00F70D07" w:rsidRPr="00A557F7">
        <w:rPr>
          <w:lang w:val="el-GR"/>
        </w:rPr>
        <w:t xml:space="preserve">όπου η ευθύνη του </w:t>
      </w:r>
      <w:r w:rsidR="005A0CB7" w:rsidRPr="00A557F7">
        <w:rPr>
          <w:lang w:val="el-GR"/>
        </w:rPr>
        <w:t>συντονισμού</w:t>
      </w:r>
      <w:r w:rsidR="00F70D07" w:rsidRPr="00A557F7">
        <w:rPr>
          <w:lang w:val="el-GR"/>
        </w:rPr>
        <w:t xml:space="preserve"> των </w:t>
      </w:r>
      <w:r w:rsidR="00634799">
        <w:rPr>
          <w:lang w:val="el-GR"/>
        </w:rPr>
        <w:t xml:space="preserve">οποιωνδήποτε </w:t>
      </w:r>
      <w:r w:rsidR="004D7A24">
        <w:rPr>
          <w:lang w:val="el-GR"/>
        </w:rPr>
        <w:t xml:space="preserve">διορισμένων </w:t>
      </w:r>
      <w:r w:rsidR="00F70D07" w:rsidRPr="00A557F7">
        <w:rPr>
          <w:lang w:val="el-GR"/>
        </w:rPr>
        <w:t>υπεργολάβων</w:t>
      </w:r>
      <w:r w:rsidR="004D7A24">
        <w:rPr>
          <w:lang w:val="el-GR"/>
        </w:rPr>
        <w:t xml:space="preserve"> </w:t>
      </w:r>
      <w:r w:rsidR="00F70D07" w:rsidRPr="00A557F7">
        <w:rPr>
          <w:lang w:val="el-GR"/>
        </w:rPr>
        <w:t xml:space="preserve">δεν ανήκει στον κυρίως </w:t>
      </w:r>
      <w:r w:rsidR="004D7A24" w:rsidRPr="00A557F7">
        <w:rPr>
          <w:lang w:val="el-GR"/>
        </w:rPr>
        <w:t>Εργολ</w:t>
      </w:r>
      <w:r w:rsidR="004D7A24">
        <w:rPr>
          <w:lang w:val="el-GR"/>
        </w:rPr>
        <w:t>άβο</w:t>
      </w:r>
      <w:r w:rsidR="00F70D07" w:rsidRPr="00A557F7">
        <w:rPr>
          <w:lang w:val="el-GR"/>
        </w:rPr>
        <w:t xml:space="preserve">, η </w:t>
      </w:r>
      <w:r w:rsidR="005A0CB7" w:rsidRPr="00A557F7">
        <w:rPr>
          <w:lang w:val="el-GR"/>
        </w:rPr>
        <w:t>αμοιβή</w:t>
      </w:r>
      <w:r w:rsidR="00F70D07" w:rsidRPr="00A557F7">
        <w:rPr>
          <w:lang w:val="el-GR"/>
        </w:rPr>
        <w:t xml:space="preserve"> του Αρχιτέκτονα για τ</w:t>
      </w:r>
      <w:r w:rsidR="003A4A81">
        <w:rPr>
          <w:lang w:val="el-GR"/>
        </w:rPr>
        <w:t>α Στάδια Η, Θ και Ι,</w:t>
      </w:r>
      <w:r w:rsidR="00F70D07" w:rsidRPr="00A557F7">
        <w:rPr>
          <w:lang w:val="el-GR"/>
        </w:rPr>
        <w:t xml:space="preserve"> αυξάνεται στο διπλάσιο, για εκείνο το </w:t>
      </w:r>
      <w:r w:rsidR="005A0CB7">
        <w:rPr>
          <w:lang w:val="el-GR"/>
        </w:rPr>
        <w:t>μ</w:t>
      </w:r>
      <w:r w:rsidR="00F70D07" w:rsidRPr="00A557F7">
        <w:rPr>
          <w:lang w:val="el-GR"/>
        </w:rPr>
        <w:t xml:space="preserve">έρος της επίβλεψης που αναλογεί στην αντίστοιχη </w:t>
      </w:r>
      <w:r w:rsidR="004D7A24">
        <w:rPr>
          <w:lang w:val="el-GR"/>
        </w:rPr>
        <w:t xml:space="preserve">διορισμένη </w:t>
      </w:r>
      <w:r w:rsidR="00F70D07" w:rsidRPr="00A557F7">
        <w:rPr>
          <w:lang w:val="el-GR"/>
        </w:rPr>
        <w:t xml:space="preserve">υπεργολαβία. </w:t>
      </w:r>
    </w:p>
    <w:p w14:paraId="54405D49" w14:textId="77777777" w:rsidR="00C63668" w:rsidRPr="00A557F7" w:rsidRDefault="00F70D07" w:rsidP="00711814">
      <w:pPr>
        <w:pStyle w:val="Heading4"/>
        <w:tabs>
          <w:tab w:val="center" w:pos="720"/>
          <w:tab w:val="center" w:pos="1214"/>
        </w:tabs>
        <w:spacing w:after="60" w:line="264" w:lineRule="auto"/>
        <w:ind w:left="540" w:hanging="630"/>
        <w:rPr>
          <w:lang w:val="el-GR"/>
        </w:rPr>
      </w:pPr>
      <w:r w:rsidRPr="00A557F7">
        <w:rPr>
          <w:b w:val="0"/>
          <w:i w:val="0"/>
          <w:lang w:val="el-GR"/>
        </w:rPr>
        <w:t xml:space="preserve">4.2.2 </w:t>
      </w:r>
      <w:r w:rsidRPr="00A557F7">
        <w:rPr>
          <w:b w:val="0"/>
          <w:i w:val="0"/>
          <w:lang w:val="el-GR"/>
        </w:rPr>
        <w:tab/>
      </w:r>
      <w:r w:rsidRPr="004C1945">
        <w:rPr>
          <w:i w:val="0"/>
          <w:iCs/>
          <w:lang w:val="el-GR"/>
        </w:rPr>
        <w:t xml:space="preserve">Παράταση </w:t>
      </w:r>
    </w:p>
    <w:p w14:paraId="44478EB7" w14:textId="31A1737A" w:rsidR="00C63668" w:rsidRPr="004A6B2F" w:rsidRDefault="00F70D07" w:rsidP="00711814">
      <w:pPr>
        <w:tabs>
          <w:tab w:val="center" w:pos="720"/>
        </w:tabs>
        <w:spacing w:after="60" w:line="264" w:lineRule="auto"/>
        <w:ind w:left="540" w:right="49" w:hanging="630"/>
        <w:rPr>
          <w:lang w:val="el-GR"/>
        </w:rPr>
      </w:pPr>
      <w:r w:rsidRPr="00A557F7">
        <w:rPr>
          <w:b/>
          <w:i/>
          <w:lang w:val="el-GR"/>
        </w:rPr>
        <w:t xml:space="preserve"> </w:t>
      </w:r>
      <w:r w:rsidR="005560DE">
        <w:rPr>
          <w:b/>
          <w:i/>
          <w:lang w:val="el-GR"/>
        </w:rPr>
        <w:tab/>
      </w:r>
      <w:r w:rsidRPr="00A557F7">
        <w:rPr>
          <w:lang w:val="el-GR"/>
        </w:rPr>
        <w:t>Αν η περίοδος κατασκευής του Έργου παραταθεί</w:t>
      </w:r>
      <w:r w:rsidR="003A4A81">
        <w:rPr>
          <w:lang w:val="el-GR"/>
        </w:rPr>
        <w:t>,</w:t>
      </w:r>
      <w:r w:rsidRPr="00A557F7">
        <w:rPr>
          <w:lang w:val="el-GR"/>
        </w:rPr>
        <w:t xml:space="preserve"> χωρίς υπαιτιότητα του Αρχιτέκτονα, τότε ο Αρχιτέκτονας δικαιούται πρόσθετη </w:t>
      </w:r>
      <w:r w:rsidR="005A0CB7">
        <w:rPr>
          <w:lang w:val="el-GR"/>
        </w:rPr>
        <w:t>μ</w:t>
      </w:r>
      <w:r w:rsidRPr="00A557F7">
        <w:rPr>
          <w:lang w:val="el-GR"/>
        </w:rPr>
        <w:t xml:space="preserve">ηνιαία </w:t>
      </w:r>
      <w:r w:rsidR="005A0CB7" w:rsidRPr="00A557F7">
        <w:rPr>
          <w:lang w:val="el-GR"/>
        </w:rPr>
        <w:t>αμοιβή</w:t>
      </w:r>
      <w:r w:rsidRPr="00A557F7">
        <w:rPr>
          <w:lang w:val="el-GR"/>
        </w:rPr>
        <w:t xml:space="preserve"> για </w:t>
      </w:r>
      <w:r w:rsidR="00D76BEB">
        <w:rPr>
          <w:lang w:val="el-GR"/>
        </w:rPr>
        <w:t xml:space="preserve">το </w:t>
      </w:r>
      <w:r w:rsidR="005A0CB7" w:rsidRPr="005755DA">
        <w:rPr>
          <w:lang w:val="el-GR"/>
        </w:rPr>
        <w:t>Στάδι</w:t>
      </w:r>
      <w:r w:rsidR="00B74964">
        <w:rPr>
          <w:lang w:val="el-GR"/>
        </w:rPr>
        <w:t>ο</w:t>
      </w:r>
      <w:r w:rsidR="00496533" w:rsidRPr="005755DA">
        <w:rPr>
          <w:lang w:val="el-GR"/>
        </w:rPr>
        <w:t xml:space="preserve"> Θ</w:t>
      </w:r>
      <w:r w:rsidR="00607BD7">
        <w:rPr>
          <w:lang w:val="el-GR"/>
        </w:rPr>
        <w:t>,</w:t>
      </w:r>
      <w:r w:rsidRPr="00A557F7">
        <w:rPr>
          <w:lang w:val="el-GR"/>
        </w:rPr>
        <w:t xml:space="preserve"> που θα υπολογίζεται κατά αναλογία της συνολικής </w:t>
      </w:r>
      <w:r w:rsidR="005A0CB7" w:rsidRPr="00A557F7">
        <w:rPr>
          <w:lang w:val="el-GR"/>
        </w:rPr>
        <w:t>αμοιβής</w:t>
      </w:r>
      <w:r w:rsidRPr="00A557F7">
        <w:rPr>
          <w:lang w:val="el-GR"/>
        </w:rPr>
        <w:t xml:space="preserve"> επίβλεψης ως προς τον αρχικά </w:t>
      </w:r>
      <w:r w:rsidR="001D552A" w:rsidRPr="00A557F7">
        <w:rPr>
          <w:lang w:val="el-GR"/>
        </w:rPr>
        <w:t>προβλεπόμενο</w:t>
      </w:r>
      <w:r w:rsidRPr="00A557F7">
        <w:rPr>
          <w:lang w:val="el-GR"/>
        </w:rPr>
        <w:t xml:space="preserve"> χρόνο </w:t>
      </w:r>
      <w:r w:rsidR="005A0CB7" w:rsidRPr="00A557F7">
        <w:rPr>
          <w:lang w:val="el-GR"/>
        </w:rPr>
        <w:t>συμπλήρωσης</w:t>
      </w:r>
      <w:r w:rsidRPr="00A557F7">
        <w:rPr>
          <w:rFonts w:eastAsia="Arial" w:cs="Arial"/>
          <w:lang w:val="el-GR"/>
        </w:rPr>
        <w:t xml:space="preserve"> </w:t>
      </w:r>
      <w:r w:rsidRPr="00A557F7">
        <w:rPr>
          <w:lang w:val="el-GR"/>
        </w:rPr>
        <w:t>του Έργου</w:t>
      </w:r>
      <w:r w:rsidR="004D7A24">
        <w:rPr>
          <w:lang w:val="el-GR"/>
        </w:rPr>
        <w:t xml:space="preserve"> βάση του Συμβολαίου Εργολαβίας</w:t>
      </w:r>
      <w:r w:rsidRPr="00A557F7">
        <w:rPr>
          <w:lang w:val="el-GR"/>
        </w:rPr>
        <w:t xml:space="preserve">. </w:t>
      </w:r>
    </w:p>
    <w:p w14:paraId="3884BF98" w14:textId="77777777" w:rsidR="00DD2453" w:rsidRPr="00E04783" w:rsidRDefault="00DD2453" w:rsidP="00711814">
      <w:pPr>
        <w:tabs>
          <w:tab w:val="center" w:pos="720"/>
        </w:tabs>
        <w:spacing w:after="60" w:line="264" w:lineRule="auto"/>
        <w:ind w:left="540" w:right="49" w:hanging="630"/>
        <w:rPr>
          <w:lang w:val="el-GR"/>
        </w:rPr>
      </w:pPr>
    </w:p>
    <w:p w14:paraId="083ACA1E" w14:textId="77777777" w:rsidR="00C63668" w:rsidRPr="00A557F7" w:rsidRDefault="00F70D07" w:rsidP="00711814">
      <w:pPr>
        <w:pStyle w:val="Heading4"/>
        <w:tabs>
          <w:tab w:val="center" w:pos="720"/>
          <w:tab w:val="center" w:pos="1292"/>
        </w:tabs>
        <w:spacing w:after="60" w:line="264" w:lineRule="auto"/>
        <w:ind w:left="540" w:hanging="630"/>
        <w:rPr>
          <w:lang w:val="el-GR"/>
        </w:rPr>
      </w:pPr>
      <w:r w:rsidRPr="00A557F7">
        <w:rPr>
          <w:b w:val="0"/>
          <w:i w:val="0"/>
          <w:lang w:val="el-GR"/>
        </w:rPr>
        <w:lastRenderedPageBreak/>
        <w:t xml:space="preserve">4.2.3. </w:t>
      </w:r>
      <w:r w:rsidRPr="00A557F7">
        <w:rPr>
          <w:b w:val="0"/>
          <w:i w:val="0"/>
          <w:lang w:val="el-GR"/>
        </w:rPr>
        <w:tab/>
      </w:r>
      <w:r w:rsidRPr="004C1945">
        <w:rPr>
          <w:i w:val="0"/>
          <w:iCs/>
          <w:lang w:val="el-GR"/>
        </w:rPr>
        <w:t xml:space="preserve">Μετατροπές </w:t>
      </w:r>
    </w:p>
    <w:p w14:paraId="526886E3" w14:textId="029A83FD" w:rsidR="00C63668" w:rsidRPr="004A6B2F"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Pr="00A557F7">
        <w:rPr>
          <w:lang w:val="el-GR"/>
        </w:rPr>
        <w:t xml:space="preserve">Σε περίπτωση </w:t>
      </w:r>
      <w:r w:rsidR="005A0CB7" w:rsidRPr="00A557F7">
        <w:rPr>
          <w:lang w:val="el-GR"/>
        </w:rPr>
        <w:t>μετατροπών</w:t>
      </w:r>
      <w:r w:rsidRPr="00A557F7">
        <w:rPr>
          <w:lang w:val="el-GR"/>
        </w:rPr>
        <w:t xml:space="preserve"> </w:t>
      </w:r>
      <w:r w:rsidR="005A0CB7">
        <w:rPr>
          <w:lang w:val="el-GR"/>
        </w:rPr>
        <w:t>μ</w:t>
      </w:r>
      <w:r w:rsidRPr="00A557F7">
        <w:rPr>
          <w:lang w:val="el-GR"/>
        </w:rPr>
        <w:t xml:space="preserve">ετά το στάδιο της </w:t>
      </w:r>
      <w:r w:rsidR="005A0CB7" w:rsidRPr="00A557F7">
        <w:rPr>
          <w:lang w:val="el-GR"/>
        </w:rPr>
        <w:t>προμελέτης</w:t>
      </w:r>
      <w:r w:rsidR="001D552A">
        <w:rPr>
          <w:lang w:val="el-GR"/>
        </w:rPr>
        <w:t>,</w:t>
      </w:r>
      <w:r w:rsidRPr="00A557F7">
        <w:rPr>
          <w:lang w:val="el-GR"/>
        </w:rPr>
        <w:t xml:space="preserve"> είτε </w:t>
      </w:r>
      <w:r w:rsidR="005A0CB7">
        <w:rPr>
          <w:lang w:val="el-GR"/>
        </w:rPr>
        <w:t>μ</w:t>
      </w:r>
      <w:r w:rsidRPr="00A557F7">
        <w:rPr>
          <w:lang w:val="el-GR"/>
        </w:rPr>
        <w:t>ετά από απαίτηση του Εργοδότη</w:t>
      </w:r>
      <w:r w:rsidR="00607BD7">
        <w:rPr>
          <w:lang w:val="el-GR"/>
        </w:rPr>
        <w:t>,</w:t>
      </w:r>
      <w:r w:rsidRPr="00A557F7">
        <w:rPr>
          <w:lang w:val="el-GR"/>
        </w:rPr>
        <w:t xml:space="preserve"> είτε ως </w:t>
      </w:r>
      <w:r w:rsidR="005A0CB7" w:rsidRPr="00A557F7">
        <w:rPr>
          <w:lang w:val="el-GR"/>
        </w:rPr>
        <w:t>αποτέλεσμα</w:t>
      </w:r>
      <w:r w:rsidRPr="00A557F7">
        <w:rPr>
          <w:lang w:val="el-GR"/>
        </w:rPr>
        <w:t xml:space="preserve"> συνθηκών για τις οποίες δεν ήταν υπεύθυνος ο Αρχιτέκτονας, τότε ο Αρχιτέκτονας θα δικαιούται πρόσθετη </w:t>
      </w:r>
      <w:r w:rsidR="005A0CB7" w:rsidRPr="00A557F7">
        <w:rPr>
          <w:lang w:val="el-GR"/>
        </w:rPr>
        <w:t>αμοιβή</w:t>
      </w:r>
      <w:r w:rsidRPr="00A557F7">
        <w:rPr>
          <w:lang w:val="el-GR"/>
        </w:rPr>
        <w:t xml:space="preserve">. Η </w:t>
      </w:r>
      <w:r w:rsidR="005A0CB7" w:rsidRPr="00A557F7">
        <w:rPr>
          <w:lang w:val="el-GR"/>
        </w:rPr>
        <w:t>αμοιβή</w:t>
      </w:r>
      <w:r w:rsidRPr="00A557F7">
        <w:rPr>
          <w:lang w:val="el-GR"/>
        </w:rPr>
        <w:t xml:space="preserve"> θα υπολογίζεται µε βάση τον πρόσθετο χρόνο</w:t>
      </w:r>
      <w:r w:rsidR="001D552A">
        <w:rPr>
          <w:lang w:val="el-GR"/>
        </w:rPr>
        <w:t xml:space="preserve"> </w:t>
      </w:r>
      <w:r w:rsidRPr="00A557F7">
        <w:rPr>
          <w:lang w:val="el-GR"/>
        </w:rPr>
        <w:t xml:space="preserve">ή την πρόσθετη αξία των αλλαγών, οποιοδήποτε από τα δυο θα καταλήγει σε υψηλότερο ποσό. </w:t>
      </w:r>
    </w:p>
    <w:p w14:paraId="3A70CFA9" w14:textId="77777777" w:rsidR="00DD2453" w:rsidRPr="00E04783" w:rsidRDefault="00DD2453" w:rsidP="00711814">
      <w:pPr>
        <w:tabs>
          <w:tab w:val="center" w:pos="720"/>
        </w:tabs>
        <w:spacing w:after="60" w:line="264" w:lineRule="auto"/>
        <w:ind w:left="540" w:right="49" w:hanging="630"/>
        <w:rPr>
          <w:lang w:val="el-GR"/>
        </w:rPr>
      </w:pPr>
    </w:p>
    <w:p w14:paraId="0F0B8FD4" w14:textId="3A137FA6" w:rsidR="00C63668" w:rsidRPr="00A557F7" w:rsidRDefault="00F70D07" w:rsidP="004A6B2F">
      <w:pPr>
        <w:pStyle w:val="Heading4"/>
        <w:tabs>
          <w:tab w:val="center" w:pos="720"/>
          <w:tab w:val="center" w:pos="1703"/>
        </w:tabs>
        <w:spacing w:after="120" w:line="264" w:lineRule="auto"/>
        <w:ind w:left="538" w:hanging="629"/>
        <w:rPr>
          <w:lang w:val="el-GR"/>
        </w:rPr>
      </w:pPr>
      <w:r w:rsidRPr="00A557F7">
        <w:rPr>
          <w:b w:val="0"/>
          <w:i w:val="0"/>
          <w:lang w:val="el-GR"/>
        </w:rPr>
        <w:t>4.2.4</w:t>
      </w:r>
      <w:r w:rsidRPr="00A557F7">
        <w:rPr>
          <w:lang w:val="el-GR"/>
        </w:rPr>
        <w:t xml:space="preserve"> </w:t>
      </w:r>
      <w:r w:rsidRPr="00A557F7">
        <w:rPr>
          <w:lang w:val="el-GR"/>
        </w:rPr>
        <w:tab/>
      </w:r>
      <w:r w:rsidR="005A0CB7" w:rsidRPr="004C1945">
        <w:rPr>
          <w:i w:val="0"/>
          <w:iCs/>
          <w:lang w:val="el-GR"/>
        </w:rPr>
        <w:t>Δυσμενείς</w:t>
      </w:r>
      <w:r w:rsidRPr="004C1945">
        <w:rPr>
          <w:i w:val="0"/>
          <w:iCs/>
          <w:lang w:val="el-GR"/>
        </w:rPr>
        <w:t xml:space="preserve"> συνθήκες</w:t>
      </w:r>
      <w:r w:rsidRPr="00A557F7">
        <w:rPr>
          <w:i w:val="0"/>
          <w:lang w:val="el-GR"/>
        </w:rPr>
        <w:t xml:space="preserve"> </w:t>
      </w:r>
    </w:p>
    <w:p w14:paraId="499977EE" w14:textId="1B6CB97A" w:rsidR="00C63668" w:rsidRPr="004A6B2F"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Pr="00A557F7">
        <w:rPr>
          <w:lang w:val="el-GR"/>
        </w:rPr>
        <w:t xml:space="preserve">Αν οι συνθήκες στον τόπο της εκτέλεσης του έργου καταστούν εξαιρετικά </w:t>
      </w:r>
      <w:r w:rsidR="005A0CB7" w:rsidRPr="00A557F7">
        <w:rPr>
          <w:lang w:val="el-GR"/>
        </w:rPr>
        <w:t>δυσμενείς</w:t>
      </w:r>
      <w:r w:rsidRPr="00A557F7">
        <w:rPr>
          <w:lang w:val="el-GR"/>
        </w:rPr>
        <w:t xml:space="preserve">, επικίνδυνες και/ή ανθυγιεινές ή υπάρχει </w:t>
      </w:r>
      <w:r w:rsidR="005A0CB7" w:rsidRPr="00A557F7">
        <w:rPr>
          <w:lang w:val="el-GR"/>
        </w:rPr>
        <w:t>αυξημένος</w:t>
      </w:r>
      <w:r w:rsidRPr="00A557F7">
        <w:rPr>
          <w:lang w:val="el-GR"/>
        </w:rPr>
        <w:t xml:space="preserve"> κίνδυνος </w:t>
      </w:r>
      <w:r w:rsidR="005A0CB7" w:rsidRPr="00A557F7">
        <w:rPr>
          <w:lang w:val="el-GR"/>
        </w:rPr>
        <w:t>ατυχημάτων</w:t>
      </w:r>
      <w:r w:rsidR="00D76BEB">
        <w:rPr>
          <w:lang w:val="el-GR"/>
        </w:rPr>
        <w:t>,</w:t>
      </w:r>
      <w:r w:rsidRPr="00A557F7">
        <w:rPr>
          <w:lang w:val="el-GR"/>
        </w:rPr>
        <w:t xml:space="preserve"> ή </w:t>
      </w:r>
      <w:r w:rsidR="0084560B">
        <w:rPr>
          <w:lang w:val="el-GR"/>
        </w:rPr>
        <w:t>στην περίπτωση που οι εργασίες</w:t>
      </w:r>
      <w:r w:rsidR="0084560B" w:rsidRPr="00A557F7">
        <w:rPr>
          <w:lang w:val="el-GR"/>
        </w:rPr>
        <w:t xml:space="preserve"> </w:t>
      </w:r>
      <w:r w:rsidRPr="00A557F7">
        <w:rPr>
          <w:lang w:val="el-GR"/>
        </w:rPr>
        <w:t xml:space="preserve">διεξάγονται κάτω από </w:t>
      </w:r>
      <w:r w:rsidR="005A0CB7" w:rsidRPr="00A557F7">
        <w:rPr>
          <w:lang w:val="el-GR"/>
        </w:rPr>
        <w:t>δυσμενείς</w:t>
      </w:r>
      <w:r w:rsidRPr="00A557F7">
        <w:rPr>
          <w:lang w:val="el-GR"/>
        </w:rPr>
        <w:t xml:space="preserve"> καιρικές συνθήκες</w:t>
      </w:r>
      <w:r w:rsidR="00607BD7">
        <w:rPr>
          <w:lang w:val="el-GR"/>
        </w:rPr>
        <w:t>,</w:t>
      </w:r>
      <w:r w:rsidRPr="00A557F7">
        <w:rPr>
          <w:lang w:val="el-GR"/>
        </w:rPr>
        <w:t xml:space="preserve"> τότε ο Αρχιτέκτονας έχει </w:t>
      </w:r>
      <w:r w:rsidR="005A0CB7" w:rsidRPr="00A557F7">
        <w:rPr>
          <w:lang w:val="el-GR"/>
        </w:rPr>
        <w:t>δικαίωμα</w:t>
      </w:r>
      <w:r w:rsidRPr="00A557F7">
        <w:rPr>
          <w:lang w:val="el-GR"/>
        </w:rPr>
        <w:t xml:space="preserve"> να ζητήσει επιπλέον </w:t>
      </w:r>
      <w:r w:rsidR="005A0CB7" w:rsidRPr="00A557F7">
        <w:rPr>
          <w:lang w:val="el-GR"/>
        </w:rPr>
        <w:t>αμοιβή</w:t>
      </w:r>
      <w:r w:rsidRPr="00A557F7">
        <w:rPr>
          <w:lang w:val="el-GR"/>
        </w:rPr>
        <w:t xml:space="preserve">, ανάλογα µε την περίπτωση, που θα καθορίζεται </w:t>
      </w:r>
      <w:r w:rsidR="005A0CB7">
        <w:rPr>
          <w:lang w:val="el-GR"/>
        </w:rPr>
        <w:t>μ</w:t>
      </w:r>
      <w:r w:rsidRPr="00A557F7">
        <w:rPr>
          <w:lang w:val="el-GR"/>
        </w:rPr>
        <w:t xml:space="preserve">ετά από διαβουλεύσεις µε τον Εργοδότη και θα </w:t>
      </w:r>
      <w:r w:rsidR="004443C5">
        <w:rPr>
          <w:lang w:val="el-GR"/>
        </w:rPr>
        <w:t>αναγράφεται</w:t>
      </w:r>
      <w:r w:rsidR="00407099">
        <w:rPr>
          <w:lang w:val="el-GR"/>
        </w:rPr>
        <w:t xml:space="preserve"> </w:t>
      </w:r>
      <w:r w:rsidRPr="00A557F7">
        <w:rPr>
          <w:lang w:val="el-GR"/>
        </w:rPr>
        <w:t xml:space="preserve">στο </w:t>
      </w:r>
      <w:r w:rsidR="00F259DE" w:rsidRPr="00932D33">
        <w:rPr>
          <w:bCs/>
          <w:i/>
          <w:iCs/>
          <w:lang w:val="el-GR"/>
        </w:rPr>
        <w:t xml:space="preserve">Παράρτημα </w:t>
      </w:r>
      <w:r w:rsidR="00407099" w:rsidRPr="00932D33">
        <w:rPr>
          <w:bCs/>
          <w:i/>
          <w:iCs/>
          <w:lang w:val="el-GR"/>
        </w:rPr>
        <w:t>Π</w:t>
      </w:r>
      <w:r w:rsidR="00407099">
        <w:rPr>
          <w:bCs/>
          <w:i/>
          <w:iCs/>
          <w:lang w:val="el-GR"/>
        </w:rPr>
        <w:t>ρώτο</w:t>
      </w:r>
      <w:r w:rsidRPr="00A557F7">
        <w:rPr>
          <w:lang w:val="el-GR"/>
        </w:rPr>
        <w:t xml:space="preserve"> της παρούσας </w:t>
      </w:r>
      <w:r w:rsidR="005A0CB7" w:rsidRPr="00A557F7">
        <w:rPr>
          <w:lang w:val="el-GR"/>
        </w:rPr>
        <w:t>Σύμβασης</w:t>
      </w:r>
      <w:r w:rsidR="005A0CB7">
        <w:rPr>
          <w:lang w:val="el-GR"/>
        </w:rPr>
        <w:t xml:space="preserve"> Ανάθεσης Εργασίας</w:t>
      </w:r>
      <w:r w:rsidRPr="00A557F7">
        <w:rPr>
          <w:lang w:val="el-GR"/>
        </w:rPr>
        <w:t xml:space="preserve">. </w:t>
      </w:r>
    </w:p>
    <w:p w14:paraId="0027BF85" w14:textId="77777777" w:rsidR="00174B61" w:rsidRPr="00E04783" w:rsidRDefault="00174B61" w:rsidP="00711814">
      <w:pPr>
        <w:tabs>
          <w:tab w:val="center" w:pos="720"/>
        </w:tabs>
        <w:spacing w:after="60" w:line="264" w:lineRule="auto"/>
        <w:ind w:left="540" w:right="49" w:hanging="630"/>
        <w:rPr>
          <w:lang w:val="el-GR"/>
        </w:rPr>
      </w:pPr>
    </w:p>
    <w:p w14:paraId="1F9ABCFB" w14:textId="77777777" w:rsidR="00C63668" w:rsidRPr="00A557F7" w:rsidRDefault="00F70D07" w:rsidP="00711814">
      <w:pPr>
        <w:pStyle w:val="Heading4"/>
        <w:tabs>
          <w:tab w:val="center" w:pos="720"/>
          <w:tab w:val="center" w:pos="2101"/>
        </w:tabs>
        <w:spacing w:after="60" w:line="264" w:lineRule="auto"/>
        <w:ind w:left="540" w:hanging="630"/>
        <w:rPr>
          <w:lang w:val="el-GR"/>
        </w:rPr>
      </w:pPr>
      <w:r w:rsidRPr="00A557F7">
        <w:rPr>
          <w:b w:val="0"/>
          <w:i w:val="0"/>
          <w:lang w:val="el-GR"/>
        </w:rPr>
        <w:t>4.2.5</w:t>
      </w:r>
      <w:r w:rsidRPr="00A557F7">
        <w:rPr>
          <w:lang w:val="el-GR"/>
        </w:rPr>
        <w:t xml:space="preserve"> </w:t>
      </w:r>
      <w:r w:rsidRPr="00A557F7">
        <w:rPr>
          <w:lang w:val="el-GR"/>
        </w:rPr>
        <w:tab/>
      </w:r>
      <w:r w:rsidRPr="004C1945">
        <w:rPr>
          <w:i w:val="0"/>
          <w:iCs/>
          <w:lang w:val="el-GR"/>
        </w:rPr>
        <w:t>Επίβλεψη Έργου εκτός έδρας</w:t>
      </w:r>
      <w:r w:rsidRPr="00A557F7">
        <w:rPr>
          <w:lang w:val="el-GR"/>
        </w:rPr>
        <w:t xml:space="preserve"> </w:t>
      </w:r>
      <w:r w:rsidRPr="00A557F7">
        <w:rPr>
          <w:i w:val="0"/>
          <w:lang w:val="el-GR"/>
        </w:rPr>
        <w:t xml:space="preserve"> </w:t>
      </w:r>
    </w:p>
    <w:p w14:paraId="0E50A2A8" w14:textId="27B40D6E" w:rsidR="00C63668" w:rsidRPr="00A557F7"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00D76BEB">
        <w:rPr>
          <w:lang w:val="el-GR"/>
        </w:rPr>
        <w:t xml:space="preserve">Ο όρος </w:t>
      </w:r>
      <w:r w:rsidRPr="00A557F7">
        <w:rPr>
          <w:lang w:val="el-GR"/>
        </w:rPr>
        <w:t>"</w:t>
      </w:r>
      <w:proofErr w:type="spellStart"/>
      <w:r w:rsidR="005A0CB7">
        <w:rPr>
          <w:lang w:val="el-GR"/>
        </w:rPr>
        <w:t>Έ</w:t>
      </w:r>
      <w:r w:rsidR="005A0CB7" w:rsidRPr="00A557F7">
        <w:rPr>
          <w:lang w:val="el-GR"/>
        </w:rPr>
        <w:t>κτ</w:t>
      </w:r>
      <w:r w:rsidR="005A0CB7">
        <w:rPr>
          <w:lang w:val="el-GR"/>
        </w:rPr>
        <w:t>ό</w:t>
      </w:r>
      <w:r w:rsidR="005A0CB7" w:rsidRPr="00A557F7">
        <w:rPr>
          <w:lang w:val="el-GR"/>
        </w:rPr>
        <w:t>ς</w:t>
      </w:r>
      <w:proofErr w:type="spellEnd"/>
      <w:r w:rsidRPr="00A557F7">
        <w:rPr>
          <w:lang w:val="el-GR"/>
        </w:rPr>
        <w:t xml:space="preserve"> έδρας του Αρχιτέκτονα" </w:t>
      </w:r>
      <w:r w:rsidR="00D76BEB">
        <w:rPr>
          <w:lang w:val="el-GR"/>
        </w:rPr>
        <w:t>αφορά τ</w:t>
      </w:r>
      <w:r w:rsidRPr="00A557F7">
        <w:rPr>
          <w:lang w:val="el-GR"/>
        </w:rPr>
        <w:t>η</w:t>
      </w:r>
      <w:r w:rsidR="00D76BEB">
        <w:rPr>
          <w:lang w:val="el-GR"/>
        </w:rPr>
        <w:t>ν</w:t>
      </w:r>
      <w:r w:rsidRPr="00A557F7">
        <w:rPr>
          <w:lang w:val="el-GR"/>
        </w:rPr>
        <w:t xml:space="preserve"> περίπτωση που το </w:t>
      </w:r>
      <w:r w:rsidR="00142425">
        <w:rPr>
          <w:lang w:val="el-GR"/>
        </w:rPr>
        <w:t>τεμάχιο</w:t>
      </w:r>
      <w:r w:rsidR="00142425" w:rsidRPr="00A557F7">
        <w:rPr>
          <w:lang w:val="el-GR"/>
        </w:rPr>
        <w:t xml:space="preserve"> </w:t>
      </w:r>
      <w:r w:rsidRPr="00A557F7">
        <w:rPr>
          <w:lang w:val="el-GR"/>
        </w:rPr>
        <w:t xml:space="preserve">όπου εκτελείται το </w:t>
      </w:r>
      <w:r w:rsidR="001D552A">
        <w:rPr>
          <w:lang w:val="el-GR"/>
        </w:rPr>
        <w:t>Έ</w:t>
      </w:r>
      <w:r w:rsidRPr="00A557F7">
        <w:rPr>
          <w:lang w:val="el-GR"/>
        </w:rPr>
        <w:t xml:space="preserve">ργο βρίσκεται σε απόσταση </w:t>
      </w:r>
      <w:r w:rsidR="005A0CB7" w:rsidRPr="00A557F7">
        <w:rPr>
          <w:lang w:val="el-GR"/>
        </w:rPr>
        <w:t>μεγαλύτερ</w:t>
      </w:r>
      <w:r w:rsidR="005A0CB7">
        <w:rPr>
          <w:lang w:val="el-GR"/>
        </w:rPr>
        <w:t>η</w:t>
      </w:r>
      <w:r w:rsidRPr="00A557F7">
        <w:rPr>
          <w:lang w:val="el-GR"/>
        </w:rPr>
        <w:t xml:space="preserve"> από 5</w:t>
      </w:r>
      <w:r w:rsidR="00496533">
        <w:rPr>
          <w:lang w:val="el-GR"/>
        </w:rPr>
        <w:t>0</w:t>
      </w:r>
      <w:r w:rsidRPr="00A557F7">
        <w:rPr>
          <w:lang w:val="el-GR"/>
        </w:rPr>
        <w:t xml:space="preserve"> </w:t>
      </w:r>
      <w:r w:rsidR="005A0CB7" w:rsidRPr="00A557F7">
        <w:rPr>
          <w:lang w:val="el-GR"/>
        </w:rPr>
        <w:t>χιλιόμετρα</w:t>
      </w:r>
      <w:r w:rsidRPr="00A557F7">
        <w:rPr>
          <w:lang w:val="el-GR"/>
        </w:rPr>
        <w:t xml:space="preserve"> από την έδρα του Αρχιτέκτονα. Η έδρα του Αρχιτέκτονα θεωρείται ότι είναι η περιοχή στην οποία </w:t>
      </w:r>
      <w:r w:rsidR="00416E06">
        <w:rPr>
          <w:lang w:val="el-GR"/>
        </w:rPr>
        <w:t>βρίσκεται</w:t>
      </w:r>
      <w:r w:rsidR="00416E06" w:rsidRPr="00A557F7">
        <w:rPr>
          <w:lang w:val="el-GR"/>
        </w:rPr>
        <w:t xml:space="preserve"> </w:t>
      </w:r>
      <w:r w:rsidRPr="00A557F7">
        <w:rPr>
          <w:lang w:val="el-GR"/>
        </w:rPr>
        <w:t xml:space="preserve">το γραφείο του Αρχιτέκτονα ή η περιοχή από την οποία συνηθίζει να εργάζεται ο Αρχιτέκτονας κατά το </w:t>
      </w:r>
      <w:r w:rsidR="005A0CB7" w:rsidRPr="00A557F7">
        <w:rPr>
          <w:lang w:val="el-GR"/>
        </w:rPr>
        <w:t>μεγαλύτερο</w:t>
      </w:r>
      <w:r w:rsidRPr="00A557F7">
        <w:rPr>
          <w:lang w:val="el-GR"/>
        </w:rPr>
        <w:t xml:space="preserve"> </w:t>
      </w:r>
      <w:r w:rsidR="005A0CB7">
        <w:rPr>
          <w:lang w:val="el-GR"/>
        </w:rPr>
        <w:t>μ</w:t>
      </w:r>
      <w:r w:rsidRPr="00A557F7">
        <w:rPr>
          <w:lang w:val="el-GR"/>
        </w:rPr>
        <w:t xml:space="preserve">έρος του χρόνου.    </w:t>
      </w:r>
    </w:p>
    <w:p w14:paraId="467CC6B8" w14:textId="77BA6A64" w:rsidR="00C63668" w:rsidRDefault="00F70D07" w:rsidP="00711814">
      <w:pPr>
        <w:tabs>
          <w:tab w:val="center" w:pos="720"/>
        </w:tabs>
        <w:spacing w:after="60" w:line="264" w:lineRule="auto"/>
        <w:ind w:left="540" w:right="49" w:hanging="630"/>
        <w:rPr>
          <w:lang w:val="el-GR"/>
        </w:rPr>
      </w:pPr>
      <w:r w:rsidRPr="00A557F7">
        <w:rPr>
          <w:rFonts w:eastAsia="Arial" w:cs="Arial"/>
          <w:lang w:val="el-GR"/>
        </w:rPr>
        <w:t xml:space="preserve"> </w:t>
      </w:r>
      <w:r w:rsidR="005560DE">
        <w:rPr>
          <w:rFonts w:eastAsia="Arial" w:cs="Arial"/>
          <w:lang w:val="el-GR"/>
        </w:rPr>
        <w:tab/>
      </w:r>
      <w:r w:rsidRPr="00A557F7">
        <w:rPr>
          <w:lang w:val="el-GR"/>
        </w:rPr>
        <w:t xml:space="preserve">Για </w:t>
      </w:r>
      <w:r w:rsidR="00D90C3F">
        <w:rPr>
          <w:lang w:val="el-GR"/>
        </w:rPr>
        <w:t>επισκέψεις στο</w:t>
      </w:r>
      <w:r w:rsidRPr="00A557F7">
        <w:rPr>
          <w:lang w:val="el-GR"/>
        </w:rPr>
        <w:t xml:space="preserve"> Έργο εκτός έδρας, ο Αρχιτέκτονας δικαιούται να απαιτήσει </w:t>
      </w:r>
      <w:r w:rsidR="00D90C3F">
        <w:rPr>
          <w:lang w:val="el-GR"/>
        </w:rPr>
        <w:t xml:space="preserve">τα οδοιπορικά για τη </w:t>
      </w:r>
      <w:r w:rsidR="005A0CB7">
        <w:rPr>
          <w:lang w:val="el-GR"/>
        </w:rPr>
        <w:t>μ</w:t>
      </w:r>
      <w:r w:rsidRPr="00A557F7">
        <w:rPr>
          <w:lang w:val="el-GR"/>
        </w:rPr>
        <w:t>ετάβαση και επιστροφή στο Εργοτάξιο του επιβλέποντος προσωπικού</w:t>
      </w:r>
      <w:r w:rsidR="00607BD7">
        <w:rPr>
          <w:lang w:val="el-GR"/>
        </w:rPr>
        <w:t>,</w:t>
      </w:r>
      <w:r w:rsidRPr="00A557F7">
        <w:rPr>
          <w:lang w:val="el-GR"/>
        </w:rPr>
        <w:t xml:space="preserve"> όπως αυτή καθορίζεται στο </w:t>
      </w:r>
      <w:r w:rsidR="00F259DE" w:rsidRPr="00B46784">
        <w:rPr>
          <w:bCs/>
          <w:i/>
          <w:iCs/>
          <w:lang w:val="el-GR"/>
        </w:rPr>
        <w:t xml:space="preserve">Παράρτημα </w:t>
      </w:r>
      <w:r w:rsidR="00407099" w:rsidRPr="00B46784">
        <w:rPr>
          <w:bCs/>
          <w:i/>
          <w:iCs/>
          <w:lang w:val="el-GR"/>
        </w:rPr>
        <w:t>Π</w:t>
      </w:r>
      <w:r w:rsidR="00407099">
        <w:rPr>
          <w:bCs/>
          <w:i/>
          <w:iCs/>
          <w:lang w:val="el-GR"/>
        </w:rPr>
        <w:t>ρώτο</w:t>
      </w:r>
      <w:r w:rsidRPr="00B46784">
        <w:rPr>
          <w:bCs/>
          <w:i/>
          <w:iCs/>
          <w:lang w:val="el-GR"/>
        </w:rPr>
        <w:t xml:space="preserve"> </w:t>
      </w:r>
      <w:r w:rsidRPr="00A557F7">
        <w:rPr>
          <w:lang w:val="el-GR"/>
        </w:rPr>
        <w:t xml:space="preserve">της παρούσας </w:t>
      </w:r>
      <w:r w:rsidR="005A0CB7" w:rsidRPr="00A557F7">
        <w:rPr>
          <w:lang w:val="el-GR"/>
        </w:rPr>
        <w:t>Σύμβασης</w:t>
      </w:r>
      <w:r w:rsidR="005A0CB7">
        <w:rPr>
          <w:lang w:val="el-GR"/>
        </w:rPr>
        <w:t xml:space="preserve"> Ανάθεσης Εργασίας</w:t>
      </w:r>
      <w:r w:rsidRPr="00A557F7">
        <w:rPr>
          <w:lang w:val="el-GR"/>
        </w:rPr>
        <w:t xml:space="preserve">. </w:t>
      </w:r>
    </w:p>
    <w:p w14:paraId="3BE069D2" w14:textId="77777777" w:rsidR="00711814" w:rsidRPr="00A557F7" w:rsidRDefault="00711814" w:rsidP="00711814">
      <w:pPr>
        <w:tabs>
          <w:tab w:val="center" w:pos="720"/>
        </w:tabs>
        <w:spacing w:after="60" w:line="264" w:lineRule="auto"/>
        <w:ind w:left="540" w:right="49" w:hanging="630"/>
        <w:rPr>
          <w:lang w:val="el-GR"/>
        </w:rPr>
      </w:pPr>
    </w:p>
    <w:p w14:paraId="2B486320" w14:textId="77777777" w:rsidR="00C63668" w:rsidRPr="00A557F7" w:rsidRDefault="00F70D07" w:rsidP="00711814">
      <w:pPr>
        <w:pStyle w:val="Heading2"/>
        <w:tabs>
          <w:tab w:val="center" w:pos="720"/>
          <w:tab w:val="center" w:pos="3155"/>
        </w:tabs>
        <w:spacing w:after="60" w:line="264" w:lineRule="auto"/>
        <w:ind w:left="540" w:hanging="630"/>
        <w:rPr>
          <w:lang w:val="el-GR"/>
        </w:rPr>
      </w:pPr>
      <w:r w:rsidRPr="00A557F7">
        <w:rPr>
          <w:lang w:val="el-GR"/>
        </w:rPr>
        <w:t xml:space="preserve">4.3 </w:t>
      </w:r>
      <w:r w:rsidRPr="00A557F7">
        <w:rPr>
          <w:lang w:val="el-GR"/>
        </w:rPr>
        <w:tab/>
      </w:r>
      <w:r w:rsidRPr="004C1945">
        <w:rPr>
          <w:iCs/>
          <w:lang w:val="el-GR"/>
        </w:rPr>
        <w:t>ΤΡΟΠΟΣ ΠΛΗΡΩΜΗΣ ΑΜΟΙΒΗΣ ΒΑΣΙΚΩΝ ΥΠΗΡΕΣΙΩΝ</w:t>
      </w:r>
      <w:r w:rsidRPr="00A557F7">
        <w:rPr>
          <w:lang w:val="el-GR"/>
        </w:rPr>
        <w:t xml:space="preserve"> </w:t>
      </w:r>
    </w:p>
    <w:p w14:paraId="130F8131" w14:textId="0FC4D64A" w:rsidR="00C63668" w:rsidRPr="00A557F7" w:rsidRDefault="00F70D07" w:rsidP="00711814">
      <w:pPr>
        <w:pStyle w:val="Heading3"/>
        <w:tabs>
          <w:tab w:val="center" w:pos="720"/>
          <w:tab w:val="center" w:pos="1621"/>
        </w:tabs>
        <w:spacing w:after="60" w:line="264" w:lineRule="auto"/>
        <w:ind w:left="540" w:hanging="630"/>
        <w:rPr>
          <w:lang w:val="el-GR"/>
        </w:rPr>
      </w:pPr>
      <w:r w:rsidRPr="00A557F7">
        <w:rPr>
          <w:b w:val="0"/>
          <w:i w:val="0"/>
          <w:lang w:val="el-GR"/>
        </w:rPr>
        <w:t xml:space="preserve">4.3.1 </w:t>
      </w:r>
      <w:r w:rsidRPr="00A557F7">
        <w:rPr>
          <w:b w:val="0"/>
          <w:i w:val="0"/>
          <w:lang w:val="el-GR"/>
        </w:rPr>
        <w:tab/>
      </w:r>
      <w:r w:rsidRPr="004C1945">
        <w:rPr>
          <w:i w:val="0"/>
          <w:iCs/>
          <w:lang w:val="el-GR"/>
        </w:rPr>
        <w:t xml:space="preserve">Χρόνος </w:t>
      </w:r>
      <w:r w:rsidR="005A0CB7" w:rsidRPr="004C1945">
        <w:rPr>
          <w:i w:val="0"/>
          <w:iCs/>
          <w:lang w:val="el-GR"/>
        </w:rPr>
        <w:t>πληρωμής</w:t>
      </w:r>
      <w:r w:rsidRPr="00A557F7">
        <w:rPr>
          <w:i w:val="0"/>
          <w:lang w:val="el-GR"/>
        </w:rPr>
        <w:t xml:space="preserve">  </w:t>
      </w:r>
    </w:p>
    <w:p w14:paraId="54DC01FA" w14:textId="67B30FB8" w:rsidR="00F83686" w:rsidRDefault="004E4AB2" w:rsidP="00F83686">
      <w:pPr>
        <w:tabs>
          <w:tab w:val="center" w:pos="90"/>
        </w:tabs>
        <w:spacing w:after="60" w:line="264" w:lineRule="auto"/>
        <w:ind w:left="540" w:right="49" w:firstLine="0"/>
        <w:rPr>
          <w:lang w:val="el-GR"/>
        </w:rPr>
      </w:pPr>
      <w:r>
        <w:rPr>
          <w:lang w:val="el-GR"/>
        </w:rPr>
        <w:t>Εκτός εάν συμφωνηθεί διαφορετικά, ο</w:t>
      </w:r>
      <w:r w:rsidR="000E2107">
        <w:rPr>
          <w:lang w:val="el-GR"/>
        </w:rPr>
        <w:t>ι</w:t>
      </w:r>
      <w:r w:rsidR="00F70D07" w:rsidRPr="00A557F7">
        <w:rPr>
          <w:lang w:val="el-GR"/>
        </w:rPr>
        <w:t xml:space="preserve"> </w:t>
      </w:r>
      <w:r w:rsidR="005A0CB7" w:rsidRPr="00A557F7">
        <w:rPr>
          <w:lang w:val="el-GR"/>
        </w:rPr>
        <w:t>αμοιβές</w:t>
      </w:r>
      <w:r w:rsidR="00F70D07" w:rsidRPr="00A557F7">
        <w:rPr>
          <w:lang w:val="el-GR"/>
        </w:rPr>
        <w:t xml:space="preserve"> </w:t>
      </w:r>
      <w:r w:rsidR="00F70D07" w:rsidRPr="00932D33">
        <w:rPr>
          <w:lang w:val="el-GR"/>
        </w:rPr>
        <w:t xml:space="preserve">καταβάλλονται </w:t>
      </w:r>
      <w:r w:rsidR="005A0CB7">
        <w:rPr>
          <w:lang w:val="el-GR"/>
        </w:rPr>
        <w:t>μ</w:t>
      </w:r>
      <w:r w:rsidR="00F70D07" w:rsidRPr="00932D33">
        <w:rPr>
          <w:lang w:val="el-GR"/>
        </w:rPr>
        <w:t xml:space="preserve">όλις </w:t>
      </w:r>
      <w:r w:rsidR="005A0CB7" w:rsidRPr="00932D33">
        <w:rPr>
          <w:lang w:val="el-GR"/>
        </w:rPr>
        <w:t>συμπληρωθεί</w:t>
      </w:r>
      <w:r w:rsidR="00F70D07" w:rsidRPr="00932D33">
        <w:rPr>
          <w:lang w:val="el-GR"/>
        </w:rPr>
        <w:t xml:space="preserve"> το αντίστοιχο στάδιο των Βασικών Υπηρεσιών ή</w:t>
      </w:r>
      <w:r w:rsidR="0084560B">
        <w:rPr>
          <w:lang w:val="el-GR"/>
        </w:rPr>
        <w:t>,</w:t>
      </w:r>
      <w:r w:rsidR="00F70D07" w:rsidRPr="00932D33">
        <w:rPr>
          <w:lang w:val="el-GR"/>
        </w:rPr>
        <w:t xml:space="preserve"> σε περίπτωση </w:t>
      </w:r>
      <w:r w:rsidR="001D552A" w:rsidRPr="00932D33">
        <w:rPr>
          <w:lang w:val="el-GR"/>
        </w:rPr>
        <w:t>τερματισμού</w:t>
      </w:r>
      <w:r w:rsidR="00F70D07" w:rsidRPr="00932D33">
        <w:rPr>
          <w:lang w:val="el-GR"/>
        </w:rPr>
        <w:t xml:space="preserve"> των </w:t>
      </w:r>
      <w:r w:rsidR="00932D33">
        <w:rPr>
          <w:lang w:val="el-GR"/>
        </w:rPr>
        <w:t>υ</w:t>
      </w:r>
      <w:r w:rsidR="00F70D07" w:rsidRPr="00932D33">
        <w:rPr>
          <w:lang w:val="el-GR"/>
        </w:rPr>
        <w:t xml:space="preserve">πηρεσιών Αρχιτέκτονα, </w:t>
      </w:r>
      <w:r w:rsidR="005A0CB7">
        <w:rPr>
          <w:lang w:val="el-GR"/>
        </w:rPr>
        <w:t>μ</w:t>
      </w:r>
      <w:r w:rsidR="00F70D07" w:rsidRPr="00377B6E">
        <w:rPr>
          <w:lang w:val="el-GR"/>
        </w:rPr>
        <w:t xml:space="preserve">έσα σε 14 </w:t>
      </w:r>
      <w:r w:rsidR="005A0CB7">
        <w:rPr>
          <w:lang w:val="el-GR"/>
        </w:rPr>
        <w:t>η</w:t>
      </w:r>
      <w:r w:rsidR="005A0CB7" w:rsidRPr="00377B6E">
        <w:rPr>
          <w:lang w:val="el-GR"/>
        </w:rPr>
        <w:t>μέρες</w:t>
      </w:r>
      <w:r w:rsidR="00F70D07" w:rsidRPr="00377B6E">
        <w:rPr>
          <w:lang w:val="el-GR"/>
        </w:rPr>
        <w:t xml:space="preserve"> από τ</w:t>
      </w:r>
      <w:r w:rsidR="001D552A" w:rsidRPr="00377B6E">
        <w:rPr>
          <w:lang w:val="el-GR"/>
        </w:rPr>
        <w:t>ο</w:t>
      </w:r>
      <w:r w:rsidR="00F70D07" w:rsidRPr="00377B6E">
        <w:rPr>
          <w:lang w:val="el-GR"/>
        </w:rPr>
        <w:t xml:space="preserve">ν </w:t>
      </w:r>
      <w:r w:rsidR="001D552A" w:rsidRPr="00377B6E">
        <w:rPr>
          <w:lang w:val="el-GR"/>
        </w:rPr>
        <w:t>τερματισμό</w:t>
      </w:r>
      <w:r w:rsidR="00F70D07" w:rsidRPr="00377B6E">
        <w:rPr>
          <w:lang w:val="el-GR"/>
        </w:rPr>
        <w:t>.</w:t>
      </w:r>
      <w:r w:rsidR="00F70D07" w:rsidRPr="00932D33">
        <w:rPr>
          <w:lang w:val="el-GR"/>
        </w:rPr>
        <w:t xml:space="preserve"> Σε περίπτωση καθυστέρησης</w:t>
      </w:r>
      <w:r w:rsidR="00F70D07" w:rsidRPr="00A557F7">
        <w:rPr>
          <w:lang w:val="el-GR"/>
        </w:rPr>
        <w:t xml:space="preserve"> της καταβολής της </w:t>
      </w:r>
      <w:r w:rsidR="005A0CB7" w:rsidRPr="00A557F7">
        <w:rPr>
          <w:lang w:val="el-GR"/>
        </w:rPr>
        <w:t>αμοιβής</w:t>
      </w:r>
      <w:r w:rsidR="00F70D07" w:rsidRPr="00A557F7">
        <w:rPr>
          <w:lang w:val="el-GR"/>
        </w:rPr>
        <w:t xml:space="preserve">, για περίοδο πέραν </w:t>
      </w:r>
      <w:r w:rsidR="003C2B83">
        <w:rPr>
          <w:lang w:val="el-GR"/>
        </w:rPr>
        <w:t xml:space="preserve">των </w:t>
      </w:r>
      <w:r w:rsidR="003C2B83" w:rsidRPr="003C2B83">
        <w:rPr>
          <w:lang w:val="el-GR"/>
        </w:rPr>
        <w:t>30 ημερολογιακών ημερών</w:t>
      </w:r>
      <w:r w:rsidR="003C2B83" w:rsidRPr="003C2B83" w:rsidDel="003C2B83">
        <w:rPr>
          <w:lang w:val="el-GR"/>
        </w:rPr>
        <w:t xml:space="preserve"> </w:t>
      </w:r>
      <w:r w:rsidR="00F70D07" w:rsidRPr="00A557F7">
        <w:rPr>
          <w:lang w:val="el-GR"/>
        </w:rPr>
        <w:t xml:space="preserve">από τη </w:t>
      </w:r>
      <w:r w:rsidR="005A0CB7">
        <w:rPr>
          <w:lang w:val="el-GR"/>
        </w:rPr>
        <w:t>μ</w:t>
      </w:r>
      <w:r w:rsidR="00F70D07" w:rsidRPr="00A557F7">
        <w:rPr>
          <w:lang w:val="el-GR"/>
        </w:rPr>
        <w:t xml:space="preserve">έρα που αυτή καθίσταται πληρωτέα, ο Αρχιτέκτονας δικαιούται να αναστείλει τις </w:t>
      </w:r>
      <w:r w:rsidR="00932D33">
        <w:rPr>
          <w:lang w:val="el-GR"/>
        </w:rPr>
        <w:t>υ</w:t>
      </w:r>
      <w:r w:rsidR="00F70D07" w:rsidRPr="00A557F7">
        <w:rPr>
          <w:lang w:val="el-GR"/>
        </w:rPr>
        <w:t xml:space="preserve">πηρεσίες του </w:t>
      </w:r>
      <w:r w:rsidR="005A0CB7" w:rsidRPr="00A557F7">
        <w:rPr>
          <w:lang w:val="el-GR"/>
        </w:rPr>
        <w:t>σύμφωνα</w:t>
      </w:r>
      <w:r w:rsidR="00F70D07" w:rsidRPr="00A557F7">
        <w:rPr>
          <w:lang w:val="el-GR"/>
        </w:rPr>
        <w:t xml:space="preserve"> µε τις πρόνοιες της </w:t>
      </w:r>
      <w:r w:rsidR="00F70D07" w:rsidRPr="00932D33">
        <w:rPr>
          <w:lang w:val="el-GR"/>
        </w:rPr>
        <w:t>παραγράφου 3.</w:t>
      </w:r>
      <w:r w:rsidR="005A0CB7">
        <w:rPr>
          <w:lang w:val="el-GR"/>
        </w:rPr>
        <w:t>3</w:t>
      </w:r>
      <w:r w:rsidR="00932D33" w:rsidRPr="00932D33">
        <w:rPr>
          <w:lang w:val="el-GR"/>
        </w:rPr>
        <w:t>.</w:t>
      </w:r>
      <w:r w:rsidR="00F70D07" w:rsidRPr="00932D33">
        <w:rPr>
          <w:lang w:val="el-GR"/>
        </w:rPr>
        <w:t>1</w:t>
      </w:r>
      <w:bookmarkStart w:id="25" w:name="_Hlk157166326"/>
      <w:r w:rsidR="00F53BA8">
        <w:rPr>
          <w:lang w:val="el-GR"/>
        </w:rPr>
        <w:t>, ενώ η εν λόγω αμοιβή</w:t>
      </w:r>
      <w:r w:rsidR="00F53BA8" w:rsidRPr="00F53BA8">
        <w:rPr>
          <w:lang w:val="el-GR"/>
        </w:rPr>
        <w:t xml:space="preserve"> υπόκειται στο εκάστοτε ανώτατο επιτόκιο.</w:t>
      </w:r>
      <w:bookmarkEnd w:id="25"/>
      <w:r>
        <w:rPr>
          <w:lang w:val="el-GR"/>
        </w:rPr>
        <w:t xml:space="preserve"> </w:t>
      </w:r>
    </w:p>
    <w:p w14:paraId="31AF63FF" w14:textId="19EC60C7" w:rsidR="004E4AB2" w:rsidRDefault="004E4AB2" w:rsidP="00F83686">
      <w:pPr>
        <w:tabs>
          <w:tab w:val="center" w:pos="90"/>
        </w:tabs>
        <w:spacing w:after="60" w:line="264" w:lineRule="auto"/>
        <w:ind w:left="540" w:right="49" w:firstLine="0"/>
        <w:rPr>
          <w:highlight w:val="yellow"/>
          <w:lang w:val="el-GR"/>
        </w:rPr>
      </w:pPr>
      <w:r>
        <w:rPr>
          <w:lang w:val="el-GR"/>
        </w:rPr>
        <w:t>Επιπρόσθετα</w:t>
      </w:r>
      <w:r w:rsidR="00607BD7">
        <w:rPr>
          <w:lang w:val="el-GR"/>
        </w:rPr>
        <w:t>,</w:t>
      </w:r>
      <w:r>
        <w:rPr>
          <w:lang w:val="el-GR"/>
        </w:rPr>
        <w:t xml:space="preserve"> ο Αρχιτέκτονας </w:t>
      </w:r>
      <w:r w:rsidR="0009271E">
        <w:rPr>
          <w:lang w:val="el-GR"/>
        </w:rPr>
        <w:t xml:space="preserve">δεν </w:t>
      </w:r>
      <w:r>
        <w:rPr>
          <w:lang w:val="el-GR"/>
        </w:rPr>
        <w:t xml:space="preserve">θα προχωρήσει στο επόμενο στάδιο παρά  μόνον  εφόσον έχει εξοφληθεί πλήρως η αμοιβή του για το προηγούμενο στάδιο. Στην περίπτωση όπου προκληθεί καθυστέρηση </w:t>
      </w:r>
      <w:r w:rsidR="00E4349C">
        <w:rPr>
          <w:lang w:val="el-GR"/>
        </w:rPr>
        <w:t>λόγω της μη καταβολής των οφειλών του</w:t>
      </w:r>
      <w:r w:rsidR="0081537A" w:rsidRPr="0081537A">
        <w:rPr>
          <w:lang w:val="el-GR"/>
        </w:rPr>
        <w:t>,</w:t>
      </w:r>
      <w:r w:rsidR="00E4349C">
        <w:rPr>
          <w:lang w:val="el-GR"/>
        </w:rPr>
        <w:t xml:space="preserve"> τότε </w:t>
      </w:r>
      <w:r>
        <w:rPr>
          <w:lang w:val="el-GR"/>
        </w:rPr>
        <w:t xml:space="preserve">ο Αρχιτέκτονας δεν θα φέρει οποιαδήποτε ευθύνη </w:t>
      </w:r>
      <w:r w:rsidR="00E4349C">
        <w:rPr>
          <w:lang w:val="el-GR"/>
        </w:rPr>
        <w:t>ενόσω</w:t>
      </w:r>
      <w:r>
        <w:rPr>
          <w:lang w:val="el-GR"/>
        </w:rPr>
        <w:t xml:space="preserve"> εκκρεμεί η καταβολή της αμοιβής του.</w:t>
      </w:r>
      <w:r w:rsidR="00D90C3F">
        <w:rPr>
          <w:lang w:val="el-GR"/>
        </w:rPr>
        <w:t xml:space="preserve"> </w:t>
      </w:r>
    </w:p>
    <w:p w14:paraId="1744B11C" w14:textId="45907191" w:rsidR="00F83686" w:rsidRPr="004A6B2F" w:rsidRDefault="00F83686" w:rsidP="00F83686">
      <w:pPr>
        <w:tabs>
          <w:tab w:val="center" w:pos="90"/>
        </w:tabs>
        <w:spacing w:after="60" w:line="264" w:lineRule="auto"/>
        <w:ind w:left="540" w:right="49" w:firstLine="0"/>
        <w:rPr>
          <w:lang w:val="el-GR"/>
        </w:rPr>
      </w:pPr>
      <w:r w:rsidRPr="00F83686">
        <w:rPr>
          <w:lang w:val="el-GR"/>
        </w:rPr>
        <w:t>Αν</w:t>
      </w:r>
      <w:r w:rsidR="0084560B">
        <w:rPr>
          <w:lang w:val="el-GR"/>
        </w:rPr>
        <w:t>,</w:t>
      </w:r>
      <w:r w:rsidRPr="00F83686">
        <w:rPr>
          <w:lang w:val="el-GR"/>
        </w:rPr>
        <w:t xml:space="preserve"> παρά την τήρηση των </w:t>
      </w:r>
      <w:r w:rsidR="005A0CB7" w:rsidRPr="007174F1">
        <w:rPr>
          <w:lang w:val="el-GR"/>
        </w:rPr>
        <w:t>κανονισμών</w:t>
      </w:r>
      <w:r w:rsidRPr="007174F1">
        <w:rPr>
          <w:lang w:val="el-GR"/>
        </w:rPr>
        <w:t>, είτε</w:t>
      </w:r>
      <w:r w:rsidRPr="00F83686">
        <w:rPr>
          <w:lang w:val="el-GR"/>
        </w:rPr>
        <w:t xml:space="preserve"> η </w:t>
      </w:r>
      <w:r w:rsidR="005A0CB7" w:rsidRPr="00F83686">
        <w:rPr>
          <w:lang w:val="el-GR"/>
        </w:rPr>
        <w:t>Πολεοδομική</w:t>
      </w:r>
      <w:r w:rsidR="00607BD7">
        <w:rPr>
          <w:lang w:val="el-GR"/>
        </w:rPr>
        <w:t>,</w:t>
      </w:r>
      <w:r w:rsidRPr="00F83686">
        <w:rPr>
          <w:lang w:val="el-GR"/>
        </w:rPr>
        <w:t xml:space="preserve"> είτε η Οικοδομική Άδεια </w:t>
      </w:r>
      <w:r w:rsidR="00850A87">
        <w:rPr>
          <w:lang w:val="el-GR"/>
        </w:rPr>
        <w:t xml:space="preserve">ή/και οποιαδήποτε άλλη άδεια </w:t>
      </w:r>
      <w:r w:rsidRPr="00F83686">
        <w:rPr>
          <w:lang w:val="el-GR"/>
        </w:rPr>
        <w:t xml:space="preserve">απορριφθεί από την </w:t>
      </w:r>
      <w:r w:rsidR="005A0CB7" w:rsidRPr="00F83686">
        <w:rPr>
          <w:lang w:val="el-GR"/>
        </w:rPr>
        <w:t>Αρμόδια</w:t>
      </w:r>
      <w:r w:rsidRPr="00F83686">
        <w:rPr>
          <w:lang w:val="el-GR"/>
        </w:rPr>
        <w:t xml:space="preserve"> Αρχή</w:t>
      </w:r>
      <w:r w:rsidR="00D61B30">
        <w:rPr>
          <w:lang w:val="el-GR"/>
        </w:rPr>
        <w:t xml:space="preserve"> </w:t>
      </w:r>
      <w:r w:rsidR="00E463F9" w:rsidRPr="00D07347">
        <w:rPr>
          <w:lang w:val="el-GR"/>
        </w:rPr>
        <w:t>και για την απόρριψη αυτή ο Αρχιτέκτονας ουδεμία ευθύνη φέρει</w:t>
      </w:r>
      <w:r w:rsidR="00E463F9">
        <w:rPr>
          <w:lang w:val="el-GR"/>
        </w:rPr>
        <w:t xml:space="preserve"> </w:t>
      </w:r>
      <w:r w:rsidRPr="00F83686">
        <w:rPr>
          <w:lang w:val="el-GR"/>
        </w:rPr>
        <w:t>(π.χ. λόγω αλλαγής</w:t>
      </w:r>
      <w:r w:rsidR="00667956">
        <w:rPr>
          <w:lang w:val="el-GR"/>
        </w:rPr>
        <w:t xml:space="preserve"> </w:t>
      </w:r>
      <w:r w:rsidR="00C407F6">
        <w:rPr>
          <w:lang w:val="el-GR"/>
        </w:rPr>
        <w:t>της νομοθεσίας</w:t>
      </w:r>
      <w:r w:rsidR="005A0CB7">
        <w:rPr>
          <w:lang w:val="el-GR"/>
        </w:rPr>
        <w:t>)</w:t>
      </w:r>
      <w:r w:rsidR="00607BD7">
        <w:rPr>
          <w:lang w:val="el-GR"/>
        </w:rPr>
        <w:t>,</w:t>
      </w:r>
      <w:r w:rsidR="00C407F6" w:rsidRPr="00F83686">
        <w:rPr>
          <w:lang w:val="el-GR"/>
        </w:rPr>
        <w:t xml:space="preserve"> </w:t>
      </w:r>
      <w:r w:rsidRPr="00F83686">
        <w:rPr>
          <w:lang w:val="el-GR"/>
        </w:rPr>
        <w:t xml:space="preserve">τούτο δεν απαλλάσσει τον Εργοδότη από τις υποχρεώσεις του προς τον Αρχιτέκτονα όσον αφορά την </w:t>
      </w:r>
      <w:r w:rsidR="0084560B">
        <w:rPr>
          <w:lang w:val="el-GR"/>
        </w:rPr>
        <w:t xml:space="preserve">καταβολή της </w:t>
      </w:r>
      <w:r w:rsidR="005A0CB7" w:rsidRPr="00F83686">
        <w:rPr>
          <w:lang w:val="el-GR"/>
        </w:rPr>
        <w:t>αμοιβή</w:t>
      </w:r>
      <w:r w:rsidR="0084560B">
        <w:rPr>
          <w:lang w:val="el-GR"/>
        </w:rPr>
        <w:t>ς</w:t>
      </w:r>
      <w:r w:rsidRPr="00F83686">
        <w:rPr>
          <w:lang w:val="el-GR"/>
        </w:rPr>
        <w:t xml:space="preserve"> του Αρχιτέκτονα</w:t>
      </w:r>
      <w:bookmarkStart w:id="26" w:name="_Hlk149123269"/>
      <w:r w:rsidRPr="00F83686">
        <w:rPr>
          <w:lang w:val="el-GR"/>
        </w:rPr>
        <w:t>.</w:t>
      </w:r>
      <w:bookmarkEnd w:id="26"/>
    </w:p>
    <w:p w14:paraId="43D7AE4D" w14:textId="77777777" w:rsidR="00174B61" w:rsidRPr="00E04783" w:rsidRDefault="00174B61" w:rsidP="00F83686">
      <w:pPr>
        <w:tabs>
          <w:tab w:val="center" w:pos="90"/>
        </w:tabs>
        <w:spacing w:after="60" w:line="264" w:lineRule="auto"/>
        <w:ind w:left="540" w:right="49" w:firstLine="0"/>
        <w:rPr>
          <w:lang w:val="el-GR"/>
        </w:rPr>
      </w:pPr>
    </w:p>
    <w:p w14:paraId="414B381E" w14:textId="60C7126C" w:rsidR="00C63668" w:rsidRPr="007251F3" w:rsidRDefault="00F70D07" w:rsidP="004A6B2F">
      <w:pPr>
        <w:pStyle w:val="Heading3"/>
        <w:tabs>
          <w:tab w:val="center" w:pos="720"/>
          <w:tab w:val="center" w:pos="1634"/>
        </w:tabs>
        <w:spacing w:after="120" w:line="264" w:lineRule="auto"/>
        <w:ind w:left="538" w:hanging="629"/>
        <w:rPr>
          <w:lang w:val="el-GR"/>
        </w:rPr>
      </w:pPr>
      <w:r w:rsidRPr="00A557F7">
        <w:rPr>
          <w:b w:val="0"/>
          <w:i w:val="0"/>
          <w:lang w:val="el-GR"/>
        </w:rPr>
        <w:t xml:space="preserve">4.3.2 </w:t>
      </w:r>
      <w:r w:rsidRPr="00A557F7">
        <w:rPr>
          <w:b w:val="0"/>
          <w:i w:val="0"/>
          <w:lang w:val="el-GR"/>
        </w:rPr>
        <w:tab/>
      </w:r>
      <w:r w:rsidR="005A0CB7" w:rsidRPr="007251F3">
        <w:rPr>
          <w:i w:val="0"/>
          <w:iCs/>
          <w:lang w:val="el-GR"/>
        </w:rPr>
        <w:t>Τμηματική</w:t>
      </w:r>
      <w:r w:rsidRPr="007251F3">
        <w:rPr>
          <w:i w:val="0"/>
          <w:iCs/>
          <w:lang w:val="el-GR"/>
        </w:rPr>
        <w:t xml:space="preserve"> </w:t>
      </w:r>
      <w:r w:rsidR="005A0CB7" w:rsidRPr="007251F3">
        <w:rPr>
          <w:i w:val="0"/>
          <w:iCs/>
          <w:lang w:val="el-GR"/>
        </w:rPr>
        <w:t>πληρωμή</w:t>
      </w:r>
      <w:r w:rsidRPr="007251F3">
        <w:rPr>
          <w:i w:val="0"/>
          <w:lang w:val="el-GR"/>
        </w:rPr>
        <w:t xml:space="preserve">  </w:t>
      </w:r>
    </w:p>
    <w:p w14:paraId="7DB4B288" w14:textId="5E5401C2" w:rsidR="00C63668" w:rsidRPr="004A6B2F" w:rsidRDefault="00F70D07" w:rsidP="00711814">
      <w:pPr>
        <w:tabs>
          <w:tab w:val="center" w:pos="720"/>
        </w:tabs>
        <w:spacing w:after="60" w:line="264" w:lineRule="auto"/>
        <w:ind w:left="540" w:right="49" w:hanging="630"/>
        <w:rPr>
          <w:lang w:val="el-GR"/>
        </w:rPr>
      </w:pPr>
      <w:r w:rsidRPr="007251F3">
        <w:rPr>
          <w:lang w:val="el-GR"/>
        </w:rPr>
        <w:t xml:space="preserve"> </w:t>
      </w:r>
      <w:r w:rsidR="005560DE" w:rsidRPr="007251F3">
        <w:rPr>
          <w:lang w:val="el-GR"/>
        </w:rPr>
        <w:tab/>
      </w:r>
      <w:r w:rsidRPr="007251F3">
        <w:rPr>
          <w:lang w:val="el-GR"/>
        </w:rPr>
        <w:t xml:space="preserve">Η </w:t>
      </w:r>
      <w:r w:rsidR="005A0CB7" w:rsidRPr="007251F3">
        <w:rPr>
          <w:lang w:val="el-GR"/>
        </w:rPr>
        <w:t>αμοιβή</w:t>
      </w:r>
      <w:r w:rsidRPr="007251F3">
        <w:rPr>
          <w:lang w:val="el-GR"/>
        </w:rPr>
        <w:t xml:space="preserve"> για το στάδιο της επίβλεψης πληρώνεται </w:t>
      </w:r>
      <w:r w:rsidR="005A0CB7" w:rsidRPr="007251F3">
        <w:rPr>
          <w:lang w:val="el-GR"/>
        </w:rPr>
        <w:t>τμηματικά</w:t>
      </w:r>
      <w:r w:rsidRPr="007251F3">
        <w:rPr>
          <w:lang w:val="el-GR"/>
        </w:rPr>
        <w:t>, µε βάση</w:t>
      </w:r>
      <w:r w:rsidR="000B5744" w:rsidRPr="007251F3">
        <w:rPr>
          <w:lang w:val="el-GR"/>
        </w:rPr>
        <w:t xml:space="preserve"> την πρόοδο των εργασιών του Εργολάβου</w:t>
      </w:r>
      <w:r w:rsidRPr="007251F3">
        <w:rPr>
          <w:lang w:val="el-GR"/>
        </w:rPr>
        <w:t>.</w:t>
      </w:r>
      <w:r w:rsidRPr="00A557F7">
        <w:rPr>
          <w:lang w:val="el-GR"/>
        </w:rPr>
        <w:t xml:space="preserve"> </w:t>
      </w:r>
    </w:p>
    <w:p w14:paraId="767C489B" w14:textId="77777777" w:rsidR="00174B61" w:rsidRPr="00E04783" w:rsidRDefault="00174B61" w:rsidP="00711814">
      <w:pPr>
        <w:tabs>
          <w:tab w:val="center" w:pos="720"/>
        </w:tabs>
        <w:spacing w:after="60" w:line="264" w:lineRule="auto"/>
        <w:ind w:left="540" w:right="49" w:hanging="630"/>
        <w:rPr>
          <w:lang w:val="el-GR"/>
        </w:rPr>
      </w:pPr>
    </w:p>
    <w:p w14:paraId="1832113B" w14:textId="77777777" w:rsidR="00C63668" w:rsidRPr="00A557F7" w:rsidRDefault="00F70D07" w:rsidP="004A6B2F">
      <w:pPr>
        <w:pStyle w:val="Heading3"/>
        <w:tabs>
          <w:tab w:val="center" w:pos="720"/>
          <w:tab w:val="center" w:pos="1382"/>
        </w:tabs>
        <w:spacing w:after="120" w:line="264" w:lineRule="auto"/>
        <w:ind w:left="538" w:hanging="629"/>
        <w:rPr>
          <w:lang w:val="el-GR"/>
        </w:rPr>
      </w:pPr>
      <w:r w:rsidRPr="00A557F7">
        <w:rPr>
          <w:b w:val="0"/>
          <w:i w:val="0"/>
          <w:lang w:val="el-GR"/>
        </w:rPr>
        <w:lastRenderedPageBreak/>
        <w:t xml:space="preserve">4.3.3 </w:t>
      </w:r>
      <w:r w:rsidRPr="00A557F7">
        <w:rPr>
          <w:b w:val="0"/>
          <w:i w:val="0"/>
          <w:lang w:val="el-GR"/>
        </w:rPr>
        <w:tab/>
      </w:r>
      <w:r w:rsidRPr="004C1945">
        <w:rPr>
          <w:i w:val="0"/>
          <w:iCs/>
          <w:lang w:val="el-GR"/>
        </w:rPr>
        <w:t xml:space="preserve">Προκαταβολή </w:t>
      </w:r>
    </w:p>
    <w:p w14:paraId="53CBC7CB" w14:textId="6FA6735D" w:rsidR="00C63668" w:rsidRDefault="00F70D07" w:rsidP="00711814">
      <w:pPr>
        <w:tabs>
          <w:tab w:val="center" w:pos="720"/>
        </w:tabs>
        <w:spacing w:after="60" w:line="264" w:lineRule="auto"/>
        <w:ind w:left="540" w:right="49" w:hanging="630"/>
        <w:rPr>
          <w:lang w:val="el-GR"/>
        </w:rPr>
      </w:pPr>
      <w:r w:rsidRPr="00A557F7">
        <w:rPr>
          <w:lang w:val="el-GR"/>
        </w:rPr>
        <w:t xml:space="preserve"> </w:t>
      </w:r>
      <w:r w:rsidR="005560DE">
        <w:rPr>
          <w:lang w:val="el-GR"/>
        </w:rPr>
        <w:tab/>
      </w:r>
      <w:r w:rsidRPr="00A557F7">
        <w:rPr>
          <w:lang w:val="el-GR"/>
        </w:rPr>
        <w:t xml:space="preserve">Ο Αρχιτέκτονας δύναται να ζητήσει το 10% της συνολικής </w:t>
      </w:r>
      <w:r w:rsidR="005A0CB7" w:rsidRPr="00A557F7">
        <w:rPr>
          <w:lang w:val="el-GR"/>
        </w:rPr>
        <w:t>αμοιβής</w:t>
      </w:r>
      <w:r w:rsidRPr="00A557F7">
        <w:rPr>
          <w:lang w:val="el-GR"/>
        </w:rPr>
        <w:t xml:space="preserve"> του σαν προκαταβολή</w:t>
      </w:r>
      <w:r w:rsidR="00496533">
        <w:rPr>
          <w:lang w:val="el-GR"/>
        </w:rPr>
        <w:t xml:space="preserve"> για την έναρξη των εργασιών του</w:t>
      </w:r>
      <w:r w:rsidRPr="00A557F7">
        <w:rPr>
          <w:lang w:val="el-GR"/>
        </w:rPr>
        <w:t xml:space="preserve">. </w:t>
      </w:r>
    </w:p>
    <w:p w14:paraId="02CA1A2B" w14:textId="77777777" w:rsidR="001D3EA0" w:rsidRDefault="001D3EA0" w:rsidP="00711814">
      <w:pPr>
        <w:tabs>
          <w:tab w:val="center" w:pos="720"/>
        </w:tabs>
        <w:spacing w:after="60" w:line="264" w:lineRule="auto"/>
        <w:ind w:left="540" w:right="49" w:hanging="630"/>
        <w:rPr>
          <w:lang w:val="el-GR"/>
        </w:rPr>
      </w:pPr>
    </w:p>
    <w:p w14:paraId="29869AE8" w14:textId="1EC361BE" w:rsidR="009D1BCE" w:rsidRDefault="001D3EA0" w:rsidP="00711814">
      <w:pPr>
        <w:tabs>
          <w:tab w:val="center" w:pos="720"/>
        </w:tabs>
        <w:spacing w:after="60" w:line="264" w:lineRule="auto"/>
        <w:ind w:left="540" w:right="49" w:hanging="630"/>
        <w:rPr>
          <w:b/>
          <w:bCs/>
          <w:sz w:val="28"/>
          <w:szCs w:val="28"/>
          <w:u w:val="single" w:color="000000"/>
          <w:lang w:val="el-GR"/>
        </w:rPr>
      </w:pPr>
      <w:r w:rsidRPr="007174F1">
        <w:rPr>
          <w:b/>
          <w:bCs/>
          <w:sz w:val="28"/>
          <w:szCs w:val="28"/>
          <w:u w:val="single" w:color="000000"/>
          <w:lang w:val="el-GR"/>
        </w:rPr>
        <w:t xml:space="preserve">Μέρος </w:t>
      </w:r>
      <w:r>
        <w:rPr>
          <w:b/>
          <w:bCs/>
          <w:sz w:val="28"/>
          <w:szCs w:val="28"/>
          <w:u w:val="single" w:color="000000"/>
          <w:lang w:val="el-GR"/>
        </w:rPr>
        <w:t>Πέμπτο</w:t>
      </w:r>
      <w:r w:rsidRPr="007174F1">
        <w:rPr>
          <w:b/>
          <w:bCs/>
          <w:sz w:val="28"/>
          <w:szCs w:val="28"/>
          <w:u w:val="single" w:color="000000"/>
          <w:lang w:val="el-GR"/>
        </w:rPr>
        <w:t xml:space="preserve">  </w:t>
      </w:r>
      <w:r w:rsidRPr="007174F1">
        <w:rPr>
          <w:b/>
          <w:bCs/>
          <w:sz w:val="28"/>
          <w:szCs w:val="28"/>
          <w:u w:val="single" w:color="000000"/>
          <w:lang w:val="el-GR"/>
        </w:rPr>
        <w:tab/>
        <w:t xml:space="preserve">                             </w:t>
      </w:r>
      <w:r w:rsidRPr="007174F1">
        <w:rPr>
          <w:b/>
          <w:bCs/>
          <w:sz w:val="28"/>
          <w:szCs w:val="28"/>
          <w:u w:val="single" w:color="000000"/>
          <w:lang w:val="el-GR"/>
        </w:rPr>
        <w:tab/>
        <w:t xml:space="preserve">    </w:t>
      </w:r>
      <w:r>
        <w:rPr>
          <w:b/>
          <w:bCs/>
          <w:sz w:val="28"/>
          <w:szCs w:val="28"/>
          <w:u w:val="single" w:color="000000"/>
          <w:lang w:val="el-GR"/>
        </w:rPr>
        <w:t xml:space="preserve">                     </w:t>
      </w:r>
      <w:r w:rsidR="0084560B">
        <w:rPr>
          <w:b/>
          <w:bCs/>
          <w:sz w:val="28"/>
          <w:szCs w:val="28"/>
          <w:u w:val="single" w:color="000000"/>
          <w:lang w:val="el-GR"/>
        </w:rPr>
        <w:t>Επίλυση</w:t>
      </w:r>
      <w:r>
        <w:rPr>
          <w:b/>
          <w:bCs/>
          <w:sz w:val="28"/>
          <w:szCs w:val="28"/>
          <w:u w:val="single" w:color="000000"/>
          <w:lang w:val="el-GR"/>
        </w:rPr>
        <w:t xml:space="preserve"> </w:t>
      </w:r>
      <w:r w:rsidR="0084560B">
        <w:rPr>
          <w:b/>
          <w:bCs/>
          <w:sz w:val="28"/>
          <w:szCs w:val="28"/>
          <w:u w:val="single" w:color="000000"/>
          <w:lang w:val="el-GR"/>
        </w:rPr>
        <w:t>Διαφορών</w:t>
      </w:r>
    </w:p>
    <w:p w14:paraId="732E04B8" w14:textId="77777777" w:rsidR="001D3EA0" w:rsidRPr="007174F1" w:rsidRDefault="001D3EA0" w:rsidP="00711814">
      <w:pPr>
        <w:tabs>
          <w:tab w:val="center" w:pos="720"/>
        </w:tabs>
        <w:spacing w:after="60" w:line="264" w:lineRule="auto"/>
        <w:ind w:left="540" w:right="49" w:hanging="630"/>
        <w:rPr>
          <w:b/>
          <w:bCs/>
          <w:lang w:val="el-GR"/>
        </w:rPr>
      </w:pPr>
    </w:p>
    <w:p w14:paraId="474ED2FC" w14:textId="5161AF73" w:rsidR="009D1BCE" w:rsidRPr="001D3EA0" w:rsidRDefault="001D3EA0" w:rsidP="009D1BCE">
      <w:pPr>
        <w:pStyle w:val="Heading2"/>
        <w:tabs>
          <w:tab w:val="left" w:pos="90"/>
          <w:tab w:val="center" w:pos="597"/>
          <w:tab w:val="center" w:pos="2381"/>
        </w:tabs>
        <w:spacing w:after="60" w:line="264" w:lineRule="auto"/>
        <w:ind w:left="540" w:hanging="540"/>
        <w:rPr>
          <w:lang w:val="el-GR"/>
        </w:rPr>
      </w:pPr>
      <w:r w:rsidRPr="001D3EA0">
        <w:rPr>
          <w:lang w:val="el-GR"/>
        </w:rPr>
        <w:t>5.</w:t>
      </w:r>
      <w:r w:rsidRPr="001D3EA0">
        <w:rPr>
          <w:szCs w:val="20"/>
          <w:lang w:val="el-GR"/>
        </w:rPr>
        <w:t>1</w:t>
      </w:r>
      <w:r w:rsidR="009D1BCE" w:rsidRPr="001D3EA0">
        <w:rPr>
          <w:szCs w:val="20"/>
          <w:lang w:val="el-GR"/>
        </w:rPr>
        <w:tab/>
        <w:t>ΔΙΑΦΩΝΙΕΣ ΚΑΙ ΔΙΑΙΤΗΣΙΑ</w:t>
      </w:r>
      <w:r w:rsidR="009D1BCE" w:rsidRPr="001D3EA0">
        <w:rPr>
          <w:lang w:val="el-GR"/>
        </w:rPr>
        <w:t xml:space="preserve"> </w:t>
      </w:r>
    </w:p>
    <w:p w14:paraId="3600DBD9" w14:textId="76BEBF73" w:rsidR="009D1BCE" w:rsidRPr="00427DE3" w:rsidRDefault="009D1BCE" w:rsidP="009D1BCE">
      <w:pPr>
        <w:tabs>
          <w:tab w:val="left" w:pos="90"/>
        </w:tabs>
        <w:spacing w:after="60" w:line="264" w:lineRule="auto"/>
        <w:ind w:left="540" w:right="49" w:hanging="540"/>
        <w:rPr>
          <w:lang w:val="el-GR"/>
        </w:rPr>
      </w:pPr>
      <w:r>
        <w:rPr>
          <w:lang w:val="el-GR"/>
        </w:rPr>
        <w:tab/>
      </w:r>
      <w:r>
        <w:rPr>
          <w:lang w:val="el-GR"/>
        </w:rPr>
        <w:tab/>
      </w:r>
      <w:r w:rsidRPr="00A557F7">
        <w:rPr>
          <w:lang w:val="el-GR"/>
        </w:rPr>
        <w:t xml:space="preserve">Σε περίπτωση που </w:t>
      </w:r>
      <w:r>
        <w:rPr>
          <w:lang w:val="el-GR"/>
        </w:rPr>
        <w:t xml:space="preserve">οποτεδήποτε </w:t>
      </w:r>
      <w:r w:rsidRPr="00A557F7">
        <w:rPr>
          <w:lang w:val="el-GR"/>
        </w:rPr>
        <w:t xml:space="preserve">προκύψει οποιαδήποτε διαφορά ή διαφωνία ή αμφισβήτηση </w:t>
      </w:r>
      <w:r w:rsidR="005A0CB7" w:rsidRPr="00A557F7">
        <w:rPr>
          <w:lang w:val="el-GR"/>
        </w:rPr>
        <w:t>μεταξύ</w:t>
      </w:r>
      <w:r w:rsidRPr="00A557F7">
        <w:rPr>
          <w:lang w:val="el-GR"/>
        </w:rPr>
        <w:t xml:space="preserve"> των Συμβαλλομένων Μερών στην παρούσα </w:t>
      </w:r>
      <w:r>
        <w:rPr>
          <w:lang w:val="el-GR"/>
        </w:rPr>
        <w:t>Σύμβαση</w:t>
      </w:r>
      <w:r w:rsidR="0084560B" w:rsidRPr="0084560B">
        <w:rPr>
          <w:lang w:val="el-GR"/>
        </w:rPr>
        <w:t xml:space="preserve"> </w:t>
      </w:r>
      <w:r w:rsidR="0084560B">
        <w:rPr>
          <w:lang w:val="el-GR"/>
        </w:rPr>
        <w:t>Ανάθεσης Εργασίας</w:t>
      </w:r>
      <w:r>
        <w:rPr>
          <w:lang w:val="el-GR"/>
        </w:rPr>
        <w:t xml:space="preserve">, </w:t>
      </w:r>
      <w:r w:rsidRPr="00A557F7">
        <w:rPr>
          <w:lang w:val="el-GR"/>
        </w:rPr>
        <w:t xml:space="preserve">σχετικά µε την </w:t>
      </w:r>
      <w:r w:rsidR="005A0CB7" w:rsidRPr="00A557F7">
        <w:rPr>
          <w:lang w:val="el-GR"/>
        </w:rPr>
        <w:t>ερμηνεία</w:t>
      </w:r>
      <w:r w:rsidRPr="00A557F7">
        <w:rPr>
          <w:lang w:val="el-GR"/>
        </w:rPr>
        <w:t xml:space="preserve"> ή την εκτέλεση ή την </w:t>
      </w:r>
      <w:r w:rsidR="005A0CB7" w:rsidRPr="00A557F7">
        <w:rPr>
          <w:lang w:val="el-GR"/>
        </w:rPr>
        <w:t>εφαρμογή</w:t>
      </w:r>
      <w:r w:rsidRPr="00A557F7">
        <w:rPr>
          <w:lang w:val="el-GR"/>
        </w:rPr>
        <w:t xml:space="preserve"> της ή για οτιδήποτε που </w:t>
      </w:r>
      <w:r w:rsidR="005A0CB7" w:rsidRPr="00A557F7">
        <w:rPr>
          <w:lang w:val="el-GR"/>
        </w:rPr>
        <w:t>περιλαμβάνεται</w:t>
      </w:r>
      <w:r w:rsidRPr="00A557F7">
        <w:rPr>
          <w:lang w:val="el-GR"/>
        </w:rPr>
        <w:t xml:space="preserve"> σε αυτή ή που προκύπτει </w:t>
      </w:r>
      <w:r w:rsidRPr="00A4560F">
        <w:rPr>
          <w:lang w:val="el-GR"/>
        </w:rPr>
        <w:t xml:space="preserve">λόγω αυτής ή ως προς τα </w:t>
      </w:r>
      <w:r w:rsidR="005A0CB7" w:rsidRPr="00A4560F">
        <w:rPr>
          <w:lang w:val="el-GR"/>
        </w:rPr>
        <w:t>δικαιώματα</w:t>
      </w:r>
      <w:r w:rsidRPr="00A4560F">
        <w:rPr>
          <w:lang w:val="el-GR"/>
        </w:rPr>
        <w:t xml:space="preserve">, υποχρεώσεις ή καθήκοντα των </w:t>
      </w:r>
      <w:r w:rsidR="005A0CB7" w:rsidRPr="00A4560F">
        <w:rPr>
          <w:lang w:val="el-GR"/>
        </w:rPr>
        <w:t>Συμβαλλομένων</w:t>
      </w:r>
      <w:r w:rsidRPr="00A4560F">
        <w:rPr>
          <w:lang w:val="el-GR"/>
        </w:rPr>
        <w:t xml:space="preserve"> Μερών, τότε α</w:t>
      </w:r>
      <w:r w:rsidRPr="00A557F7">
        <w:rPr>
          <w:lang w:val="el-GR"/>
        </w:rPr>
        <w:t xml:space="preserve">υτή η διαφορά ή διαφωνία ή </w:t>
      </w:r>
      <w:r w:rsidR="005A0CB7" w:rsidRPr="00A557F7">
        <w:rPr>
          <w:lang w:val="el-GR"/>
        </w:rPr>
        <w:t>αμφισβήτηση</w:t>
      </w:r>
      <w:r w:rsidRPr="00A557F7">
        <w:rPr>
          <w:lang w:val="el-GR"/>
        </w:rPr>
        <w:t xml:space="preserve"> θα </w:t>
      </w:r>
      <w:r w:rsidR="005A0CB7" w:rsidRPr="00A557F7">
        <w:rPr>
          <w:lang w:val="el-GR"/>
        </w:rPr>
        <w:t>παραπέμπεται</w:t>
      </w:r>
      <w:r w:rsidRPr="00A557F7">
        <w:rPr>
          <w:lang w:val="el-GR"/>
        </w:rPr>
        <w:t xml:space="preserve"> για επίλυση σε Διαιτησία η οποία θα διεξάγεται µε βάση τους εκάστοτε ισχύοντες Κανονισμούς Διαιτησίας του ΕΤΕΚ</w:t>
      </w:r>
      <w:r w:rsidR="0084560B">
        <w:rPr>
          <w:lang w:val="el-GR"/>
        </w:rPr>
        <w:t xml:space="preserve">, </w:t>
      </w:r>
      <w:r w:rsidR="0084560B" w:rsidRPr="00950B5C">
        <w:rPr>
          <w:rFonts w:cstheme="minorHAnsi"/>
          <w:lang w:val="el-GR"/>
        </w:rPr>
        <w:t>σύμφωνα με τις πρόνοιες του περί Διαιτησίας Νόμου (Κεφ. 4) της Κυπριακής Δημοκρατίας</w:t>
      </w:r>
      <w:r w:rsidRPr="00A557F7">
        <w:rPr>
          <w:lang w:val="el-GR"/>
        </w:rPr>
        <w:t>.</w:t>
      </w:r>
    </w:p>
    <w:p w14:paraId="59FEE68D" w14:textId="77777777" w:rsidR="009D1BCE" w:rsidRPr="00427DE3" w:rsidRDefault="009D1BCE" w:rsidP="009D1BCE">
      <w:pPr>
        <w:tabs>
          <w:tab w:val="left" w:pos="90"/>
        </w:tabs>
        <w:spacing w:after="60" w:line="264" w:lineRule="auto"/>
        <w:ind w:left="540" w:hanging="540"/>
        <w:jc w:val="left"/>
        <w:rPr>
          <w:lang w:val="el-GR"/>
        </w:rPr>
      </w:pPr>
      <w:r w:rsidRPr="00427DE3">
        <w:rPr>
          <w:lang w:val="el-GR"/>
        </w:rPr>
        <w:t xml:space="preserve"> </w:t>
      </w:r>
    </w:p>
    <w:p w14:paraId="22DF9D72" w14:textId="6882C8E4" w:rsidR="009D1BCE" w:rsidRPr="00FE3924" w:rsidRDefault="001D3EA0" w:rsidP="009D1BCE">
      <w:pPr>
        <w:pStyle w:val="Heading3"/>
        <w:tabs>
          <w:tab w:val="left" w:pos="90"/>
          <w:tab w:val="center" w:pos="576"/>
          <w:tab w:val="center" w:pos="2263"/>
        </w:tabs>
        <w:spacing w:after="60" w:line="264" w:lineRule="auto"/>
        <w:ind w:left="540" w:hanging="540"/>
        <w:rPr>
          <w:szCs w:val="20"/>
          <w:lang w:val="el-GR"/>
        </w:rPr>
      </w:pPr>
      <w:r w:rsidRPr="007174F1">
        <w:rPr>
          <w:i w:val="0"/>
          <w:iCs/>
          <w:lang w:val="el-GR"/>
        </w:rPr>
        <w:t>5.</w:t>
      </w:r>
      <w:r w:rsidRPr="007174F1">
        <w:rPr>
          <w:i w:val="0"/>
          <w:iCs/>
          <w:szCs w:val="20"/>
          <w:lang w:val="el-GR"/>
        </w:rPr>
        <w:t>2</w:t>
      </w:r>
      <w:r w:rsidR="009D1BCE" w:rsidRPr="00427DE3">
        <w:rPr>
          <w:rFonts w:eastAsia="Arial" w:cs="Arial"/>
          <w:i w:val="0"/>
          <w:szCs w:val="20"/>
          <w:lang w:val="el-GR"/>
        </w:rPr>
        <w:tab/>
      </w:r>
      <w:r w:rsidR="009D1BCE" w:rsidRPr="00427DE3">
        <w:rPr>
          <w:i w:val="0"/>
          <w:szCs w:val="20"/>
          <w:lang w:val="el-GR"/>
        </w:rPr>
        <w:t>ΕΦΑΡΜΟΣΤΕΟ ΔΙΚΑΙΟ</w:t>
      </w:r>
      <w:r w:rsidR="009D1BCE" w:rsidRPr="00FE3924">
        <w:rPr>
          <w:b w:val="0"/>
          <w:i w:val="0"/>
          <w:szCs w:val="20"/>
          <w:lang w:val="el-GR"/>
        </w:rPr>
        <w:t xml:space="preserve"> </w:t>
      </w:r>
    </w:p>
    <w:p w14:paraId="77A7D94E" w14:textId="3C05CB93" w:rsidR="009D1BCE" w:rsidRPr="00A557F7" w:rsidRDefault="009D1BCE" w:rsidP="009D1BCE">
      <w:pPr>
        <w:tabs>
          <w:tab w:val="left" w:pos="90"/>
        </w:tabs>
        <w:spacing w:after="60" w:line="264" w:lineRule="auto"/>
        <w:ind w:left="540" w:hanging="540"/>
        <w:jc w:val="left"/>
        <w:rPr>
          <w:lang w:val="el-GR"/>
        </w:rPr>
      </w:pPr>
      <w:r>
        <w:rPr>
          <w:lang w:val="el-GR"/>
        </w:rPr>
        <w:tab/>
      </w:r>
      <w:r>
        <w:rPr>
          <w:lang w:val="el-GR"/>
        </w:rPr>
        <w:tab/>
      </w:r>
      <w:r w:rsidRPr="00A557F7">
        <w:rPr>
          <w:lang w:val="el-GR"/>
        </w:rPr>
        <w:t xml:space="preserve">Η παρούσα </w:t>
      </w:r>
      <w:r w:rsidR="005A0CB7" w:rsidRPr="00A557F7">
        <w:rPr>
          <w:lang w:val="el-GR"/>
        </w:rPr>
        <w:t>Σύ</w:t>
      </w:r>
      <w:r w:rsidR="0081537A">
        <w:rPr>
          <w:lang w:val="el-GR"/>
        </w:rPr>
        <w:t>μ</w:t>
      </w:r>
      <w:r w:rsidR="005A0CB7" w:rsidRPr="00A557F7">
        <w:rPr>
          <w:lang w:val="el-GR"/>
        </w:rPr>
        <w:t>βαση</w:t>
      </w:r>
      <w:r w:rsidRPr="00A557F7">
        <w:rPr>
          <w:lang w:val="el-GR"/>
        </w:rPr>
        <w:t xml:space="preserve"> </w:t>
      </w:r>
      <w:r w:rsidR="0084560B" w:rsidRPr="005569CC">
        <w:rPr>
          <w:lang w:val="el-GR"/>
        </w:rPr>
        <w:t>Ανάθεσης Εργασίας</w:t>
      </w:r>
      <w:r w:rsidR="0084560B" w:rsidRPr="00A557F7">
        <w:rPr>
          <w:lang w:val="el-GR"/>
        </w:rPr>
        <w:t xml:space="preserve"> </w:t>
      </w:r>
      <w:r w:rsidRPr="00A557F7">
        <w:rPr>
          <w:lang w:val="el-GR"/>
        </w:rPr>
        <w:t xml:space="preserve">θα </w:t>
      </w:r>
      <w:proofErr w:type="spellStart"/>
      <w:r w:rsidRPr="00A557F7">
        <w:rPr>
          <w:lang w:val="el-GR"/>
        </w:rPr>
        <w:t>διέπεται</w:t>
      </w:r>
      <w:proofErr w:type="spellEnd"/>
      <w:r w:rsidRPr="00A557F7">
        <w:rPr>
          <w:lang w:val="el-GR"/>
        </w:rPr>
        <w:t xml:space="preserve"> από και θα </w:t>
      </w:r>
      <w:r w:rsidR="005A0CB7" w:rsidRPr="00A557F7">
        <w:rPr>
          <w:lang w:val="el-GR"/>
        </w:rPr>
        <w:t>ερμηνεύεται</w:t>
      </w:r>
      <w:r w:rsidRPr="00A557F7">
        <w:rPr>
          <w:lang w:val="el-GR"/>
        </w:rPr>
        <w:t xml:space="preserve"> µε βάση και </w:t>
      </w:r>
      <w:r w:rsidR="005A0CB7" w:rsidRPr="00A557F7">
        <w:rPr>
          <w:lang w:val="el-GR"/>
        </w:rPr>
        <w:t>σύμφωνα</w:t>
      </w:r>
      <w:r w:rsidRPr="00A557F7">
        <w:rPr>
          <w:lang w:val="el-GR"/>
        </w:rPr>
        <w:t xml:space="preserve"> µε τους </w:t>
      </w:r>
      <w:r w:rsidR="005A0CB7" w:rsidRPr="00A557F7">
        <w:rPr>
          <w:lang w:val="el-GR"/>
        </w:rPr>
        <w:t>νόμους</w:t>
      </w:r>
      <w:r w:rsidRPr="00A557F7">
        <w:rPr>
          <w:lang w:val="el-GR"/>
        </w:rPr>
        <w:t xml:space="preserve"> της Κυπριακής </w:t>
      </w:r>
      <w:r w:rsidR="005A0CB7" w:rsidRPr="00A557F7">
        <w:rPr>
          <w:lang w:val="el-GR"/>
        </w:rPr>
        <w:t>Δημοκρατίας</w:t>
      </w:r>
      <w:r w:rsidRPr="00A557F7">
        <w:rPr>
          <w:lang w:val="el-GR"/>
        </w:rPr>
        <w:t xml:space="preserve">. </w:t>
      </w:r>
    </w:p>
    <w:p w14:paraId="30275BA4" w14:textId="77777777" w:rsidR="009D1BCE" w:rsidRDefault="009D1BCE" w:rsidP="00711814">
      <w:pPr>
        <w:tabs>
          <w:tab w:val="center" w:pos="720"/>
        </w:tabs>
        <w:spacing w:after="60" w:line="264" w:lineRule="auto"/>
        <w:ind w:left="540" w:right="49" w:hanging="630"/>
        <w:rPr>
          <w:lang w:val="el-GR"/>
        </w:rPr>
      </w:pPr>
    </w:p>
    <w:p w14:paraId="4BBC9BE6" w14:textId="77777777" w:rsidR="005560DE" w:rsidRDefault="005560DE">
      <w:pPr>
        <w:ind w:left="709" w:right="49" w:hanging="709"/>
        <w:rPr>
          <w:lang w:val="el-GR"/>
        </w:rPr>
      </w:pPr>
    </w:p>
    <w:p w14:paraId="1DB5A8A3" w14:textId="77777777" w:rsidR="005560DE" w:rsidRPr="00A557F7" w:rsidRDefault="005560DE">
      <w:pPr>
        <w:ind w:left="709" w:right="49" w:hanging="709"/>
        <w:rPr>
          <w:lang w:val="el-GR"/>
        </w:rPr>
      </w:pPr>
    </w:p>
    <w:p w14:paraId="5D134623" w14:textId="77777777" w:rsidR="00EB2661" w:rsidRPr="002A5AAD" w:rsidRDefault="000B5744" w:rsidP="002A5AAD">
      <w:pPr>
        <w:spacing w:after="160" w:line="259" w:lineRule="auto"/>
        <w:ind w:left="0" w:firstLine="0"/>
        <w:jc w:val="left"/>
        <w:rPr>
          <w:rFonts w:eastAsia="Calibri" w:cs="Calibri"/>
          <w:b/>
          <w:bCs/>
          <w:sz w:val="36"/>
          <w:szCs w:val="36"/>
          <w:lang w:val="el-GR"/>
        </w:rPr>
      </w:pPr>
      <w:r>
        <w:rPr>
          <w:rFonts w:eastAsia="Calibri" w:cs="Calibri"/>
          <w:bCs/>
          <w:szCs w:val="36"/>
          <w:lang w:val="el-GR"/>
        </w:rPr>
        <w:br w:type="page"/>
      </w:r>
    </w:p>
    <w:p w14:paraId="47768D26" w14:textId="3888A826" w:rsidR="00EB2661" w:rsidRPr="000B5744" w:rsidRDefault="0098152F" w:rsidP="00711814">
      <w:pPr>
        <w:pStyle w:val="Heading2"/>
        <w:tabs>
          <w:tab w:val="center" w:pos="2880"/>
          <w:tab w:val="center" w:pos="3600"/>
          <w:tab w:val="center" w:pos="6787"/>
          <w:tab w:val="center" w:pos="9343"/>
        </w:tabs>
        <w:spacing w:after="0" w:line="259" w:lineRule="auto"/>
        <w:ind w:left="0" w:firstLine="0"/>
        <w:rPr>
          <w:sz w:val="28"/>
          <w:szCs w:val="28"/>
          <w:lang w:val="el-GR"/>
        </w:rPr>
      </w:pPr>
      <w:bookmarkStart w:id="27" w:name="_Hlk157166432"/>
      <w:r>
        <w:rPr>
          <w:sz w:val="28"/>
          <w:szCs w:val="28"/>
          <w:u w:val="single" w:color="000000"/>
          <w:lang w:val="el-GR"/>
        </w:rPr>
        <w:lastRenderedPageBreak/>
        <w:t>Παράρτημα</w:t>
      </w:r>
      <w:r w:rsidR="00EB2661" w:rsidRPr="000B5744">
        <w:rPr>
          <w:sz w:val="28"/>
          <w:szCs w:val="28"/>
          <w:u w:val="single" w:color="000000"/>
          <w:lang w:val="el-GR"/>
        </w:rPr>
        <w:t xml:space="preserve"> </w:t>
      </w:r>
      <w:r w:rsidR="00453F3C">
        <w:rPr>
          <w:sz w:val="28"/>
          <w:szCs w:val="28"/>
          <w:u w:val="single" w:color="000000"/>
          <w:lang w:val="el-GR"/>
        </w:rPr>
        <w:t>Πρώτο</w:t>
      </w:r>
      <w:r w:rsidR="00EB2661" w:rsidRPr="000B5744">
        <w:rPr>
          <w:sz w:val="28"/>
          <w:szCs w:val="28"/>
          <w:u w:val="single" w:color="000000"/>
          <w:lang w:val="el-GR"/>
        </w:rPr>
        <w:t xml:space="preserve"> </w:t>
      </w:r>
      <w:r w:rsidR="001F3557">
        <w:rPr>
          <w:sz w:val="28"/>
          <w:szCs w:val="28"/>
          <w:u w:val="single" w:color="000000"/>
          <w:lang w:val="el-GR"/>
        </w:rPr>
        <w:t xml:space="preserve">  </w:t>
      </w:r>
      <w:r>
        <w:rPr>
          <w:sz w:val="28"/>
          <w:szCs w:val="28"/>
          <w:u w:val="single" w:color="000000"/>
          <w:lang w:val="el-GR"/>
        </w:rPr>
        <w:t xml:space="preserve"> </w:t>
      </w:r>
      <w:r w:rsidR="001F3557">
        <w:rPr>
          <w:sz w:val="28"/>
          <w:szCs w:val="28"/>
          <w:u w:val="single" w:color="000000"/>
          <w:lang w:val="el-GR"/>
        </w:rPr>
        <w:t xml:space="preserve">            </w:t>
      </w:r>
      <w:r w:rsidR="00711814">
        <w:rPr>
          <w:sz w:val="28"/>
          <w:szCs w:val="28"/>
          <w:u w:val="single" w:color="000000"/>
          <w:lang w:val="el-GR"/>
        </w:rPr>
        <w:t xml:space="preserve">   </w:t>
      </w:r>
      <w:r w:rsidR="001F3557">
        <w:rPr>
          <w:sz w:val="28"/>
          <w:szCs w:val="28"/>
          <w:u w:val="single" w:color="000000"/>
          <w:lang w:val="el-GR"/>
        </w:rPr>
        <w:t xml:space="preserve">             </w:t>
      </w:r>
      <w:r w:rsidR="00E86A9C">
        <w:rPr>
          <w:sz w:val="28"/>
          <w:szCs w:val="28"/>
          <w:u w:val="single" w:color="000000"/>
          <w:lang w:val="el-GR"/>
        </w:rPr>
        <w:t xml:space="preserve"> </w:t>
      </w:r>
      <w:r w:rsidR="00884B19">
        <w:rPr>
          <w:sz w:val="28"/>
          <w:szCs w:val="28"/>
          <w:u w:val="single" w:color="000000"/>
          <w:lang w:val="el-GR"/>
        </w:rPr>
        <w:t>Πρόνοιες για Βασικές Υπηρεσίες</w:t>
      </w:r>
      <w:r w:rsidR="00884B19" w:rsidRPr="000B5744">
        <w:rPr>
          <w:sz w:val="28"/>
          <w:szCs w:val="28"/>
          <w:lang w:val="el-GR"/>
        </w:rPr>
        <w:t xml:space="preserve"> </w:t>
      </w:r>
    </w:p>
    <w:p w14:paraId="2A11BBE1" w14:textId="147149D4" w:rsidR="00EB2661" w:rsidRPr="00EF7B4C" w:rsidRDefault="00EB2661" w:rsidP="00EF7B4C">
      <w:pPr>
        <w:spacing w:after="35" w:line="259" w:lineRule="auto"/>
        <w:ind w:left="0" w:firstLine="0"/>
        <w:jc w:val="left"/>
        <w:rPr>
          <w:sz w:val="10"/>
          <w:szCs w:val="10"/>
          <w:lang w:val="en-US"/>
        </w:rPr>
      </w:pPr>
    </w:p>
    <w:p w14:paraId="05616EC0" w14:textId="73E2D053" w:rsidR="00EB2661" w:rsidRPr="004C1945" w:rsidRDefault="00EB2661" w:rsidP="00711814">
      <w:pPr>
        <w:spacing w:after="60" w:line="264" w:lineRule="auto"/>
        <w:ind w:left="0" w:right="43" w:firstLine="0"/>
        <w:rPr>
          <w:lang w:val="el-GR"/>
        </w:rPr>
      </w:pPr>
      <w:r w:rsidRPr="002110C0">
        <w:rPr>
          <w:b/>
          <w:bCs/>
          <w:lang w:val="el-GR"/>
        </w:rPr>
        <w:t>Προτεινόμενα Ποσοστά Σύμβασης</w:t>
      </w:r>
      <w:r w:rsidR="00E86A9C" w:rsidRPr="002110C0">
        <w:rPr>
          <w:b/>
          <w:bCs/>
          <w:lang w:val="el-GR"/>
        </w:rPr>
        <w:t xml:space="preserve"> Βασικών Υπηρεσιών</w:t>
      </w:r>
    </w:p>
    <w:p w14:paraId="05E25E39" w14:textId="6D261AC9" w:rsidR="00EB2661" w:rsidRDefault="00EB2661" w:rsidP="00711814">
      <w:pPr>
        <w:spacing w:after="60" w:line="264" w:lineRule="auto"/>
        <w:ind w:left="0" w:right="43" w:firstLine="0"/>
        <w:rPr>
          <w:lang w:val="el-GR"/>
        </w:rPr>
      </w:pPr>
      <w:bookmarkStart w:id="28" w:name="_Hlk150419268"/>
      <w:r w:rsidRPr="00A557F7">
        <w:rPr>
          <w:lang w:val="el-GR"/>
        </w:rPr>
        <w:t>Στον Πίνακα</w:t>
      </w:r>
      <w:r w:rsidR="00407099">
        <w:rPr>
          <w:lang w:val="el-GR"/>
        </w:rPr>
        <w:t xml:space="preserve"> Ι</w:t>
      </w:r>
      <w:r w:rsidRPr="00A557F7">
        <w:rPr>
          <w:lang w:val="el-GR"/>
        </w:rPr>
        <w:t xml:space="preserve"> </w:t>
      </w:r>
      <w:r w:rsidRPr="007251F3">
        <w:rPr>
          <w:lang w:val="el-GR"/>
        </w:rPr>
        <w:t>καθορίζονται ενδεικτικά προτεινόμενα/εκτιμημένα ποσοστά</w:t>
      </w:r>
      <w:r>
        <w:rPr>
          <w:lang w:val="el-GR"/>
        </w:rPr>
        <w:t xml:space="preserve"> </w:t>
      </w:r>
      <w:r w:rsidR="00D61B30">
        <w:rPr>
          <w:lang w:val="el-GR"/>
        </w:rPr>
        <w:t>αμοιβής</w:t>
      </w:r>
      <w:r w:rsidR="00D61B30" w:rsidRPr="00A557F7">
        <w:rPr>
          <w:lang w:val="el-GR"/>
        </w:rPr>
        <w:t xml:space="preserve"> </w:t>
      </w:r>
      <w:r w:rsidRPr="00A557F7">
        <w:rPr>
          <w:lang w:val="el-GR"/>
        </w:rPr>
        <w:t xml:space="preserve">για προμήθεια </w:t>
      </w:r>
      <w:r w:rsidR="00E86A9C">
        <w:rPr>
          <w:lang w:val="el-GR"/>
        </w:rPr>
        <w:t xml:space="preserve">βασικών </w:t>
      </w:r>
      <w:r w:rsidRPr="00A557F7">
        <w:rPr>
          <w:lang w:val="el-GR"/>
        </w:rPr>
        <w:t xml:space="preserve">υπηρεσιών Αρχιτέκτονα για ιδιωτικά έργα. </w:t>
      </w:r>
      <w:r w:rsidR="00004A23">
        <w:rPr>
          <w:lang w:val="el-GR"/>
        </w:rPr>
        <w:t xml:space="preserve">Τα ποσοστά αυτά είναι ενδεικτικά και σε καμία περίπτωση δεν είναι δεσμευτικά. Παρατίθενται </w:t>
      </w:r>
      <w:r w:rsidR="00004A23" w:rsidRPr="007174F1">
        <w:rPr>
          <w:lang w:val="el-GR"/>
        </w:rPr>
        <w:t>μόνον</w:t>
      </w:r>
      <w:r w:rsidR="00004A23">
        <w:rPr>
          <w:lang w:val="el-GR"/>
        </w:rPr>
        <w:t xml:space="preserve"> για σκοπούς </w:t>
      </w:r>
      <w:r w:rsidR="00A7652A">
        <w:rPr>
          <w:lang w:val="el-GR"/>
        </w:rPr>
        <w:t>πληροφόρησης</w:t>
      </w:r>
      <w:r w:rsidR="00004A23">
        <w:rPr>
          <w:lang w:val="el-GR"/>
        </w:rPr>
        <w:t xml:space="preserve"> </w:t>
      </w:r>
      <w:r w:rsidR="00E463F9">
        <w:rPr>
          <w:lang w:val="el-GR"/>
        </w:rPr>
        <w:t xml:space="preserve">και </w:t>
      </w:r>
      <w:r w:rsidR="00E463F9" w:rsidRPr="00D07347">
        <w:rPr>
          <w:lang w:val="el-GR"/>
        </w:rPr>
        <w:t>υπολογισμού</w:t>
      </w:r>
      <w:r w:rsidR="00E463F9">
        <w:rPr>
          <w:lang w:val="el-GR"/>
        </w:rPr>
        <w:t xml:space="preserve"> </w:t>
      </w:r>
      <w:r w:rsidR="001D3EA0">
        <w:rPr>
          <w:lang w:val="el-GR"/>
        </w:rPr>
        <w:t>της ενδεχόμενης αμοιβής</w:t>
      </w:r>
      <w:r w:rsidR="00004A23">
        <w:rPr>
          <w:lang w:val="el-GR"/>
        </w:rPr>
        <w:t>.</w:t>
      </w:r>
    </w:p>
    <w:p w14:paraId="6AE86258" w14:textId="50B1767E" w:rsidR="00407099" w:rsidRPr="00407099" w:rsidRDefault="00407099" w:rsidP="00407099">
      <w:pPr>
        <w:spacing w:after="60" w:line="264" w:lineRule="auto"/>
        <w:ind w:left="0" w:right="43" w:firstLine="0"/>
        <w:jc w:val="center"/>
        <w:rPr>
          <w:b/>
          <w:bCs/>
          <w:u w:val="single"/>
          <w:lang w:val="el-GR"/>
        </w:rPr>
      </w:pPr>
      <w:r w:rsidRPr="00407099">
        <w:rPr>
          <w:b/>
          <w:bCs/>
          <w:u w:val="single"/>
          <w:lang w:val="el-GR"/>
        </w:rPr>
        <w:t>Πίνακας Ι</w:t>
      </w:r>
    </w:p>
    <w:bookmarkEnd w:id="28"/>
    <w:p w14:paraId="58455319" w14:textId="13ADC7FA" w:rsidR="00EB2661" w:rsidRPr="00711814" w:rsidRDefault="00EB2661" w:rsidP="00711814">
      <w:pPr>
        <w:spacing w:after="0" w:line="259" w:lineRule="auto"/>
        <w:ind w:left="0" w:right="9634" w:firstLine="0"/>
        <w:jc w:val="left"/>
        <w:rPr>
          <w:sz w:val="6"/>
          <w:szCs w:val="6"/>
          <w:lang w:val="el-GR"/>
        </w:rPr>
      </w:pPr>
    </w:p>
    <w:tbl>
      <w:tblPr>
        <w:tblStyle w:val="TableGrid"/>
        <w:tblW w:w="9625" w:type="dxa"/>
        <w:tblInd w:w="85" w:type="dxa"/>
        <w:tblCellMar>
          <w:top w:w="4" w:type="dxa"/>
          <w:left w:w="106" w:type="dxa"/>
          <w:right w:w="115" w:type="dxa"/>
        </w:tblCellMar>
        <w:tblLook w:val="04A0" w:firstRow="1" w:lastRow="0" w:firstColumn="1" w:lastColumn="0" w:noHBand="0" w:noVBand="1"/>
      </w:tblPr>
      <w:tblGrid>
        <w:gridCol w:w="3960"/>
        <w:gridCol w:w="2785"/>
        <w:gridCol w:w="2880"/>
      </w:tblGrid>
      <w:tr w:rsidR="00EB2661" w:rsidRPr="00A557F7" w14:paraId="3A6D11CF"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7691CE3B" w14:textId="77777777" w:rsidR="00EB2661" w:rsidRPr="00A557F7" w:rsidRDefault="00EB2661" w:rsidP="001F3557">
            <w:pPr>
              <w:spacing w:after="0" w:line="259" w:lineRule="auto"/>
              <w:ind w:left="360" w:firstLine="0"/>
              <w:jc w:val="left"/>
              <w:rPr>
                <w:lang w:val="el-GR"/>
              </w:rPr>
            </w:pPr>
            <w:r w:rsidRPr="00A557F7">
              <w:rPr>
                <w:lang w:val="el-GR"/>
              </w:rPr>
              <w:t xml:space="preserve"> </w:t>
            </w:r>
          </w:p>
        </w:tc>
        <w:tc>
          <w:tcPr>
            <w:tcW w:w="2785" w:type="dxa"/>
            <w:tcBorders>
              <w:top w:val="single" w:sz="4" w:space="0" w:color="000000"/>
              <w:left w:val="single" w:sz="4" w:space="0" w:color="000000"/>
              <w:bottom w:val="single" w:sz="4" w:space="0" w:color="000000"/>
              <w:right w:val="single" w:sz="4" w:space="0" w:color="000000"/>
            </w:tcBorders>
          </w:tcPr>
          <w:p w14:paraId="52A199B4" w14:textId="77777777" w:rsidR="00EB2661" w:rsidRPr="00A557F7" w:rsidRDefault="00EB2661" w:rsidP="001F3557">
            <w:pPr>
              <w:spacing w:after="0" w:line="259" w:lineRule="auto"/>
              <w:ind w:left="360" w:firstLine="0"/>
              <w:jc w:val="center"/>
            </w:pPr>
            <w:r w:rsidRPr="00A557F7">
              <w:t xml:space="preserve">ΕΡΓΑ ΚΑΤΗΓΟΡΙΑΣ 1 </w:t>
            </w:r>
          </w:p>
        </w:tc>
        <w:tc>
          <w:tcPr>
            <w:tcW w:w="2880" w:type="dxa"/>
            <w:tcBorders>
              <w:top w:val="single" w:sz="4" w:space="0" w:color="000000"/>
              <w:left w:val="single" w:sz="4" w:space="0" w:color="000000"/>
              <w:bottom w:val="single" w:sz="4" w:space="0" w:color="000000"/>
              <w:right w:val="single" w:sz="4" w:space="0" w:color="000000"/>
            </w:tcBorders>
          </w:tcPr>
          <w:p w14:paraId="1C927A5D" w14:textId="77777777" w:rsidR="00EB2661" w:rsidRPr="00A557F7" w:rsidRDefault="00EB2661" w:rsidP="001F3557">
            <w:pPr>
              <w:spacing w:after="0" w:line="259" w:lineRule="auto"/>
              <w:ind w:left="360" w:firstLine="0"/>
              <w:jc w:val="center"/>
            </w:pPr>
            <w:r w:rsidRPr="00A557F7">
              <w:t xml:space="preserve">ΕΡΓΑ ΚΑΤΗΓΟΡΙΑΣ 2 </w:t>
            </w:r>
          </w:p>
        </w:tc>
      </w:tr>
      <w:tr w:rsidR="00EB2661" w:rsidRPr="00A557F7" w14:paraId="193706FD"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05510BBE" w14:textId="43839ED1" w:rsidR="00EB2661" w:rsidRPr="00A557F7" w:rsidRDefault="00EB2661" w:rsidP="00407099">
            <w:pPr>
              <w:spacing w:after="0" w:line="259" w:lineRule="auto"/>
              <w:ind w:left="360" w:firstLine="0"/>
              <w:jc w:val="center"/>
            </w:pPr>
            <w:proofErr w:type="spellStart"/>
            <w:r w:rsidRPr="00A557F7">
              <w:t>Αξί</w:t>
            </w:r>
            <w:proofErr w:type="spellEnd"/>
            <w:r w:rsidRPr="00A557F7">
              <w:t xml:space="preserve">α </w:t>
            </w:r>
            <w:proofErr w:type="spellStart"/>
            <w:r w:rsidRPr="00A557F7">
              <w:t>Έργου</w:t>
            </w:r>
            <w:proofErr w:type="spellEnd"/>
            <w:r w:rsidRPr="00A557F7">
              <w:t xml:space="preserve"> € (Χ)</w:t>
            </w:r>
          </w:p>
        </w:tc>
        <w:tc>
          <w:tcPr>
            <w:tcW w:w="2785" w:type="dxa"/>
            <w:tcBorders>
              <w:top w:val="single" w:sz="4" w:space="0" w:color="000000"/>
              <w:left w:val="single" w:sz="4" w:space="0" w:color="000000"/>
              <w:bottom w:val="single" w:sz="4" w:space="0" w:color="000000"/>
              <w:right w:val="single" w:sz="4" w:space="0" w:color="000000"/>
            </w:tcBorders>
          </w:tcPr>
          <w:p w14:paraId="113C2DD3" w14:textId="77777777" w:rsidR="00EB2661" w:rsidRPr="00A557F7" w:rsidRDefault="00EB2661" w:rsidP="001F3557">
            <w:pPr>
              <w:spacing w:after="0" w:line="259" w:lineRule="auto"/>
              <w:ind w:left="360" w:firstLine="0"/>
              <w:jc w:val="center"/>
            </w:pPr>
            <w:proofErr w:type="spellStart"/>
            <w:r w:rsidRPr="00A557F7">
              <w:t>Αµοι</w:t>
            </w:r>
            <w:proofErr w:type="spellEnd"/>
            <w:r w:rsidRPr="00A557F7">
              <w:t xml:space="preserve">βή % </w:t>
            </w:r>
          </w:p>
        </w:tc>
        <w:tc>
          <w:tcPr>
            <w:tcW w:w="2880" w:type="dxa"/>
            <w:tcBorders>
              <w:top w:val="single" w:sz="4" w:space="0" w:color="000000"/>
              <w:left w:val="single" w:sz="4" w:space="0" w:color="000000"/>
              <w:bottom w:val="single" w:sz="4" w:space="0" w:color="000000"/>
              <w:right w:val="single" w:sz="4" w:space="0" w:color="000000"/>
            </w:tcBorders>
          </w:tcPr>
          <w:p w14:paraId="4CB6BB2A" w14:textId="77777777" w:rsidR="00EB2661" w:rsidRPr="00A557F7" w:rsidRDefault="00EB2661" w:rsidP="001F3557">
            <w:pPr>
              <w:spacing w:after="0" w:line="259" w:lineRule="auto"/>
              <w:ind w:left="360" w:firstLine="0"/>
              <w:jc w:val="center"/>
            </w:pPr>
            <w:proofErr w:type="spellStart"/>
            <w:r w:rsidRPr="00A557F7">
              <w:t>Αµοι</w:t>
            </w:r>
            <w:proofErr w:type="spellEnd"/>
            <w:r w:rsidRPr="00A557F7">
              <w:t xml:space="preserve">βή % </w:t>
            </w:r>
          </w:p>
        </w:tc>
      </w:tr>
      <w:tr w:rsidR="00782821" w:rsidRPr="00A557F7" w14:paraId="3F144C47" w14:textId="77777777" w:rsidTr="0039381B">
        <w:trPr>
          <w:trHeight w:val="259"/>
        </w:trPr>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F13CB62" w14:textId="77777777" w:rsidR="00036DA4" w:rsidRPr="0039381B" w:rsidRDefault="00782821" w:rsidP="0039381B">
            <w:pPr>
              <w:rPr>
                <w:lang w:val="el-GR"/>
              </w:rPr>
            </w:pPr>
            <w:r w:rsidRPr="0039381B">
              <w:t xml:space="preserve">Χ ≤ </w:t>
            </w:r>
            <w:r w:rsidRPr="0039381B">
              <w:rPr>
                <w:lang w:val="el-GR"/>
              </w:rPr>
              <w:t>150.000</w:t>
            </w: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656E66A2" w14:textId="77777777" w:rsidR="00782821" w:rsidRPr="0039381B" w:rsidRDefault="00782821" w:rsidP="001F3557">
            <w:pPr>
              <w:spacing w:after="0" w:line="259" w:lineRule="auto"/>
              <w:ind w:left="360" w:firstLine="0"/>
              <w:jc w:val="center"/>
              <w:rPr>
                <w:lang w:val="el-GR"/>
              </w:rPr>
            </w:pPr>
            <w:r w:rsidRPr="0039381B">
              <w:rPr>
                <w:lang w:val="el-GR"/>
              </w:rPr>
              <w:t>6,70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76454C1" w14:textId="13E00F06" w:rsidR="00782821" w:rsidRPr="0039381B" w:rsidRDefault="00782821" w:rsidP="001F3557">
            <w:pPr>
              <w:spacing w:after="0" w:line="259" w:lineRule="auto"/>
              <w:ind w:left="360" w:firstLine="0"/>
              <w:jc w:val="center"/>
              <w:rPr>
                <w:lang w:val="el-GR"/>
              </w:rPr>
            </w:pPr>
            <w:r w:rsidRPr="0039381B">
              <w:rPr>
                <w:lang w:val="el-GR"/>
              </w:rPr>
              <w:t>7,</w:t>
            </w:r>
            <w:r w:rsidR="0039381B">
              <w:rPr>
                <w:lang w:val="el-GR"/>
              </w:rPr>
              <w:t>6</w:t>
            </w:r>
            <w:r w:rsidRPr="0039381B">
              <w:rPr>
                <w:lang w:val="el-GR"/>
              </w:rPr>
              <w:t>0</w:t>
            </w:r>
          </w:p>
        </w:tc>
      </w:tr>
      <w:tr w:rsidR="004720FC" w:rsidRPr="00A557F7" w14:paraId="2F9FEF57" w14:textId="77777777" w:rsidTr="0039381B">
        <w:trPr>
          <w:trHeight w:val="259"/>
        </w:trPr>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8BF034F" w14:textId="1B80903E" w:rsidR="00036DA4" w:rsidRPr="0039381B" w:rsidRDefault="006E6B66" w:rsidP="0039381B">
            <w:r w:rsidRPr="0039381B">
              <w:rPr>
                <w:lang w:val="el-GR"/>
              </w:rPr>
              <w:t xml:space="preserve">150.001 </w:t>
            </w:r>
            <w:r w:rsidRPr="0039381B">
              <w:t xml:space="preserve">&lt; Χ </w:t>
            </w:r>
            <w:r w:rsidR="004720FC" w:rsidRPr="0039381B">
              <w:t xml:space="preserve">≤ </w:t>
            </w:r>
            <w:r w:rsidR="00782821" w:rsidRPr="0039381B">
              <w:rPr>
                <w:lang w:val="el-GR"/>
              </w:rPr>
              <w:t>500</w:t>
            </w:r>
            <w:r w:rsidR="004720FC" w:rsidRPr="0039381B">
              <w:t xml:space="preserve">.000  </w:t>
            </w: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22EE9411" w14:textId="07446E28" w:rsidR="004720FC" w:rsidRPr="0039381B" w:rsidRDefault="004E10A1" w:rsidP="001F3557">
            <w:pPr>
              <w:spacing w:after="0" w:line="259" w:lineRule="auto"/>
              <w:ind w:left="360" w:firstLine="0"/>
              <w:jc w:val="center"/>
              <w:rPr>
                <w:lang w:val="el-GR"/>
              </w:rPr>
            </w:pPr>
            <w:r>
              <w:rPr>
                <w:lang w:val="el-GR"/>
              </w:rPr>
              <w:t>5</w:t>
            </w:r>
            <w:r w:rsidR="006E6B66" w:rsidRPr="0039381B">
              <w:rPr>
                <w:lang w:val="el-GR"/>
              </w:rPr>
              <w:t>,</w:t>
            </w:r>
            <w:r>
              <w:rPr>
                <w:lang w:val="el-GR"/>
              </w:rPr>
              <w:t>8</w:t>
            </w:r>
            <w:r w:rsidR="006E6B66" w:rsidRPr="0039381B">
              <w:rPr>
                <w:lang w:val="el-GR"/>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5B303A7" w14:textId="3294C75B" w:rsidR="004720FC" w:rsidRPr="0039381B" w:rsidRDefault="0039381B" w:rsidP="001F3557">
            <w:pPr>
              <w:spacing w:after="0" w:line="259" w:lineRule="auto"/>
              <w:ind w:left="360" w:firstLine="0"/>
              <w:jc w:val="center"/>
              <w:rPr>
                <w:lang w:val="el-GR"/>
              </w:rPr>
            </w:pPr>
            <w:r>
              <w:rPr>
                <w:lang w:val="el-GR"/>
              </w:rPr>
              <w:t>6</w:t>
            </w:r>
            <w:r w:rsidR="006E6B66" w:rsidRPr="0039381B">
              <w:rPr>
                <w:lang w:val="el-GR"/>
              </w:rPr>
              <w:t>,</w:t>
            </w:r>
            <w:r>
              <w:rPr>
                <w:lang w:val="el-GR"/>
              </w:rPr>
              <w:t>7</w:t>
            </w:r>
            <w:r w:rsidR="006E6B66" w:rsidRPr="0039381B">
              <w:rPr>
                <w:lang w:val="el-GR"/>
              </w:rPr>
              <w:t>0</w:t>
            </w:r>
          </w:p>
        </w:tc>
      </w:tr>
      <w:tr w:rsidR="00EB2661" w:rsidRPr="00A557F7" w14:paraId="6D46FA9C" w14:textId="77777777" w:rsidTr="001F3557">
        <w:trPr>
          <w:trHeight w:val="259"/>
        </w:trPr>
        <w:tc>
          <w:tcPr>
            <w:tcW w:w="3960" w:type="dxa"/>
            <w:tcBorders>
              <w:top w:val="single" w:sz="4" w:space="0" w:color="000000"/>
              <w:left w:val="single" w:sz="4" w:space="0" w:color="000000"/>
              <w:bottom w:val="single" w:sz="4" w:space="0" w:color="000000"/>
              <w:right w:val="single" w:sz="4" w:space="0" w:color="000000"/>
            </w:tcBorders>
          </w:tcPr>
          <w:p w14:paraId="25ADB5FF" w14:textId="41ECF5AC" w:rsidR="00036DA4" w:rsidRDefault="00782821" w:rsidP="0039381B">
            <w:r>
              <w:rPr>
                <w:lang w:val="el-GR"/>
              </w:rPr>
              <w:t>500.001</w:t>
            </w:r>
            <w:r w:rsidR="004720FC">
              <w:rPr>
                <w:lang w:val="el-GR"/>
              </w:rPr>
              <w:t xml:space="preserve"> </w:t>
            </w:r>
            <w:r w:rsidR="004720FC" w:rsidRPr="00A557F7">
              <w:t xml:space="preserve">&lt; </w:t>
            </w:r>
            <w:r w:rsidR="00EB2661" w:rsidRPr="00A557F7">
              <w:t xml:space="preserve">Χ ≤ 850.000  </w:t>
            </w:r>
          </w:p>
        </w:tc>
        <w:tc>
          <w:tcPr>
            <w:tcW w:w="2785" w:type="dxa"/>
            <w:tcBorders>
              <w:top w:val="single" w:sz="4" w:space="0" w:color="000000"/>
              <w:left w:val="single" w:sz="4" w:space="0" w:color="000000"/>
              <w:bottom w:val="single" w:sz="4" w:space="0" w:color="000000"/>
              <w:right w:val="single" w:sz="4" w:space="0" w:color="000000"/>
            </w:tcBorders>
          </w:tcPr>
          <w:p w14:paraId="142BC5DD" w14:textId="189C159B" w:rsidR="00EB2661" w:rsidRPr="00A557F7" w:rsidRDefault="004E10A1" w:rsidP="001F3557">
            <w:pPr>
              <w:spacing w:after="0" w:line="259" w:lineRule="auto"/>
              <w:ind w:left="360" w:firstLine="0"/>
              <w:jc w:val="center"/>
            </w:pPr>
            <w:r>
              <w:rPr>
                <w:lang w:val="el-GR"/>
              </w:rPr>
              <w:t>5</w:t>
            </w:r>
            <w:r w:rsidR="00EB2661" w:rsidRPr="00A557F7">
              <w:t>,</w:t>
            </w:r>
            <w:r>
              <w:rPr>
                <w:lang w:val="el-GR"/>
              </w:rPr>
              <w:t>1</w:t>
            </w:r>
            <w:r w:rsidR="00EB2661" w:rsidRPr="00A557F7">
              <w:t xml:space="preserve">0 </w:t>
            </w:r>
          </w:p>
        </w:tc>
        <w:tc>
          <w:tcPr>
            <w:tcW w:w="2880" w:type="dxa"/>
            <w:tcBorders>
              <w:top w:val="single" w:sz="4" w:space="0" w:color="000000"/>
              <w:left w:val="single" w:sz="4" w:space="0" w:color="000000"/>
              <w:bottom w:val="single" w:sz="4" w:space="0" w:color="000000"/>
              <w:right w:val="single" w:sz="4" w:space="0" w:color="000000"/>
            </w:tcBorders>
          </w:tcPr>
          <w:p w14:paraId="6E527B09" w14:textId="5EBBC071" w:rsidR="00EB2661" w:rsidRPr="00A557F7" w:rsidRDefault="0039381B" w:rsidP="00782821">
            <w:pPr>
              <w:spacing w:after="0" w:line="259" w:lineRule="auto"/>
              <w:ind w:left="360" w:firstLine="0"/>
              <w:jc w:val="center"/>
            </w:pPr>
            <w:r>
              <w:rPr>
                <w:lang w:val="el-GR"/>
              </w:rPr>
              <w:t>5</w:t>
            </w:r>
            <w:r w:rsidR="00EB2661" w:rsidRPr="00A557F7">
              <w:t>,</w:t>
            </w:r>
            <w:r>
              <w:rPr>
                <w:lang w:val="el-GR"/>
              </w:rPr>
              <w:t>9</w:t>
            </w:r>
            <w:r w:rsidR="00EB2661" w:rsidRPr="00A557F7">
              <w:t xml:space="preserve">0 </w:t>
            </w:r>
          </w:p>
        </w:tc>
      </w:tr>
      <w:tr w:rsidR="00EB2661" w:rsidRPr="00A557F7" w14:paraId="39FE4F84"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570913B4" w14:textId="15E9B70E" w:rsidR="00036DA4" w:rsidRDefault="00EB2661" w:rsidP="0039381B">
            <w:r w:rsidRPr="00A557F7">
              <w:t>850.00</w:t>
            </w:r>
            <w:r w:rsidR="006E6B66">
              <w:rPr>
                <w:lang w:val="el-GR"/>
              </w:rPr>
              <w:t>1</w:t>
            </w:r>
            <w:r w:rsidRPr="00A557F7">
              <w:t xml:space="preserve"> &lt; Χ ≤ 1.700.000 </w:t>
            </w:r>
          </w:p>
        </w:tc>
        <w:tc>
          <w:tcPr>
            <w:tcW w:w="2785" w:type="dxa"/>
            <w:tcBorders>
              <w:top w:val="single" w:sz="4" w:space="0" w:color="000000"/>
              <w:left w:val="single" w:sz="4" w:space="0" w:color="000000"/>
              <w:bottom w:val="single" w:sz="4" w:space="0" w:color="000000"/>
              <w:right w:val="single" w:sz="4" w:space="0" w:color="000000"/>
            </w:tcBorders>
          </w:tcPr>
          <w:p w14:paraId="1245C2ED" w14:textId="1E5C70CC" w:rsidR="00EB2661" w:rsidRPr="00A557F7" w:rsidRDefault="00EB2661" w:rsidP="001F3557">
            <w:pPr>
              <w:spacing w:after="0" w:line="259" w:lineRule="auto"/>
              <w:ind w:left="360" w:firstLine="0"/>
              <w:jc w:val="center"/>
            </w:pPr>
            <w:r w:rsidRPr="00A557F7">
              <w:t>4,</w:t>
            </w:r>
            <w:r w:rsidR="004E10A1">
              <w:rPr>
                <w:lang w:val="el-GR"/>
              </w:rPr>
              <w:t>4</w:t>
            </w:r>
            <w:r w:rsidRPr="00A557F7">
              <w:t xml:space="preserve">5 </w:t>
            </w:r>
          </w:p>
        </w:tc>
        <w:tc>
          <w:tcPr>
            <w:tcW w:w="2880" w:type="dxa"/>
            <w:tcBorders>
              <w:top w:val="single" w:sz="4" w:space="0" w:color="000000"/>
              <w:left w:val="single" w:sz="4" w:space="0" w:color="000000"/>
              <w:bottom w:val="single" w:sz="4" w:space="0" w:color="000000"/>
              <w:right w:val="single" w:sz="4" w:space="0" w:color="000000"/>
            </w:tcBorders>
          </w:tcPr>
          <w:p w14:paraId="1953AC1B" w14:textId="77777777" w:rsidR="00EB2661" w:rsidRPr="00A557F7" w:rsidRDefault="00EB2661" w:rsidP="001F3557">
            <w:pPr>
              <w:spacing w:after="0" w:line="259" w:lineRule="auto"/>
              <w:ind w:left="360" w:firstLine="0"/>
              <w:jc w:val="center"/>
            </w:pPr>
            <w:r w:rsidRPr="00A557F7">
              <w:t xml:space="preserve">5,20 </w:t>
            </w:r>
          </w:p>
        </w:tc>
      </w:tr>
      <w:tr w:rsidR="00EB2661" w:rsidRPr="00A557F7" w14:paraId="260319CC"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6C3D4E45" w14:textId="7EB6EC88" w:rsidR="00036DA4" w:rsidRDefault="00EB2661" w:rsidP="0039381B">
            <w:r w:rsidRPr="00A557F7">
              <w:t>1.700.00</w:t>
            </w:r>
            <w:r w:rsidR="006E6B66">
              <w:rPr>
                <w:lang w:val="el-GR"/>
              </w:rPr>
              <w:t>1</w:t>
            </w:r>
            <w:r w:rsidRPr="00A557F7">
              <w:t xml:space="preserve"> &lt; Χ ≤ 3.400.000 </w:t>
            </w:r>
          </w:p>
        </w:tc>
        <w:tc>
          <w:tcPr>
            <w:tcW w:w="2785" w:type="dxa"/>
            <w:tcBorders>
              <w:top w:val="single" w:sz="4" w:space="0" w:color="000000"/>
              <w:left w:val="single" w:sz="4" w:space="0" w:color="000000"/>
              <w:bottom w:val="single" w:sz="4" w:space="0" w:color="000000"/>
              <w:right w:val="single" w:sz="4" w:space="0" w:color="000000"/>
            </w:tcBorders>
          </w:tcPr>
          <w:p w14:paraId="06F0ACAC" w14:textId="77777777" w:rsidR="00EB2661" w:rsidRPr="00A557F7" w:rsidRDefault="00EB2661" w:rsidP="001F3557">
            <w:pPr>
              <w:spacing w:after="0" w:line="259" w:lineRule="auto"/>
              <w:ind w:left="360" w:firstLine="0"/>
              <w:jc w:val="center"/>
            </w:pPr>
            <w:r w:rsidRPr="00A557F7">
              <w:t xml:space="preserve">3,90 </w:t>
            </w:r>
          </w:p>
        </w:tc>
        <w:tc>
          <w:tcPr>
            <w:tcW w:w="2880" w:type="dxa"/>
            <w:tcBorders>
              <w:top w:val="single" w:sz="4" w:space="0" w:color="000000"/>
              <w:left w:val="single" w:sz="4" w:space="0" w:color="000000"/>
              <w:bottom w:val="single" w:sz="4" w:space="0" w:color="000000"/>
              <w:right w:val="single" w:sz="4" w:space="0" w:color="000000"/>
            </w:tcBorders>
          </w:tcPr>
          <w:p w14:paraId="5A1D02D9" w14:textId="597E2CD5" w:rsidR="00EB2661" w:rsidRPr="00A557F7" w:rsidRDefault="00EB2661" w:rsidP="001F3557">
            <w:pPr>
              <w:spacing w:after="0" w:line="259" w:lineRule="auto"/>
              <w:ind w:left="360" w:firstLine="0"/>
              <w:jc w:val="center"/>
            </w:pPr>
            <w:r w:rsidRPr="00A557F7">
              <w:t>4,</w:t>
            </w:r>
            <w:r w:rsidR="0039381B">
              <w:rPr>
                <w:lang w:val="el-GR"/>
              </w:rPr>
              <w:t>6</w:t>
            </w:r>
            <w:r w:rsidRPr="00A557F7">
              <w:t xml:space="preserve">0 </w:t>
            </w:r>
          </w:p>
        </w:tc>
      </w:tr>
      <w:tr w:rsidR="00EB2661" w:rsidRPr="00A557F7" w14:paraId="56B545A7"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60016E37" w14:textId="108F6205" w:rsidR="00036DA4" w:rsidRDefault="00EB2661" w:rsidP="0039381B">
            <w:r w:rsidRPr="00A557F7">
              <w:t>3.400.00</w:t>
            </w:r>
            <w:r w:rsidR="006E6B66">
              <w:rPr>
                <w:lang w:val="el-GR"/>
              </w:rPr>
              <w:t>1</w:t>
            </w:r>
            <w:r w:rsidRPr="00A557F7">
              <w:t xml:space="preserve"> &lt; Χ ≤ 6.800.000 </w:t>
            </w:r>
          </w:p>
        </w:tc>
        <w:tc>
          <w:tcPr>
            <w:tcW w:w="2785" w:type="dxa"/>
            <w:tcBorders>
              <w:top w:val="single" w:sz="4" w:space="0" w:color="000000"/>
              <w:left w:val="single" w:sz="4" w:space="0" w:color="000000"/>
              <w:bottom w:val="single" w:sz="4" w:space="0" w:color="000000"/>
              <w:right w:val="single" w:sz="4" w:space="0" w:color="000000"/>
            </w:tcBorders>
          </w:tcPr>
          <w:p w14:paraId="31EE1C48" w14:textId="466A3714" w:rsidR="00EB2661" w:rsidRPr="00A557F7" w:rsidRDefault="0039381B" w:rsidP="001F3557">
            <w:pPr>
              <w:spacing w:after="0" w:line="259" w:lineRule="auto"/>
              <w:ind w:left="360" w:firstLine="0"/>
              <w:jc w:val="center"/>
            </w:pPr>
            <w:r>
              <w:rPr>
                <w:lang w:val="el-GR"/>
              </w:rPr>
              <w:t>3.75</w:t>
            </w:r>
            <w:r w:rsidR="00EB2661" w:rsidRPr="00A557F7">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6BFCA01" w14:textId="77777777" w:rsidR="00EB2661" w:rsidRPr="00A557F7" w:rsidRDefault="00EB2661" w:rsidP="001F3557">
            <w:pPr>
              <w:spacing w:after="0" w:line="259" w:lineRule="auto"/>
              <w:ind w:left="360" w:firstLine="0"/>
              <w:jc w:val="center"/>
            </w:pPr>
            <w:r w:rsidRPr="00A557F7">
              <w:t xml:space="preserve">4,20 </w:t>
            </w:r>
          </w:p>
        </w:tc>
      </w:tr>
      <w:tr w:rsidR="00EB2661" w:rsidRPr="00A557F7" w14:paraId="480BF691"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033E07D7" w14:textId="42761613" w:rsidR="00036DA4" w:rsidRDefault="00EB2661" w:rsidP="0039381B">
            <w:r w:rsidRPr="00A557F7">
              <w:t>6.800.00</w:t>
            </w:r>
            <w:r w:rsidR="006E6B66">
              <w:rPr>
                <w:lang w:val="el-GR"/>
              </w:rPr>
              <w:t>1</w:t>
            </w:r>
            <w:r w:rsidRPr="00A557F7">
              <w:t xml:space="preserve"> &lt; Χ ≤ 10.200.000 </w:t>
            </w:r>
          </w:p>
        </w:tc>
        <w:tc>
          <w:tcPr>
            <w:tcW w:w="2785" w:type="dxa"/>
            <w:tcBorders>
              <w:top w:val="single" w:sz="4" w:space="0" w:color="000000"/>
              <w:left w:val="single" w:sz="4" w:space="0" w:color="000000"/>
              <w:bottom w:val="single" w:sz="4" w:space="0" w:color="000000"/>
              <w:right w:val="single" w:sz="4" w:space="0" w:color="000000"/>
            </w:tcBorders>
          </w:tcPr>
          <w:p w14:paraId="7DBF735B" w14:textId="3FEE89AA" w:rsidR="00EB2661" w:rsidRPr="00A557F7" w:rsidRDefault="00EB2661" w:rsidP="001F3557">
            <w:pPr>
              <w:spacing w:after="0" w:line="259" w:lineRule="auto"/>
              <w:ind w:left="360" w:firstLine="0"/>
              <w:jc w:val="center"/>
            </w:pPr>
            <w:r w:rsidRPr="00A557F7">
              <w:t>3,</w:t>
            </w:r>
            <w:r w:rsidR="0039381B">
              <w:rPr>
                <w:lang w:val="el-GR"/>
              </w:rPr>
              <w:t>60</w:t>
            </w:r>
            <w:r w:rsidRPr="00A557F7">
              <w:t xml:space="preserve"> </w:t>
            </w:r>
          </w:p>
        </w:tc>
        <w:tc>
          <w:tcPr>
            <w:tcW w:w="2880" w:type="dxa"/>
            <w:tcBorders>
              <w:top w:val="single" w:sz="4" w:space="0" w:color="000000"/>
              <w:left w:val="single" w:sz="4" w:space="0" w:color="000000"/>
              <w:bottom w:val="single" w:sz="4" w:space="0" w:color="000000"/>
              <w:right w:val="single" w:sz="4" w:space="0" w:color="000000"/>
            </w:tcBorders>
          </w:tcPr>
          <w:p w14:paraId="34B9695D" w14:textId="77777777" w:rsidR="00EB2661" w:rsidRPr="00A557F7" w:rsidRDefault="00EB2661" w:rsidP="001F3557">
            <w:pPr>
              <w:spacing w:after="0" w:line="259" w:lineRule="auto"/>
              <w:ind w:left="360" w:firstLine="0"/>
              <w:jc w:val="center"/>
            </w:pPr>
            <w:r w:rsidRPr="00A557F7">
              <w:t xml:space="preserve">3,80 </w:t>
            </w:r>
          </w:p>
        </w:tc>
      </w:tr>
      <w:tr w:rsidR="00EB2661" w:rsidRPr="00A557F7" w14:paraId="21ADAC70"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0DFEF417" w14:textId="59FB4969" w:rsidR="00036DA4" w:rsidRDefault="00EB2661" w:rsidP="0039381B">
            <w:r w:rsidRPr="00A557F7">
              <w:t>10.200.00</w:t>
            </w:r>
            <w:r w:rsidR="006E6B66">
              <w:rPr>
                <w:lang w:val="el-GR"/>
              </w:rPr>
              <w:t>1</w:t>
            </w:r>
            <w:r w:rsidRPr="00A557F7">
              <w:t xml:space="preserve"> &lt; Χ ≤ 12.600.000 </w:t>
            </w:r>
          </w:p>
        </w:tc>
        <w:tc>
          <w:tcPr>
            <w:tcW w:w="2785" w:type="dxa"/>
            <w:tcBorders>
              <w:top w:val="single" w:sz="4" w:space="0" w:color="000000"/>
              <w:left w:val="single" w:sz="4" w:space="0" w:color="000000"/>
              <w:bottom w:val="single" w:sz="4" w:space="0" w:color="000000"/>
              <w:right w:val="single" w:sz="4" w:space="0" w:color="000000"/>
            </w:tcBorders>
          </w:tcPr>
          <w:p w14:paraId="08E6E0EA" w14:textId="2AED2FB8" w:rsidR="00EB2661" w:rsidRPr="00A557F7" w:rsidRDefault="00EB2661" w:rsidP="001F3557">
            <w:pPr>
              <w:spacing w:after="0" w:line="259" w:lineRule="auto"/>
              <w:ind w:left="360" w:firstLine="0"/>
              <w:jc w:val="center"/>
            </w:pPr>
            <w:r w:rsidRPr="00A557F7">
              <w:t>3,</w:t>
            </w:r>
            <w:r w:rsidR="0039381B">
              <w:rPr>
                <w:lang w:val="el-GR"/>
              </w:rPr>
              <w:t>45</w:t>
            </w:r>
            <w:r w:rsidRPr="00A557F7">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4F1A39" w14:textId="77777777" w:rsidR="00EB2661" w:rsidRPr="00A557F7" w:rsidRDefault="00EB2661" w:rsidP="001F3557">
            <w:pPr>
              <w:spacing w:after="0" w:line="259" w:lineRule="auto"/>
              <w:ind w:left="360" w:firstLine="0"/>
              <w:jc w:val="center"/>
            </w:pPr>
            <w:r w:rsidRPr="00A557F7">
              <w:t xml:space="preserve">3,60 </w:t>
            </w:r>
          </w:p>
        </w:tc>
      </w:tr>
      <w:tr w:rsidR="00EB2661" w:rsidRPr="00A557F7" w14:paraId="3AF9FD9F" w14:textId="77777777" w:rsidTr="001F3557">
        <w:trPr>
          <w:trHeight w:val="259"/>
        </w:trPr>
        <w:tc>
          <w:tcPr>
            <w:tcW w:w="3960" w:type="dxa"/>
            <w:tcBorders>
              <w:top w:val="single" w:sz="4" w:space="0" w:color="000000"/>
              <w:left w:val="single" w:sz="4" w:space="0" w:color="000000"/>
              <w:bottom w:val="single" w:sz="4" w:space="0" w:color="000000"/>
              <w:right w:val="single" w:sz="4" w:space="0" w:color="000000"/>
            </w:tcBorders>
          </w:tcPr>
          <w:p w14:paraId="1EBD1337" w14:textId="3EC02C6D" w:rsidR="00036DA4" w:rsidRDefault="00D61B30" w:rsidP="0039381B">
            <w:r w:rsidRPr="00A557F7">
              <w:t>1</w:t>
            </w:r>
            <w:r>
              <w:rPr>
                <w:lang w:val="el-GR"/>
              </w:rPr>
              <w:t>2</w:t>
            </w:r>
            <w:r w:rsidR="00EB2661" w:rsidRPr="00A557F7">
              <w:t>.600.00</w:t>
            </w:r>
            <w:r w:rsidR="006E6B66">
              <w:rPr>
                <w:lang w:val="el-GR"/>
              </w:rPr>
              <w:t>1</w:t>
            </w:r>
            <w:r w:rsidR="00EB2661" w:rsidRPr="00A557F7">
              <w:t xml:space="preserve"> &lt; Χ ≤ 17.000.000 </w:t>
            </w:r>
          </w:p>
        </w:tc>
        <w:tc>
          <w:tcPr>
            <w:tcW w:w="2785" w:type="dxa"/>
            <w:tcBorders>
              <w:top w:val="single" w:sz="4" w:space="0" w:color="000000"/>
              <w:left w:val="single" w:sz="4" w:space="0" w:color="000000"/>
              <w:bottom w:val="single" w:sz="4" w:space="0" w:color="000000"/>
              <w:right w:val="single" w:sz="4" w:space="0" w:color="000000"/>
            </w:tcBorders>
          </w:tcPr>
          <w:p w14:paraId="5696E63E" w14:textId="77777777" w:rsidR="00EB2661" w:rsidRPr="00A557F7" w:rsidRDefault="00EB2661" w:rsidP="001F3557">
            <w:pPr>
              <w:spacing w:after="0" w:line="259" w:lineRule="auto"/>
              <w:ind w:left="360" w:firstLine="0"/>
              <w:jc w:val="center"/>
            </w:pPr>
            <w:r w:rsidRPr="00A557F7">
              <w:t xml:space="preserve">3,30 </w:t>
            </w:r>
          </w:p>
        </w:tc>
        <w:tc>
          <w:tcPr>
            <w:tcW w:w="2880" w:type="dxa"/>
            <w:tcBorders>
              <w:top w:val="single" w:sz="4" w:space="0" w:color="000000"/>
              <w:left w:val="single" w:sz="4" w:space="0" w:color="000000"/>
              <w:bottom w:val="single" w:sz="4" w:space="0" w:color="000000"/>
              <w:right w:val="single" w:sz="4" w:space="0" w:color="000000"/>
            </w:tcBorders>
          </w:tcPr>
          <w:p w14:paraId="760BBA60" w14:textId="77777777" w:rsidR="00EB2661" w:rsidRPr="00A557F7" w:rsidRDefault="00EB2661" w:rsidP="001F3557">
            <w:pPr>
              <w:spacing w:after="0" w:line="259" w:lineRule="auto"/>
              <w:ind w:left="360" w:firstLine="0"/>
              <w:jc w:val="center"/>
            </w:pPr>
            <w:r w:rsidRPr="00A557F7">
              <w:t xml:space="preserve">3,40 </w:t>
            </w:r>
          </w:p>
        </w:tc>
      </w:tr>
      <w:tr w:rsidR="00EB2661" w:rsidRPr="00A557F7" w14:paraId="5B6CA84B" w14:textId="77777777" w:rsidTr="001F3557">
        <w:trPr>
          <w:trHeight w:val="254"/>
        </w:trPr>
        <w:tc>
          <w:tcPr>
            <w:tcW w:w="3960" w:type="dxa"/>
            <w:tcBorders>
              <w:top w:val="single" w:sz="4" w:space="0" w:color="000000"/>
              <w:left w:val="single" w:sz="4" w:space="0" w:color="000000"/>
              <w:bottom w:val="single" w:sz="4" w:space="0" w:color="000000"/>
              <w:right w:val="single" w:sz="4" w:space="0" w:color="000000"/>
            </w:tcBorders>
          </w:tcPr>
          <w:p w14:paraId="23838345" w14:textId="7485C247" w:rsidR="00036DA4" w:rsidRDefault="00EB2661" w:rsidP="0039381B">
            <w:r w:rsidRPr="00A557F7">
              <w:t>Χ &gt; 17.000.00</w:t>
            </w:r>
            <w:r w:rsidR="00782821">
              <w:rPr>
                <w:lang w:val="el-GR"/>
              </w:rPr>
              <w:t>1</w:t>
            </w:r>
            <w:r w:rsidRPr="00A557F7">
              <w:t xml:space="preserve"> </w:t>
            </w:r>
          </w:p>
        </w:tc>
        <w:tc>
          <w:tcPr>
            <w:tcW w:w="2785" w:type="dxa"/>
            <w:tcBorders>
              <w:top w:val="single" w:sz="4" w:space="0" w:color="000000"/>
              <w:left w:val="single" w:sz="4" w:space="0" w:color="000000"/>
              <w:bottom w:val="single" w:sz="4" w:space="0" w:color="000000"/>
              <w:right w:val="single" w:sz="4" w:space="0" w:color="000000"/>
            </w:tcBorders>
          </w:tcPr>
          <w:p w14:paraId="074FC4FD" w14:textId="77777777" w:rsidR="00EB2661" w:rsidRPr="00A557F7" w:rsidRDefault="00EB2661" w:rsidP="001F3557">
            <w:pPr>
              <w:spacing w:after="0" w:line="259" w:lineRule="auto"/>
              <w:ind w:left="360" w:firstLine="0"/>
              <w:jc w:val="center"/>
            </w:pPr>
            <w:r w:rsidRPr="00A557F7">
              <w:t xml:space="preserve">3,20 </w:t>
            </w:r>
          </w:p>
        </w:tc>
        <w:tc>
          <w:tcPr>
            <w:tcW w:w="2880" w:type="dxa"/>
            <w:tcBorders>
              <w:top w:val="single" w:sz="4" w:space="0" w:color="000000"/>
              <w:left w:val="single" w:sz="4" w:space="0" w:color="000000"/>
              <w:bottom w:val="single" w:sz="4" w:space="0" w:color="000000"/>
              <w:right w:val="single" w:sz="4" w:space="0" w:color="000000"/>
            </w:tcBorders>
          </w:tcPr>
          <w:p w14:paraId="1A44C600" w14:textId="77777777" w:rsidR="00EB2661" w:rsidRPr="00A557F7" w:rsidRDefault="00EB2661" w:rsidP="001F3557">
            <w:pPr>
              <w:spacing w:after="0" w:line="259" w:lineRule="auto"/>
              <w:ind w:left="360" w:firstLine="0"/>
              <w:jc w:val="center"/>
            </w:pPr>
            <w:r w:rsidRPr="00A557F7">
              <w:t xml:space="preserve">3,30 </w:t>
            </w:r>
          </w:p>
        </w:tc>
      </w:tr>
    </w:tbl>
    <w:p w14:paraId="0C3BD2A0" w14:textId="68B851C6" w:rsidR="00E231B7" w:rsidRPr="00407099" w:rsidRDefault="00EB2661" w:rsidP="00407099">
      <w:pPr>
        <w:spacing w:after="60" w:line="264" w:lineRule="auto"/>
        <w:ind w:left="360" w:firstLine="0"/>
        <w:jc w:val="left"/>
        <w:rPr>
          <w:sz w:val="6"/>
          <w:szCs w:val="6"/>
        </w:rPr>
      </w:pPr>
      <w:r w:rsidRPr="00711814">
        <w:rPr>
          <w:sz w:val="6"/>
          <w:szCs w:val="6"/>
        </w:rPr>
        <w:t xml:space="preserve"> </w:t>
      </w:r>
    </w:p>
    <w:p w14:paraId="075A1851" w14:textId="27B907A5" w:rsidR="00407099" w:rsidRPr="00407099" w:rsidRDefault="00407099" w:rsidP="00407099">
      <w:pPr>
        <w:pStyle w:val="Heading2"/>
        <w:tabs>
          <w:tab w:val="center" w:pos="2748"/>
        </w:tabs>
        <w:spacing w:after="60" w:line="264" w:lineRule="auto"/>
        <w:ind w:left="86" w:firstLine="0"/>
        <w:rPr>
          <w:iCs/>
          <w:lang w:val="el-GR"/>
        </w:rPr>
      </w:pPr>
      <w:r>
        <w:rPr>
          <w:iCs/>
          <w:lang w:val="el-GR"/>
        </w:rPr>
        <w:t>Διατηρητέα Έργα</w:t>
      </w:r>
      <w:r w:rsidRPr="004C1945">
        <w:rPr>
          <w:iCs/>
          <w:lang w:val="el-GR"/>
        </w:rPr>
        <w:t xml:space="preserve"> </w:t>
      </w:r>
      <w:r w:rsidRPr="004C1945">
        <w:rPr>
          <w:b w:val="0"/>
          <w:iCs/>
          <w:lang w:val="el-GR"/>
        </w:rPr>
        <w:t xml:space="preserve"> </w:t>
      </w:r>
    </w:p>
    <w:p w14:paraId="1DE5ECDD" w14:textId="0EB5D499" w:rsidR="00407099" w:rsidRPr="00407099" w:rsidRDefault="00EB2661" w:rsidP="00407099">
      <w:pPr>
        <w:spacing w:after="60" w:line="264" w:lineRule="auto"/>
        <w:ind w:left="90" w:right="76"/>
        <w:rPr>
          <w:lang w:val="el-GR"/>
        </w:rPr>
      </w:pPr>
      <w:r w:rsidRPr="00A557F7">
        <w:rPr>
          <w:lang w:val="el-GR"/>
        </w:rPr>
        <w:t>Στις περιπτώσεις διατηρητέων κτιρίων</w:t>
      </w:r>
      <w:r w:rsidR="00DB4FF5">
        <w:rPr>
          <w:lang w:val="el-GR"/>
        </w:rPr>
        <w:t xml:space="preserve"> ή </w:t>
      </w:r>
      <w:r w:rsidR="007E1C20">
        <w:rPr>
          <w:lang w:val="el-GR"/>
        </w:rPr>
        <w:t>αρχαίων μνημείων/</w:t>
      </w:r>
      <w:r w:rsidR="00057EF2" w:rsidRPr="0039381B">
        <w:rPr>
          <w:lang w:val="el-GR"/>
        </w:rPr>
        <w:t xml:space="preserve">οικοδομών </w:t>
      </w:r>
      <w:r w:rsidR="0099677B">
        <w:rPr>
          <w:lang w:val="el-GR"/>
        </w:rPr>
        <w:t xml:space="preserve">που καθορίζονται στον κατάλογο του </w:t>
      </w:r>
      <w:r w:rsidR="00057EF2" w:rsidRPr="0039381B">
        <w:rPr>
          <w:lang w:val="el-GR"/>
        </w:rPr>
        <w:t>Τμήματος Αρχαιοτήτων</w:t>
      </w:r>
      <w:r w:rsidR="0099677B" w:rsidRPr="0099677B">
        <w:rPr>
          <w:lang w:val="el-GR"/>
        </w:rPr>
        <w:t xml:space="preserve"> </w:t>
      </w:r>
      <w:r w:rsidR="0099677B">
        <w:rPr>
          <w:lang w:val="el-GR"/>
        </w:rPr>
        <w:t>(</w:t>
      </w:r>
      <w:r w:rsidR="0099677B" w:rsidRPr="0039381B">
        <w:rPr>
          <w:lang w:val="el-GR"/>
        </w:rPr>
        <w:t>Β΄ Πίνακα</w:t>
      </w:r>
      <w:r w:rsidR="0099677B">
        <w:rPr>
          <w:lang w:val="el-GR"/>
        </w:rPr>
        <w:t>ς</w:t>
      </w:r>
      <w:r w:rsidR="00057EF2" w:rsidRPr="0039381B">
        <w:rPr>
          <w:lang w:val="el-GR"/>
        </w:rPr>
        <w:t>)</w:t>
      </w:r>
      <w:r w:rsidRPr="00A557F7">
        <w:rPr>
          <w:lang w:val="el-GR"/>
        </w:rPr>
        <w:t>, στ</w:t>
      </w:r>
      <w:r w:rsidR="00DA1E98">
        <w:rPr>
          <w:lang w:val="el-GR"/>
        </w:rPr>
        <w:t>α</w:t>
      </w:r>
      <w:r w:rsidRPr="00A557F7">
        <w:rPr>
          <w:lang w:val="el-GR"/>
        </w:rPr>
        <w:t xml:space="preserve"> πιο πάνω </w:t>
      </w:r>
      <w:r w:rsidR="00DA1E98">
        <w:rPr>
          <w:lang w:val="el-GR"/>
        </w:rPr>
        <w:t>ποσοστά</w:t>
      </w:r>
      <w:r w:rsidRPr="00A557F7">
        <w:rPr>
          <w:lang w:val="el-GR"/>
        </w:rPr>
        <w:t xml:space="preserve"> </w:t>
      </w:r>
      <w:bookmarkStart w:id="29" w:name="_Hlk150182062"/>
      <w:r w:rsidRPr="00A557F7">
        <w:rPr>
          <w:lang w:val="el-GR"/>
        </w:rPr>
        <w:t>προστίθ</w:t>
      </w:r>
      <w:r>
        <w:rPr>
          <w:lang w:val="el-GR"/>
        </w:rPr>
        <w:t>εν</w:t>
      </w:r>
      <w:r w:rsidRPr="00A557F7">
        <w:rPr>
          <w:lang w:val="el-GR"/>
        </w:rPr>
        <w:t>ται</w:t>
      </w:r>
      <w:r w:rsidR="00692705">
        <w:rPr>
          <w:lang w:val="el-GR"/>
        </w:rPr>
        <w:t xml:space="preserve"> </w:t>
      </w:r>
      <w:r w:rsidR="00DB4FF5">
        <w:rPr>
          <w:lang w:val="el-GR"/>
        </w:rPr>
        <w:t xml:space="preserve">ποσοστό </w:t>
      </w:r>
      <w:r w:rsidR="00DB4FF5" w:rsidRPr="00DB4FF5">
        <w:rPr>
          <w:lang w:val="el-GR"/>
        </w:rPr>
        <w:t xml:space="preserve">1,50% για </w:t>
      </w:r>
      <w:r w:rsidR="00DB4FF5">
        <w:rPr>
          <w:lang w:val="el-GR"/>
        </w:rPr>
        <w:t>τ</w:t>
      </w:r>
      <w:r w:rsidR="00A824D1">
        <w:rPr>
          <w:lang w:val="el-GR"/>
        </w:rPr>
        <w:t>ο στάδιο</w:t>
      </w:r>
      <w:r w:rsidR="00DB4FF5">
        <w:rPr>
          <w:lang w:val="el-GR"/>
        </w:rPr>
        <w:t xml:space="preserve"> της </w:t>
      </w:r>
      <w:r w:rsidR="00DB4FF5" w:rsidRPr="00DB4FF5">
        <w:rPr>
          <w:lang w:val="el-GR"/>
        </w:rPr>
        <w:t>επίβλεψη</w:t>
      </w:r>
      <w:r w:rsidR="00DB4FF5">
        <w:rPr>
          <w:lang w:val="el-GR"/>
        </w:rPr>
        <w:t xml:space="preserve">ς και </w:t>
      </w:r>
      <w:r w:rsidR="00692705">
        <w:rPr>
          <w:lang w:val="el-GR"/>
        </w:rPr>
        <w:t>όπου οι εργασίες για αυτά απαιτούνται</w:t>
      </w:r>
      <w:r w:rsidR="00692705" w:rsidRPr="00692705">
        <w:rPr>
          <w:lang w:val="el-GR"/>
        </w:rPr>
        <w:t>:</w:t>
      </w:r>
      <w:r w:rsidRPr="00A557F7">
        <w:rPr>
          <w:lang w:val="el-GR"/>
        </w:rPr>
        <w:t xml:space="preserve"> </w:t>
      </w:r>
      <w:r w:rsidR="006E6B66">
        <w:rPr>
          <w:lang w:val="el-GR"/>
        </w:rPr>
        <w:t>0,25% για αίτηση κήρυξης κτιρίου ως διατηρητέο,</w:t>
      </w:r>
      <w:r w:rsidR="006E6B66" w:rsidRPr="00A557F7">
        <w:rPr>
          <w:lang w:val="el-GR"/>
        </w:rPr>
        <w:t xml:space="preserve"> </w:t>
      </w:r>
      <w:r w:rsidR="00692705" w:rsidRPr="00A557F7">
        <w:rPr>
          <w:lang w:val="el-GR"/>
        </w:rPr>
        <w:t>1</w:t>
      </w:r>
      <w:r w:rsidR="006E6B66">
        <w:rPr>
          <w:lang w:val="el-GR"/>
        </w:rPr>
        <w:t>,00</w:t>
      </w:r>
      <w:r w:rsidR="00692705" w:rsidRPr="00A557F7">
        <w:rPr>
          <w:lang w:val="el-GR"/>
        </w:rPr>
        <w:t>% για πλήρη αποτύπωση</w:t>
      </w:r>
      <w:r w:rsidR="006E6B66">
        <w:rPr>
          <w:lang w:val="el-GR"/>
        </w:rPr>
        <w:t xml:space="preserve"> της υφιστάμενης κατάστασης</w:t>
      </w:r>
      <w:r w:rsidR="00692705">
        <w:rPr>
          <w:lang w:val="el-GR"/>
        </w:rPr>
        <w:t xml:space="preserve"> </w:t>
      </w:r>
      <w:r w:rsidR="00DB4FF5">
        <w:rPr>
          <w:lang w:val="el-GR"/>
        </w:rPr>
        <w:t xml:space="preserve">και </w:t>
      </w:r>
      <w:r w:rsidR="00692705">
        <w:rPr>
          <w:lang w:val="el-GR"/>
        </w:rPr>
        <w:t xml:space="preserve"> 0,25% για </w:t>
      </w:r>
      <w:r w:rsidR="0084560B">
        <w:rPr>
          <w:lang w:val="el-GR"/>
        </w:rPr>
        <w:t>την ετοιμασία</w:t>
      </w:r>
      <w:r w:rsidR="0084560B" w:rsidRPr="007174F1">
        <w:rPr>
          <w:lang w:val="el-GR"/>
        </w:rPr>
        <w:t xml:space="preserve"> </w:t>
      </w:r>
      <w:r w:rsidR="0084560B">
        <w:rPr>
          <w:lang w:val="el-GR"/>
        </w:rPr>
        <w:t xml:space="preserve">και υποβολή αιτήσεων </w:t>
      </w:r>
      <w:r w:rsidR="00692705">
        <w:rPr>
          <w:lang w:val="el-GR"/>
        </w:rPr>
        <w:t>επιχορήγησης κόστους</w:t>
      </w:r>
      <w:bookmarkEnd w:id="29"/>
      <w:r w:rsidR="0081537A">
        <w:rPr>
          <w:lang w:val="el-GR"/>
        </w:rPr>
        <w:t>.</w:t>
      </w:r>
    </w:p>
    <w:p w14:paraId="3969FAF5" w14:textId="6F6E3CC0" w:rsidR="00EB2661" w:rsidRPr="004C1945" w:rsidRDefault="00EB2661" w:rsidP="00711814">
      <w:pPr>
        <w:pStyle w:val="Heading2"/>
        <w:tabs>
          <w:tab w:val="center" w:pos="2748"/>
        </w:tabs>
        <w:spacing w:after="60" w:line="264" w:lineRule="auto"/>
        <w:ind w:left="86" w:firstLine="0"/>
        <w:rPr>
          <w:iCs/>
          <w:lang w:val="el-GR"/>
        </w:rPr>
      </w:pPr>
      <w:r w:rsidRPr="004C1945">
        <w:rPr>
          <w:iCs/>
          <w:lang w:val="el-GR"/>
        </w:rPr>
        <w:t xml:space="preserve">Κατηγορίες έργων για </w:t>
      </w:r>
      <w:r w:rsidR="005A0CB7" w:rsidRPr="004C1945">
        <w:rPr>
          <w:iCs/>
          <w:lang w:val="el-GR"/>
        </w:rPr>
        <w:t>καθορισμό</w:t>
      </w:r>
      <w:r w:rsidRPr="004C1945">
        <w:rPr>
          <w:iCs/>
          <w:lang w:val="el-GR"/>
        </w:rPr>
        <w:t xml:space="preserve"> </w:t>
      </w:r>
      <w:r w:rsidR="005A0CB7" w:rsidRPr="004C1945">
        <w:rPr>
          <w:iCs/>
          <w:lang w:val="el-GR"/>
        </w:rPr>
        <w:t>αμοιβής</w:t>
      </w:r>
      <w:r w:rsidR="00E86A9C">
        <w:rPr>
          <w:iCs/>
          <w:lang w:val="el-GR"/>
        </w:rPr>
        <w:t xml:space="preserve"> Βασικών Υπηρεσιών</w:t>
      </w:r>
      <w:r w:rsidRPr="004C1945">
        <w:rPr>
          <w:iCs/>
          <w:lang w:val="el-GR"/>
        </w:rPr>
        <w:t xml:space="preserve"> </w:t>
      </w:r>
      <w:r w:rsidRPr="004C1945">
        <w:rPr>
          <w:b w:val="0"/>
          <w:iCs/>
          <w:lang w:val="el-GR"/>
        </w:rPr>
        <w:t xml:space="preserve"> </w:t>
      </w:r>
    </w:p>
    <w:p w14:paraId="0121DD63" w14:textId="7D34B4F6" w:rsidR="0099677B" w:rsidRDefault="00EB2661" w:rsidP="00407099">
      <w:pPr>
        <w:spacing w:after="60" w:line="264" w:lineRule="auto"/>
        <w:ind w:left="86" w:right="49"/>
        <w:rPr>
          <w:lang w:val="el-GR"/>
        </w:rPr>
      </w:pPr>
      <w:r w:rsidRPr="00A557F7">
        <w:rPr>
          <w:lang w:val="el-GR"/>
        </w:rPr>
        <w:t xml:space="preserve">Για σκοπούς </w:t>
      </w:r>
      <w:r w:rsidR="005A0CB7" w:rsidRPr="00A557F7">
        <w:rPr>
          <w:lang w:val="el-GR"/>
        </w:rPr>
        <w:t>καθορισμού</w:t>
      </w:r>
      <w:r w:rsidRPr="00A557F7">
        <w:rPr>
          <w:lang w:val="el-GR"/>
        </w:rPr>
        <w:t xml:space="preserve"> των </w:t>
      </w:r>
      <w:r w:rsidR="005A0CB7" w:rsidRPr="00A557F7">
        <w:rPr>
          <w:lang w:val="el-GR"/>
        </w:rPr>
        <w:t>αμοιβών</w:t>
      </w:r>
      <w:r w:rsidRPr="00A557F7">
        <w:rPr>
          <w:lang w:val="el-GR"/>
        </w:rPr>
        <w:t xml:space="preserve">, τα έργα διαχωρίζονται σε κατηγορίες µε βάση την πολυπλοκότητα τους και </w:t>
      </w:r>
      <w:r w:rsidR="005A0CB7" w:rsidRPr="00A557F7">
        <w:rPr>
          <w:lang w:val="el-GR"/>
        </w:rPr>
        <w:t>σύμφωνα</w:t>
      </w:r>
      <w:r w:rsidRPr="00A557F7">
        <w:rPr>
          <w:lang w:val="el-GR"/>
        </w:rPr>
        <w:t xml:space="preserve"> µε τον πιο κάτω Πίνακα</w:t>
      </w:r>
      <w:r w:rsidR="00407099">
        <w:rPr>
          <w:lang w:val="el-GR"/>
        </w:rPr>
        <w:t xml:space="preserve"> ΙΙ</w:t>
      </w:r>
      <w:r w:rsidRPr="00A557F7">
        <w:rPr>
          <w:lang w:val="el-GR"/>
        </w:rPr>
        <w:t xml:space="preserve">: </w:t>
      </w:r>
    </w:p>
    <w:p w14:paraId="2E180103" w14:textId="476C4F70" w:rsidR="00407099" w:rsidRPr="00407099" w:rsidRDefault="00407099" w:rsidP="00407099">
      <w:pPr>
        <w:spacing w:after="60" w:line="264" w:lineRule="auto"/>
        <w:ind w:left="0" w:right="43" w:firstLine="0"/>
        <w:jc w:val="center"/>
        <w:rPr>
          <w:b/>
          <w:bCs/>
          <w:u w:val="single"/>
          <w:lang w:val="el-GR"/>
        </w:rPr>
      </w:pPr>
      <w:r w:rsidRPr="00407099">
        <w:rPr>
          <w:b/>
          <w:bCs/>
          <w:u w:val="single"/>
          <w:lang w:val="el-GR"/>
        </w:rPr>
        <w:t>Πίνακας Ι</w:t>
      </w:r>
      <w:r>
        <w:rPr>
          <w:b/>
          <w:bCs/>
          <w:u w:val="single"/>
          <w:lang w:val="el-GR"/>
        </w:rPr>
        <w:t>Ι</w:t>
      </w:r>
    </w:p>
    <w:tbl>
      <w:tblPr>
        <w:tblStyle w:val="TableGrid"/>
        <w:tblW w:w="9630" w:type="dxa"/>
        <w:tblInd w:w="85" w:type="dxa"/>
        <w:tblCellMar>
          <w:top w:w="167" w:type="dxa"/>
          <w:left w:w="106" w:type="dxa"/>
          <w:right w:w="51" w:type="dxa"/>
        </w:tblCellMar>
        <w:tblLook w:val="04A0" w:firstRow="1" w:lastRow="0" w:firstColumn="1" w:lastColumn="0" w:noHBand="0" w:noVBand="1"/>
      </w:tblPr>
      <w:tblGrid>
        <w:gridCol w:w="1753"/>
        <w:gridCol w:w="7877"/>
      </w:tblGrid>
      <w:tr w:rsidR="00EB2661" w:rsidRPr="00EF7B4C" w14:paraId="4B22E2C6" w14:textId="77777777" w:rsidTr="00407099">
        <w:trPr>
          <w:trHeight w:val="488"/>
        </w:trPr>
        <w:tc>
          <w:tcPr>
            <w:tcW w:w="1753" w:type="dxa"/>
            <w:tcBorders>
              <w:top w:val="single" w:sz="4" w:space="0" w:color="000000"/>
              <w:left w:val="single" w:sz="4" w:space="0" w:color="000000"/>
              <w:bottom w:val="single" w:sz="4" w:space="0" w:color="000000"/>
              <w:right w:val="single" w:sz="4" w:space="0" w:color="000000"/>
            </w:tcBorders>
            <w:vAlign w:val="center"/>
          </w:tcPr>
          <w:p w14:paraId="2EA39229" w14:textId="751B0B8E" w:rsidR="001F3557" w:rsidRDefault="0099677B" w:rsidP="001F3557">
            <w:pPr>
              <w:spacing w:after="0" w:line="259" w:lineRule="auto"/>
              <w:ind w:left="0" w:right="55" w:firstLine="0"/>
              <w:rPr>
                <w:b/>
                <w:lang w:val="el-GR"/>
              </w:rPr>
            </w:pPr>
            <w:r>
              <w:rPr>
                <w:b/>
                <w:lang w:val="el-GR"/>
              </w:rPr>
              <w:t xml:space="preserve">Έργα </w:t>
            </w:r>
            <w:r w:rsidR="00EB2661" w:rsidRPr="00A557F7">
              <w:rPr>
                <w:b/>
                <w:lang w:val="el-GR"/>
              </w:rPr>
              <w:t>Κατηγορία</w:t>
            </w:r>
            <w:r>
              <w:rPr>
                <w:b/>
                <w:lang w:val="el-GR"/>
              </w:rPr>
              <w:t>ς</w:t>
            </w:r>
            <w:r w:rsidR="00EB2661">
              <w:rPr>
                <w:b/>
                <w:lang w:val="el-GR"/>
              </w:rPr>
              <w:t xml:space="preserve"> </w:t>
            </w:r>
            <w:r w:rsidR="004720FC">
              <w:rPr>
                <w:b/>
                <w:lang w:val="el-GR"/>
              </w:rPr>
              <w:t>1</w:t>
            </w:r>
            <w:r w:rsidR="00EB2661" w:rsidRPr="00A557F7">
              <w:rPr>
                <w:b/>
                <w:lang w:val="el-GR"/>
              </w:rPr>
              <w:t xml:space="preserve"> </w:t>
            </w:r>
          </w:p>
          <w:p w14:paraId="542AFB3F" w14:textId="77777777" w:rsidR="00EB2661" w:rsidRPr="00B81663" w:rsidRDefault="00EB2661" w:rsidP="001F3557">
            <w:pPr>
              <w:spacing w:after="0" w:line="259" w:lineRule="auto"/>
              <w:ind w:left="0" w:right="55" w:firstLine="0"/>
              <w:rPr>
                <w:lang w:val="el-GR"/>
              </w:rPr>
            </w:pPr>
            <w:r w:rsidRPr="00A557F7">
              <w:rPr>
                <w:b/>
                <w:lang w:val="el-GR"/>
              </w:rPr>
              <w:t xml:space="preserve">Μη Πολύπλοκα </w:t>
            </w:r>
            <w:r>
              <w:rPr>
                <w:b/>
                <w:lang w:val="el-GR"/>
              </w:rPr>
              <w:t>Έ</w:t>
            </w:r>
            <w:r w:rsidRPr="00A557F7">
              <w:rPr>
                <w:b/>
                <w:lang w:val="el-GR"/>
              </w:rPr>
              <w:t>ργα</w:t>
            </w:r>
            <w:r w:rsidRPr="00B81663">
              <w:rPr>
                <w:b/>
                <w:lang w:val="el-GR"/>
              </w:rPr>
              <w:t xml:space="preserve"> :</w:t>
            </w:r>
          </w:p>
        </w:tc>
        <w:tc>
          <w:tcPr>
            <w:tcW w:w="7877" w:type="dxa"/>
            <w:tcBorders>
              <w:top w:val="single" w:sz="4" w:space="0" w:color="000000"/>
              <w:left w:val="single" w:sz="4" w:space="0" w:color="000000"/>
              <w:bottom w:val="single" w:sz="4" w:space="0" w:color="000000"/>
              <w:right w:val="single" w:sz="4" w:space="0" w:color="000000"/>
            </w:tcBorders>
          </w:tcPr>
          <w:p w14:paraId="57D2C02A" w14:textId="039DF9CE" w:rsidR="00036DA4" w:rsidRDefault="00EB2661" w:rsidP="002416B4">
            <w:pPr>
              <w:spacing w:after="0" w:line="259" w:lineRule="auto"/>
              <w:ind w:left="0" w:right="40" w:firstLine="0"/>
              <w:rPr>
                <w:lang w:val="el-GR"/>
              </w:rPr>
            </w:pPr>
            <w:r w:rsidRPr="00EB2661">
              <w:rPr>
                <w:lang w:val="el-GR"/>
              </w:rPr>
              <w:t>Κατοικίες, Πολυκατοικίες</w:t>
            </w:r>
            <w:r>
              <w:rPr>
                <w:lang w:val="el-GR"/>
              </w:rPr>
              <w:t xml:space="preserve">, </w:t>
            </w:r>
            <w:r w:rsidRPr="00EB2661">
              <w:rPr>
                <w:lang w:val="el-GR"/>
              </w:rPr>
              <w:t>Κτίρια Γραφείων</w:t>
            </w:r>
            <w:r>
              <w:rPr>
                <w:lang w:val="el-GR"/>
              </w:rPr>
              <w:t xml:space="preserve">, </w:t>
            </w:r>
            <w:r w:rsidR="005A0CB7" w:rsidRPr="00EB2661">
              <w:rPr>
                <w:lang w:val="el-GR"/>
              </w:rPr>
              <w:t>Καταστήματα</w:t>
            </w:r>
            <w:r>
              <w:rPr>
                <w:lang w:val="el-GR"/>
              </w:rPr>
              <w:t xml:space="preserve">, </w:t>
            </w:r>
            <w:r w:rsidRPr="00EB2661">
              <w:rPr>
                <w:lang w:val="el-GR"/>
              </w:rPr>
              <w:t>Τράπεζες</w:t>
            </w:r>
            <w:r>
              <w:rPr>
                <w:lang w:val="el-GR"/>
              </w:rPr>
              <w:t xml:space="preserve">, </w:t>
            </w:r>
            <w:r w:rsidRPr="00EB2661">
              <w:rPr>
                <w:lang w:val="el-GR"/>
              </w:rPr>
              <w:t xml:space="preserve">Κέντρα </w:t>
            </w:r>
            <w:r w:rsidR="001D3EA0">
              <w:rPr>
                <w:lang w:val="el-GR"/>
              </w:rPr>
              <w:t>Α</w:t>
            </w:r>
            <w:r w:rsidR="001D3EA0" w:rsidRPr="00EB2661">
              <w:rPr>
                <w:lang w:val="el-GR"/>
              </w:rPr>
              <w:t>ναψυχής</w:t>
            </w:r>
            <w:r w:rsidRPr="00EB2661">
              <w:rPr>
                <w:lang w:val="el-GR"/>
              </w:rPr>
              <w:t>,</w:t>
            </w:r>
            <w:r>
              <w:rPr>
                <w:lang w:val="el-GR"/>
              </w:rPr>
              <w:t xml:space="preserve"> </w:t>
            </w:r>
            <w:r w:rsidRPr="00EB2661">
              <w:rPr>
                <w:lang w:val="el-GR"/>
              </w:rPr>
              <w:t>Εστιατόρια</w:t>
            </w:r>
            <w:r>
              <w:rPr>
                <w:lang w:val="el-GR"/>
              </w:rPr>
              <w:t xml:space="preserve">, </w:t>
            </w:r>
            <w:r w:rsidRPr="00EB2661">
              <w:rPr>
                <w:lang w:val="el-GR"/>
              </w:rPr>
              <w:t>Νηπιαγωγεία, Σχολεία</w:t>
            </w:r>
            <w:r>
              <w:rPr>
                <w:lang w:val="el-GR"/>
              </w:rPr>
              <w:t xml:space="preserve">, </w:t>
            </w:r>
            <w:r w:rsidR="005A0CB7" w:rsidRPr="00EB2661">
              <w:rPr>
                <w:lang w:val="el-GR"/>
              </w:rPr>
              <w:t>Γυμναστήρια</w:t>
            </w:r>
            <w:r>
              <w:rPr>
                <w:lang w:val="el-GR"/>
              </w:rPr>
              <w:t xml:space="preserve">, </w:t>
            </w:r>
            <w:r w:rsidR="005A0CB7" w:rsidRPr="00EB2661">
              <w:rPr>
                <w:lang w:val="el-GR"/>
              </w:rPr>
              <w:t>Βιομηχανικά</w:t>
            </w:r>
            <w:r w:rsidR="00D2262C">
              <w:rPr>
                <w:lang w:val="el-GR"/>
              </w:rPr>
              <w:t>, Κτηνοτροφικά</w:t>
            </w:r>
            <w:r w:rsidRPr="00EB2661">
              <w:rPr>
                <w:lang w:val="el-GR"/>
              </w:rPr>
              <w:t xml:space="preserve"> ή Γεωργικά </w:t>
            </w:r>
            <w:r w:rsidR="001D3EA0">
              <w:rPr>
                <w:lang w:val="el-GR"/>
              </w:rPr>
              <w:t>Κ</w:t>
            </w:r>
            <w:r w:rsidR="001D3EA0" w:rsidRPr="00EB2661">
              <w:rPr>
                <w:lang w:val="el-GR"/>
              </w:rPr>
              <w:t>τίρια</w:t>
            </w:r>
            <w:r>
              <w:rPr>
                <w:lang w:val="el-GR"/>
              </w:rPr>
              <w:t xml:space="preserve">, </w:t>
            </w:r>
            <w:r w:rsidRPr="00EB2661">
              <w:rPr>
                <w:lang w:val="el-GR"/>
              </w:rPr>
              <w:t>Εργοστάσια</w:t>
            </w:r>
            <w:r>
              <w:rPr>
                <w:lang w:val="el-GR"/>
              </w:rPr>
              <w:t xml:space="preserve">, </w:t>
            </w:r>
            <w:r w:rsidRPr="00EB2661">
              <w:rPr>
                <w:lang w:val="el-GR"/>
              </w:rPr>
              <w:t>Αποθήκες</w:t>
            </w:r>
            <w:r w:rsidR="005C1D41">
              <w:rPr>
                <w:lang w:val="el-GR"/>
              </w:rPr>
              <w:t>,</w:t>
            </w:r>
            <w:r w:rsidR="0099677B">
              <w:rPr>
                <w:lang w:val="el-GR"/>
              </w:rPr>
              <w:t xml:space="preserve"> </w:t>
            </w:r>
            <w:r w:rsidRPr="00EB2661">
              <w:rPr>
                <w:lang w:val="el-GR"/>
              </w:rPr>
              <w:t>Υπόστεγα</w:t>
            </w:r>
            <w:r w:rsidR="005C1D41">
              <w:rPr>
                <w:lang w:val="el-GR"/>
              </w:rPr>
              <w:t>,</w:t>
            </w:r>
            <w:r w:rsidR="0099677B">
              <w:rPr>
                <w:lang w:val="el-GR"/>
              </w:rPr>
              <w:t xml:space="preserve"> </w:t>
            </w:r>
            <w:r w:rsidRPr="00EB2661">
              <w:rPr>
                <w:lang w:val="el-GR"/>
              </w:rPr>
              <w:t>Στέγαστρα, Γκαράζ</w:t>
            </w:r>
            <w:r>
              <w:rPr>
                <w:lang w:val="el-GR"/>
              </w:rPr>
              <w:t xml:space="preserve">, </w:t>
            </w:r>
            <w:r w:rsidRPr="00EB2661">
              <w:rPr>
                <w:lang w:val="el-GR"/>
              </w:rPr>
              <w:t>Εκκλησίες</w:t>
            </w:r>
            <w:r>
              <w:rPr>
                <w:lang w:val="el-GR"/>
              </w:rPr>
              <w:t xml:space="preserve">, </w:t>
            </w:r>
            <w:r w:rsidRPr="00EB2661">
              <w:rPr>
                <w:lang w:val="el-GR"/>
              </w:rPr>
              <w:t>Πλατείες</w:t>
            </w:r>
            <w:r w:rsidR="00D61B30">
              <w:rPr>
                <w:lang w:val="el-GR"/>
              </w:rPr>
              <w:t>,</w:t>
            </w:r>
            <w:r w:rsidR="005C1D41">
              <w:rPr>
                <w:lang w:val="el-GR"/>
              </w:rPr>
              <w:t xml:space="preserve"> </w:t>
            </w:r>
            <w:r w:rsidR="005A0CB7" w:rsidRPr="00EB2661">
              <w:rPr>
                <w:lang w:val="el-GR"/>
              </w:rPr>
              <w:t>Πεζόδρομοι</w:t>
            </w:r>
            <w:r>
              <w:rPr>
                <w:lang w:val="el-GR"/>
              </w:rPr>
              <w:t xml:space="preserve">, </w:t>
            </w:r>
            <w:r w:rsidR="005C1D41">
              <w:rPr>
                <w:lang w:val="el-GR"/>
              </w:rPr>
              <w:t xml:space="preserve">Ανοικτοί </w:t>
            </w:r>
            <w:r w:rsidR="005C1D41" w:rsidRPr="005C1D41">
              <w:rPr>
                <w:lang w:val="el-GR"/>
              </w:rPr>
              <w:t xml:space="preserve">Αθλητικοί </w:t>
            </w:r>
            <w:r w:rsidR="001D3EA0">
              <w:rPr>
                <w:lang w:val="el-GR"/>
              </w:rPr>
              <w:t>Χώροι</w:t>
            </w:r>
            <w:r w:rsidR="005C1D41">
              <w:rPr>
                <w:lang w:val="el-GR"/>
              </w:rPr>
              <w:t xml:space="preserve">, </w:t>
            </w:r>
            <w:proofErr w:type="spellStart"/>
            <w:r w:rsidR="005C1D41">
              <w:rPr>
                <w:lang w:val="el-GR"/>
              </w:rPr>
              <w:t>Φωτοβολταΐκά</w:t>
            </w:r>
            <w:proofErr w:type="spellEnd"/>
            <w:r w:rsidR="005C1D41">
              <w:rPr>
                <w:lang w:val="el-GR"/>
              </w:rPr>
              <w:t xml:space="preserve"> Πάρκα, </w:t>
            </w:r>
            <w:r w:rsidRPr="00A557F7">
              <w:rPr>
                <w:lang w:val="el-GR"/>
              </w:rPr>
              <w:t xml:space="preserve">Προσθήκες σε </w:t>
            </w:r>
            <w:r w:rsidR="005A0CB7" w:rsidRPr="00A557F7">
              <w:rPr>
                <w:lang w:val="el-GR"/>
              </w:rPr>
              <w:t>υφιστάμενα</w:t>
            </w:r>
            <w:r w:rsidRPr="00A557F7">
              <w:rPr>
                <w:lang w:val="el-GR"/>
              </w:rPr>
              <w:t xml:space="preserve"> κτίρια των πιο πάνω έργων</w:t>
            </w:r>
          </w:p>
        </w:tc>
      </w:tr>
      <w:tr w:rsidR="00EB2661" w:rsidRPr="00EF7B4C" w14:paraId="58844F0C" w14:textId="77777777" w:rsidTr="00407099">
        <w:trPr>
          <w:trHeight w:val="662"/>
        </w:trPr>
        <w:tc>
          <w:tcPr>
            <w:tcW w:w="1753" w:type="dxa"/>
            <w:tcBorders>
              <w:top w:val="single" w:sz="4" w:space="0" w:color="000000"/>
              <w:left w:val="single" w:sz="4" w:space="0" w:color="000000"/>
              <w:bottom w:val="single" w:sz="4" w:space="0" w:color="000000"/>
              <w:right w:val="single" w:sz="4" w:space="0" w:color="000000"/>
            </w:tcBorders>
            <w:vAlign w:val="center"/>
          </w:tcPr>
          <w:p w14:paraId="1462A5C4" w14:textId="3253384F" w:rsidR="001F3557" w:rsidRDefault="0099677B" w:rsidP="001F3557">
            <w:pPr>
              <w:spacing w:after="0" w:line="259" w:lineRule="auto"/>
              <w:ind w:left="0" w:right="50" w:firstLine="0"/>
              <w:rPr>
                <w:b/>
                <w:lang w:val="el-GR"/>
              </w:rPr>
            </w:pPr>
            <w:r>
              <w:rPr>
                <w:b/>
                <w:lang w:val="el-GR"/>
              </w:rPr>
              <w:t xml:space="preserve">Έργα </w:t>
            </w:r>
            <w:r w:rsidR="00EB2661" w:rsidRPr="00A557F7">
              <w:rPr>
                <w:b/>
                <w:lang w:val="el-GR"/>
              </w:rPr>
              <w:t>Κατηγορία</w:t>
            </w:r>
            <w:r>
              <w:rPr>
                <w:b/>
                <w:lang w:val="el-GR"/>
              </w:rPr>
              <w:t>ς</w:t>
            </w:r>
            <w:r w:rsidR="00EB2661">
              <w:rPr>
                <w:b/>
                <w:lang w:val="el-GR"/>
              </w:rPr>
              <w:t xml:space="preserve"> </w:t>
            </w:r>
            <w:r w:rsidR="004720FC">
              <w:rPr>
                <w:b/>
                <w:lang w:val="el-GR"/>
              </w:rPr>
              <w:t>2</w:t>
            </w:r>
            <w:r w:rsidR="00EB2661" w:rsidRPr="00A557F7">
              <w:rPr>
                <w:b/>
                <w:lang w:val="el-GR"/>
              </w:rPr>
              <w:t xml:space="preserve"> </w:t>
            </w:r>
          </w:p>
          <w:p w14:paraId="277E0FE5" w14:textId="77777777" w:rsidR="00EB2661" w:rsidRPr="00B81663" w:rsidRDefault="00EB2661" w:rsidP="001F3557">
            <w:pPr>
              <w:spacing w:after="0" w:line="259" w:lineRule="auto"/>
              <w:ind w:left="0" w:right="50" w:firstLine="0"/>
              <w:rPr>
                <w:lang w:val="en-US"/>
              </w:rPr>
            </w:pPr>
            <w:r w:rsidRPr="00A557F7">
              <w:rPr>
                <w:b/>
                <w:lang w:val="el-GR"/>
              </w:rPr>
              <w:t xml:space="preserve">Πολύπλοκα </w:t>
            </w:r>
            <w:r>
              <w:rPr>
                <w:b/>
                <w:lang w:val="el-GR"/>
              </w:rPr>
              <w:t>Έ</w:t>
            </w:r>
            <w:r w:rsidRPr="00A557F7">
              <w:rPr>
                <w:b/>
                <w:lang w:val="el-GR"/>
              </w:rPr>
              <w:t>ργα</w:t>
            </w:r>
            <w:r>
              <w:rPr>
                <w:b/>
                <w:lang w:val="en-US"/>
              </w:rPr>
              <w:t xml:space="preserve"> :</w:t>
            </w:r>
          </w:p>
        </w:tc>
        <w:tc>
          <w:tcPr>
            <w:tcW w:w="7877" w:type="dxa"/>
            <w:tcBorders>
              <w:top w:val="single" w:sz="4" w:space="0" w:color="000000"/>
              <w:left w:val="single" w:sz="4" w:space="0" w:color="000000"/>
              <w:bottom w:val="single" w:sz="4" w:space="0" w:color="000000"/>
              <w:right w:val="single" w:sz="4" w:space="0" w:color="000000"/>
            </w:tcBorders>
          </w:tcPr>
          <w:p w14:paraId="3C2452AB" w14:textId="6DE206C9" w:rsidR="00036DA4" w:rsidRDefault="005A0CB7" w:rsidP="002416B4">
            <w:pPr>
              <w:ind w:left="70" w:right="40"/>
              <w:rPr>
                <w:lang w:val="el-GR"/>
              </w:rPr>
            </w:pPr>
            <w:r w:rsidRPr="00EB2661">
              <w:rPr>
                <w:lang w:val="el-GR"/>
              </w:rPr>
              <w:t>Νοσοκομεία</w:t>
            </w:r>
            <w:r w:rsidR="00EB2661" w:rsidRPr="00EB2661">
              <w:rPr>
                <w:lang w:val="el-GR"/>
              </w:rPr>
              <w:t xml:space="preserve"> ή Κλινικές</w:t>
            </w:r>
            <w:r w:rsidR="00EB2661">
              <w:rPr>
                <w:lang w:val="el-GR"/>
              </w:rPr>
              <w:t xml:space="preserve">, </w:t>
            </w:r>
            <w:r w:rsidR="00EB2661" w:rsidRPr="00EB2661">
              <w:rPr>
                <w:lang w:val="el-GR"/>
              </w:rPr>
              <w:t>Θέατρα</w:t>
            </w:r>
            <w:r w:rsidR="001F3557">
              <w:rPr>
                <w:lang w:val="el-GR"/>
              </w:rPr>
              <w:t xml:space="preserve"> </w:t>
            </w:r>
            <w:r w:rsidR="00EB2661" w:rsidRPr="00EB2661">
              <w:rPr>
                <w:lang w:val="el-GR"/>
              </w:rPr>
              <w:t>/</w:t>
            </w:r>
            <w:r w:rsidR="001F3557">
              <w:rPr>
                <w:lang w:val="el-GR"/>
              </w:rPr>
              <w:t xml:space="preserve"> </w:t>
            </w:r>
            <w:r w:rsidRPr="00EB2661">
              <w:rPr>
                <w:lang w:val="el-GR"/>
              </w:rPr>
              <w:t>Σινεμά</w:t>
            </w:r>
            <w:r w:rsidR="001F3557">
              <w:rPr>
                <w:lang w:val="el-GR"/>
              </w:rPr>
              <w:t xml:space="preserve"> </w:t>
            </w:r>
            <w:r w:rsidR="00EB2661" w:rsidRPr="00EB2661">
              <w:rPr>
                <w:lang w:val="el-GR"/>
              </w:rPr>
              <w:t>/</w:t>
            </w:r>
            <w:r w:rsidR="001F3557">
              <w:rPr>
                <w:lang w:val="el-GR"/>
              </w:rPr>
              <w:t xml:space="preserve"> </w:t>
            </w:r>
            <w:r w:rsidRPr="00EB2661">
              <w:rPr>
                <w:lang w:val="el-GR"/>
              </w:rPr>
              <w:t>Αμφιθέατρα</w:t>
            </w:r>
            <w:r w:rsidR="00A432D5">
              <w:rPr>
                <w:lang w:val="el-GR"/>
              </w:rPr>
              <w:t xml:space="preserve">, </w:t>
            </w:r>
            <w:r w:rsidR="00A432D5" w:rsidRPr="00EB2661">
              <w:rPr>
                <w:lang w:val="el-GR"/>
              </w:rPr>
              <w:t xml:space="preserve">Αίθουσες </w:t>
            </w:r>
            <w:r w:rsidRPr="00EB2661">
              <w:rPr>
                <w:lang w:val="el-GR"/>
              </w:rPr>
              <w:t>μουσικής</w:t>
            </w:r>
            <w:r w:rsidR="00A432D5">
              <w:rPr>
                <w:lang w:val="el-GR"/>
              </w:rPr>
              <w:t xml:space="preserve">, </w:t>
            </w:r>
            <w:r w:rsidR="00A432D5" w:rsidRPr="00EB2661">
              <w:rPr>
                <w:lang w:val="el-GR"/>
              </w:rPr>
              <w:t>Πολιτιστικά</w:t>
            </w:r>
            <w:r w:rsidR="00530034">
              <w:rPr>
                <w:lang w:val="el-GR"/>
              </w:rPr>
              <w:t xml:space="preserve"> / Συνεδριακά</w:t>
            </w:r>
            <w:r w:rsidR="00A432D5" w:rsidRPr="00EB2661">
              <w:rPr>
                <w:lang w:val="el-GR"/>
              </w:rPr>
              <w:t xml:space="preserve"> </w:t>
            </w:r>
            <w:r w:rsidR="001D3EA0">
              <w:rPr>
                <w:lang w:val="el-GR"/>
              </w:rPr>
              <w:t>Κ</w:t>
            </w:r>
            <w:r w:rsidR="001D3EA0" w:rsidRPr="00EB2661">
              <w:rPr>
                <w:lang w:val="el-GR"/>
              </w:rPr>
              <w:t>έντρα</w:t>
            </w:r>
            <w:r w:rsidR="00A432D5">
              <w:rPr>
                <w:lang w:val="el-GR"/>
              </w:rPr>
              <w:t xml:space="preserve">, </w:t>
            </w:r>
            <w:r w:rsidR="00A432D5" w:rsidRPr="00EB2661">
              <w:rPr>
                <w:lang w:val="el-GR"/>
              </w:rPr>
              <w:t>Μουσεία</w:t>
            </w:r>
            <w:r w:rsidR="00A432D5">
              <w:rPr>
                <w:lang w:val="el-GR"/>
              </w:rPr>
              <w:t>,</w:t>
            </w:r>
            <w:r w:rsidR="004E10A1">
              <w:rPr>
                <w:lang w:val="el-GR"/>
              </w:rPr>
              <w:t xml:space="preserve"> </w:t>
            </w:r>
            <w:r w:rsidR="005C1D41">
              <w:rPr>
                <w:lang w:val="el-GR"/>
              </w:rPr>
              <w:t xml:space="preserve">Εκθεσιακοί Χώροι, </w:t>
            </w:r>
            <w:r w:rsidRPr="00EB2661">
              <w:rPr>
                <w:lang w:val="el-GR"/>
              </w:rPr>
              <w:t>Πανεπιστήμια</w:t>
            </w:r>
            <w:r w:rsidR="00A432D5">
              <w:rPr>
                <w:lang w:val="el-GR"/>
              </w:rPr>
              <w:t xml:space="preserve">, </w:t>
            </w:r>
            <w:r w:rsidR="00A432D5" w:rsidRPr="00A557F7">
              <w:rPr>
                <w:lang w:val="el-GR"/>
              </w:rPr>
              <w:t xml:space="preserve">Αθλητικοί </w:t>
            </w:r>
            <w:r w:rsidR="001D3EA0">
              <w:rPr>
                <w:lang w:val="el-GR"/>
              </w:rPr>
              <w:t>Χ</w:t>
            </w:r>
            <w:r w:rsidR="001D3EA0" w:rsidRPr="00A557F7">
              <w:rPr>
                <w:lang w:val="el-GR"/>
              </w:rPr>
              <w:t xml:space="preserve">ώροι </w:t>
            </w:r>
            <w:r w:rsidR="00530034">
              <w:rPr>
                <w:lang w:val="el-GR"/>
              </w:rPr>
              <w:t>/</w:t>
            </w:r>
            <w:r w:rsidR="00A432D5" w:rsidRPr="00A557F7">
              <w:rPr>
                <w:lang w:val="el-GR"/>
              </w:rPr>
              <w:t xml:space="preserve"> Αίθουσες </w:t>
            </w:r>
            <w:r w:rsidR="001D3EA0">
              <w:rPr>
                <w:lang w:val="el-GR"/>
              </w:rPr>
              <w:t>Α</w:t>
            </w:r>
            <w:r w:rsidR="001D3EA0" w:rsidRPr="00A557F7">
              <w:rPr>
                <w:lang w:val="el-GR"/>
              </w:rPr>
              <w:t>θλοπαιδιών</w:t>
            </w:r>
            <w:r w:rsidR="00884B19">
              <w:rPr>
                <w:lang w:val="el-GR"/>
              </w:rPr>
              <w:t xml:space="preserve"> </w:t>
            </w:r>
            <w:r w:rsidR="00530034">
              <w:rPr>
                <w:lang w:val="el-GR"/>
              </w:rPr>
              <w:t>/ Αθλητικά Κέντρα Πολλαπλών Δραστηριοτήτων</w:t>
            </w:r>
            <w:r w:rsidR="00A432D5">
              <w:rPr>
                <w:lang w:val="el-GR"/>
              </w:rPr>
              <w:t xml:space="preserve">, </w:t>
            </w:r>
            <w:r w:rsidR="00A432D5" w:rsidRPr="00EB2661">
              <w:rPr>
                <w:lang w:val="el-GR"/>
              </w:rPr>
              <w:t>Ξενοδοχεία</w:t>
            </w:r>
            <w:r w:rsidR="00A432D5">
              <w:rPr>
                <w:lang w:val="el-GR"/>
              </w:rPr>
              <w:t xml:space="preserve">, </w:t>
            </w:r>
            <w:r w:rsidR="00D2262C">
              <w:rPr>
                <w:lang w:val="el-GR"/>
              </w:rPr>
              <w:t xml:space="preserve">Τουριστικά </w:t>
            </w:r>
            <w:r w:rsidR="001D3EA0">
              <w:rPr>
                <w:lang w:val="el-GR"/>
              </w:rPr>
              <w:t>Χωριά</w:t>
            </w:r>
            <w:r w:rsidR="00D2262C">
              <w:rPr>
                <w:lang w:val="el-GR"/>
              </w:rPr>
              <w:t xml:space="preserve">, </w:t>
            </w:r>
            <w:r w:rsidR="0099677B">
              <w:rPr>
                <w:lang w:val="el-GR"/>
              </w:rPr>
              <w:t>Κ</w:t>
            </w:r>
            <w:r w:rsidR="00D2262C">
              <w:rPr>
                <w:lang w:val="el-GR"/>
              </w:rPr>
              <w:t xml:space="preserve">έντρα Αποκατάστασης, Κέντρα Γηριατρικής Φροντίδας και Παρακολούθησης, </w:t>
            </w:r>
            <w:r w:rsidR="00530034">
              <w:rPr>
                <w:lang w:val="el-GR"/>
              </w:rPr>
              <w:t xml:space="preserve">Κέντρα Ευεξίας, </w:t>
            </w:r>
            <w:r w:rsidR="00A432D5" w:rsidRPr="00EB2661">
              <w:rPr>
                <w:lang w:val="el-GR"/>
              </w:rPr>
              <w:t xml:space="preserve">Τηλεοπτικά ή άλλα </w:t>
            </w:r>
            <w:r w:rsidR="001D3EA0">
              <w:rPr>
                <w:lang w:val="el-GR"/>
              </w:rPr>
              <w:t>Σ</w:t>
            </w:r>
            <w:r w:rsidR="001D3EA0" w:rsidRPr="00EB2661">
              <w:rPr>
                <w:lang w:val="el-GR"/>
              </w:rPr>
              <w:t>τούντιο</w:t>
            </w:r>
            <w:r w:rsidR="00A432D5">
              <w:rPr>
                <w:lang w:val="el-GR"/>
              </w:rPr>
              <w:t xml:space="preserve">, </w:t>
            </w:r>
            <w:r w:rsidR="00A432D5" w:rsidRPr="00EB2661">
              <w:rPr>
                <w:lang w:val="el-GR"/>
              </w:rPr>
              <w:t>Δικαστήρια</w:t>
            </w:r>
            <w:r w:rsidR="00A432D5">
              <w:rPr>
                <w:lang w:val="el-GR"/>
              </w:rPr>
              <w:t xml:space="preserve">, </w:t>
            </w:r>
            <w:r w:rsidR="005C1D41">
              <w:rPr>
                <w:lang w:val="el-GR"/>
              </w:rPr>
              <w:t xml:space="preserve">Φοιτητικές εστίες, </w:t>
            </w:r>
            <w:r w:rsidR="00530034" w:rsidRPr="00EB2661">
              <w:rPr>
                <w:lang w:val="el-GR"/>
              </w:rPr>
              <w:t>Εξειδικευμένα</w:t>
            </w:r>
            <w:r w:rsidR="00A432D5" w:rsidRPr="00EB2661">
              <w:rPr>
                <w:lang w:val="el-GR"/>
              </w:rPr>
              <w:t xml:space="preserve"> </w:t>
            </w:r>
            <w:r w:rsidR="001D3EA0">
              <w:rPr>
                <w:lang w:val="el-GR"/>
              </w:rPr>
              <w:t>Ε</w:t>
            </w:r>
            <w:r w:rsidR="001D3EA0" w:rsidRPr="00EB2661">
              <w:rPr>
                <w:lang w:val="el-GR"/>
              </w:rPr>
              <w:t>ργαστήρια</w:t>
            </w:r>
            <w:r w:rsidR="00DB4FF5">
              <w:rPr>
                <w:lang w:val="el-GR"/>
              </w:rPr>
              <w:t>,</w:t>
            </w:r>
            <w:r w:rsidR="00A432D5" w:rsidRPr="00EB2661">
              <w:rPr>
                <w:lang w:val="el-GR"/>
              </w:rPr>
              <w:t xml:space="preserve"> Φυλακές</w:t>
            </w:r>
            <w:r w:rsidR="00A432D5">
              <w:rPr>
                <w:lang w:val="el-GR"/>
              </w:rPr>
              <w:t xml:space="preserve">, </w:t>
            </w:r>
            <w:r w:rsidR="00530034">
              <w:rPr>
                <w:lang w:val="el-GR"/>
              </w:rPr>
              <w:t>Κέντρα Έρευνας και Ανάπτυξης, Αναπτύξεις Υψηλής Τεχνολογίας</w:t>
            </w:r>
            <w:r w:rsidR="00884B19">
              <w:rPr>
                <w:lang w:val="el-GR"/>
              </w:rPr>
              <w:t xml:space="preserve"> </w:t>
            </w:r>
            <w:r w:rsidR="00530034">
              <w:rPr>
                <w:lang w:val="el-GR"/>
              </w:rPr>
              <w:t xml:space="preserve">/ Τεχνολογικά Πάρκα, </w:t>
            </w:r>
            <w:r w:rsidR="00A432D5" w:rsidRPr="00A557F7">
              <w:t>E</w:t>
            </w:r>
            <w:r w:rsidR="00A432D5" w:rsidRPr="00EB2661">
              <w:rPr>
                <w:lang w:val="el-GR"/>
              </w:rPr>
              <w:t>µ</w:t>
            </w:r>
            <w:proofErr w:type="spellStart"/>
            <w:r w:rsidR="00A432D5" w:rsidRPr="00EB2661">
              <w:rPr>
                <w:lang w:val="el-GR"/>
              </w:rPr>
              <w:t>πορικά</w:t>
            </w:r>
            <w:proofErr w:type="spellEnd"/>
            <w:r w:rsidR="00A432D5" w:rsidRPr="00EB2661">
              <w:rPr>
                <w:lang w:val="el-GR"/>
              </w:rPr>
              <w:t xml:space="preserve"> κέντρα</w:t>
            </w:r>
            <w:r w:rsidR="00A432D5">
              <w:rPr>
                <w:lang w:val="el-GR"/>
              </w:rPr>
              <w:t>,</w:t>
            </w:r>
            <w:r w:rsidR="00884B19">
              <w:rPr>
                <w:lang w:val="el-GR"/>
              </w:rPr>
              <w:t xml:space="preserve"> </w:t>
            </w:r>
            <w:r w:rsidR="0084560B">
              <w:rPr>
                <w:lang w:val="el-GR"/>
              </w:rPr>
              <w:t xml:space="preserve">Αποκατάσταση </w:t>
            </w:r>
            <w:r w:rsidR="0084560B">
              <w:rPr>
                <w:lang w:val="el-GR"/>
              </w:rPr>
              <w:lastRenderedPageBreak/>
              <w:t xml:space="preserve">Διατηρητέου Κτιρίου, </w:t>
            </w:r>
            <w:r w:rsidR="00A432D5" w:rsidRPr="0084560B">
              <w:rPr>
                <w:lang w:val="el-GR"/>
              </w:rPr>
              <w:t>Ανακαινίσεις</w:t>
            </w:r>
            <w:r w:rsidR="00DB4FF5" w:rsidRPr="0084560B">
              <w:rPr>
                <w:lang w:val="el-GR"/>
              </w:rPr>
              <w:t xml:space="preserve"> ή</w:t>
            </w:r>
            <w:r w:rsidRPr="0084560B">
              <w:rPr>
                <w:lang w:val="el-GR"/>
              </w:rPr>
              <w:t>/</w:t>
            </w:r>
            <w:r w:rsidR="00DB4FF5" w:rsidRPr="0084560B">
              <w:rPr>
                <w:lang w:val="el-GR"/>
              </w:rPr>
              <w:t xml:space="preserve">και </w:t>
            </w:r>
            <w:r w:rsidRPr="0084560B">
              <w:rPr>
                <w:lang w:val="el-GR"/>
              </w:rPr>
              <w:t>μετατροπές</w:t>
            </w:r>
            <w:r w:rsidR="00A432D5" w:rsidRPr="0084560B">
              <w:rPr>
                <w:lang w:val="el-GR"/>
              </w:rPr>
              <w:t xml:space="preserve"> </w:t>
            </w:r>
            <w:r w:rsidRPr="0084560B">
              <w:rPr>
                <w:lang w:val="el-GR"/>
              </w:rPr>
              <w:t>υφιστάμενων</w:t>
            </w:r>
            <w:r w:rsidR="00A432D5" w:rsidRPr="0084560B">
              <w:rPr>
                <w:lang w:val="el-GR"/>
              </w:rPr>
              <w:t xml:space="preserve"> κτιρίων Κατηγορίας</w:t>
            </w:r>
            <w:r w:rsidR="004E10A1" w:rsidRPr="0084560B">
              <w:rPr>
                <w:lang w:val="el-GR"/>
              </w:rPr>
              <w:t xml:space="preserve"> </w:t>
            </w:r>
            <w:r w:rsidR="00DB4FF5" w:rsidRPr="0084560B">
              <w:rPr>
                <w:lang w:val="el-GR"/>
              </w:rPr>
              <w:t>2</w:t>
            </w:r>
          </w:p>
        </w:tc>
      </w:tr>
    </w:tbl>
    <w:p w14:paraId="46DAA150" w14:textId="77777777" w:rsidR="00EF7B4C" w:rsidRDefault="00EF7B4C" w:rsidP="00407099">
      <w:pPr>
        <w:spacing w:after="60" w:line="264" w:lineRule="auto"/>
        <w:ind w:left="0" w:right="43" w:firstLine="0"/>
        <w:rPr>
          <w:b/>
          <w:bCs/>
          <w:lang w:val="en-US"/>
        </w:rPr>
      </w:pPr>
    </w:p>
    <w:p w14:paraId="59BB1D6A" w14:textId="06FA2E9B" w:rsidR="00717C81" w:rsidRPr="00717C81" w:rsidRDefault="00717C81" w:rsidP="00407099">
      <w:pPr>
        <w:spacing w:after="60" w:line="264" w:lineRule="auto"/>
        <w:ind w:left="0" w:right="43" w:firstLine="0"/>
        <w:rPr>
          <w:b/>
          <w:bCs/>
          <w:i/>
          <w:iCs/>
          <w:lang w:val="el-GR"/>
        </w:rPr>
      </w:pPr>
      <w:r w:rsidRPr="004C1945">
        <w:rPr>
          <w:b/>
          <w:bCs/>
          <w:lang w:val="el-GR"/>
        </w:rPr>
        <w:t>Αμοιβή για Βασικές Υπηρεσίες</w:t>
      </w:r>
    </w:p>
    <w:p w14:paraId="7A644724" w14:textId="513FA4B4" w:rsidR="00C63668" w:rsidRDefault="00F70D07" w:rsidP="00711814">
      <w:pPr>
        <w:spacing w:after="60" w:line="264" w:lineRule="auto"/>
        <w:ind w:left="86" w:right="43" w:firstLine="0"/>
        <w:rPr>
          <w:lang w:val="el-GR"/>
        </w:rPr>
      </w:pPr>
      <w:r w:rsidRPr="00A557F7">
        <w:rPr>
          <w:lang w:val="el-GR"/>
        </w:rPr>
        <w:t xml:space="preserve">Το Έργο κατατάσσεται </w:t>
      </w:r>
      <w:r w:rsidR="007C5160" w:rsidRPr="00A557F7">
        <w:rPr>
          <w:lang w:val="el-GR"/>
        </w:rPr>
        <w:t>στην Κατηγορία</w:t>
      </w:r>
      <w:r w:rsidR="008A383F">
        <w:rPr>
          <w:lang w:val="el-GR"/>
        </w:rPr>
        <w:t xml:space="preserve"> …</w:t>
      </w:r>
      <w:r w:rsidR="005A0CB7">
        <w:rPr>
          <w:lang w:val="el-GR"/>
        </w:rPr>
        <w:t>….</w:t>
      </w:r>
      <w:r w:rsidRPr="00A557F7">
        <w:rPr>
          <w:lang w:val="el-GR"/>
        </w:rPr>
        <w:t xml:space="preserve"> </w:t>
      </w:r>
      <w:r w:rsidR="00407099" w:rsidRPr="00407099">
        <w:rPr>
          <w:lang w:val="el-GR"/>
        </w:rPr>
        <w:t xml:space="preserve">(να συμπληρωθεί ανάλογα) </w:t>
      </w:r>
      <w:r w:rsidRPr="00A557F7">
        <w:rPr>
          <w:lang w:val="el-GR"/>
        </w:rPr>
        <w:t xml:space="preserve">και </w:t>
      </w:r>
      <w:r w:rsidR="00B26F2D">
        <w:rPr>
          <w:lang w:val="el-GR"/>
        </w:rPr>
        <w:t>το ποσοστό της</w:t>
      </w:r>
      <w:r w:rsidRPr="00A557F7">
        <w:rPr>
          <w:lang w:val="el-GR"/>
        </w:rPr>
        <w:t xml:space="preserve"> </w:t>
      </w:r>
      <w:r w:rsidR="007C5160" w:rsidRPr="00A557F7">
        <w:rPr>
          <w:lang w:val="el-GR"/>
        </w:rPr>
        <w:t>αμοιβή</w:t>
      </w:r>
      <w:r w:rsidR="007C5160">
        <w:rPr>
          <w:lang w:val="el-GR"/>
        </w:rPr>
        <w:t>ς</w:t>
      </w:r>
      <w:r w:rsidRPr="00A557F7">
        <w:rPr>
          <w:lang w:val="el-GR"/>
        </w:rPr>
        <w:t xml:space="preserve"> του Αρχιτέκτονα για τ</w:t>
      </w:r>
      <w:r w:rsidR="00B26F2D">
        <w:rPr>
          <w:lang w:val="el-GR"/>
        </w:rPr>
        <w:t>ι</w:t>
      </w:r>
      <w:r w:rsidRPr="00A557F7">
        <w:rPr>
          <w:lang w:val="el-GR"/>
        </w:rPr>
        <w:t xml:space="preserve">ς Βασικές Υπηρεσίες ορίζεται </w:t>
      </w:r>
      <w:r w:rsidR="00B26F2D">
        <w:rPr>
          <w:lang w:val="el-GR"/>
        </w:rPr>
        <w:t xml:space="preserve">στο </w:t>
      </w:r>
      <w:r w:rsidR="005A0CB7">
        <w:rPr>
          <w:lang w:val="el-GR"/>
        </w:rPr>
        <w:t>…</w:t>
      </w:r>
      <w:r w:rsidR="00B26F2D">
        <w:rPr>
          <w:lang w:val="el-GR"/>
        </w:rPr>
        <w:t xml:space="preserve">…..% </w:t>
      </w:r>
      <w:r w:rsidR="00407099" w:rsidRPr="00407099">
        <w:rPr>
          <w:lang w:val="el-GR"/>
        </w:rPr>
        <w:t>(να συμπληρωθεί ανάλογα)</w:t>
      </w:r>
      <w:r w:rsidR="00607BD7">
        <w:rPr>
          <w:lang w:val="el-GR"/>
        </w:rPr>
        <w:t>,</w:t>
      </w:r>
      <w:r w:rsidR="00407099" w:rsidRPr="00407099">
        <w:rPr>
          <w:lang w:val="el-GR"/>
        </w:rPr>
        <w:t xml:space="preserve"> </w:t>
      </w:r>
      <w:r w:rsidR="00B26F2D">
        <w:rPr>
          <w:lang w:val="el-GR"/>
        </w:rPr>
        <w:t xml:space="preserve">το οποίο κατανέμεται κατά </w:t>
      </w:r>
      <w:r w:rsidR="00884B19">
        <w:rPr>
          <w:lang w:val="el-GR"/>
        </w:rPr>
        <w:t xml:space="preserve">Στάδια </w:t>
      </w:r>
      <w:r w:rsidR="00B26F2D">
        <w:rPr>
          <w:lang w:val="el-GR"/>
        </w:rPr>
        <w:t xml:space="preserve">ως </w:t>
      </w:r>
      <w:r w:rsidR="005A0CB7">
        <w:rPr>
          <w:lang w:val="el-GR"/>
        </w:rPr>
        <w:t>ακολούθως</w:t>
      </w:r>
      <w:r w:rsidR="00B26F2D" w:rsidRPr="00717C81">
        <w:rPr>
          <w:lang w:val="el-GR"/>
        </w:rPr>
        <w:t>:</w:t>
      </w:r>
      <w:r w:rsidRPr="00A557F7">
        <w:rPr>
          <w:lang w:val="el-GR"/>
        </w:rPr>
        <w:t xml:space="preserve">  </w:t>
      </w:r>
    </w:p>
    <w:p w14:paraId="740A35E6" w14:textId="77777777" w:rsidR="00530034" w:rsidRPr="00A557F7" w:rsidRDefault="00530034" w:rsidP="00711814">
      <w:pPr>
        <w:spacing w:after="60" w:line="264" w:lineRule="auto"/>
        <w:ind w:left="86" w:right="43" w:firstLine="0"/>
        <w:rPr>
          <w:lang w:val="el-GR"/>
        </w:rPr>
      </w:pPr>
    </w:p>
    <w:tbl>
      <w:tblPr>
        <w:tblStyle w:val="TableGrid"/>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1440"/>
      </w:tblGrid>
      <w:tr w:rsidR="00C63668" w:rsidRPr="00A557F7" w14:paraId="0F5B9FDF" w14:textId="77777777" w:rsidTr="00717C81">
        <w:trPr>
          <w:trHeight w:val="288"/>
        </w:trPr>
        <w:tc>
          <w:tcPr>
            <w:tcW w:w="8190" w:type="dxa"/>
          </w:tcPr>
          <w:p w14:paraId="46C2A247" w14:textId="77777777" w:rsidR="00036DA4" w:rsidRDefault="00F70D07" w:rsidP="00A71222">
            <w:pPr>
              <w:spacing w:after="0" w:line="360" w:lineRule="auto"/>
              <w:ind w:left="9" w:firstLine="0"/>
              <w:jc w:val="left"/>
            </w:pPr>
            <w:proofErr w:type="spellStart"/>
            <w:r w:rsidRPr="00A557F7">
              <w:t>Στάδιο</w:t>
            </w:r>
            <w:proofErr w:type="spellEnd"/>
            <w:r w:rsidRPr="00A557F7">
              <w:t xml:space="preserve"> Α – </w:t>
            </w:r>
            <w:proofErr w:type="spellStart"/>
            <w:r w:rsidRPr="00A557F7">
              <w:t>Προκ</w:t>
            </w:r>
            <w:proofErr w:type="spellEnd"/>
            <w:r w:rsidRPr="00A557F7">
              <w:t>ατα</w:t>
            </w:r>
            <w:proofErr w:type="spellStart"/>
            <w:r w:rsidRPr="00A557F7">
              <w:t>ρκτικές</w:t>
            </w:r>
            <w:proofErr w:type="spellEnd"/>
            <w:r w:rsidRPr="00A557F7">
              <w:t xml:space="preserve"> Υπ</w:t>
            </w:r>
            <w:proofErr w:type="spellStart"/>
            <w:r w:rsidRPr="00A557F7">
              <w:t>ηρεσίες</w:t>
            </w:r>
            <w:proofErr w:type="spellEnd"/>
            <w:r w:rsidRPr="00A557F7">
              <w:t xml:space="preserve"> </w:t>
            </w:r>
          </w:p>
        </w:tc>
        <w:tc>
          <w:tcPr>
            <w:tcW w:w="1440" w:type="dxa"/>
          </w:tcPr>
          <w:p w14:paraId="33D86306" w14:textId="20E35680" w:rsidR="00036DA4" w:rsidRDefault="00F70D07" w:rsidP="00A71222">
            <w:pPr>
              <w:spacing w:after="0" w:line="360" w:lineRule="auto"/>
              <w:ind w:left="0" w:firstLine="0"/>
              <w:jc w:val="center"/>
            </w:pPr>
            <w:r w:rsidRPr="00A557F7">
              <w:t xml:space="preserve">  </w:t>
            </w:r>
            <w:r w:rsidR="00453F3C">
              <w:rPr>
                <w:lang w:val="el-GR"/>
              </w:rPr>
              <w:t>4</w:t>
            </w:r>
            <w:r w:rsidR="00B26F2D" w:rsidRPr="00717C81">
              <w:t>%</w:t>
            </w:r>
          </w:p>
        </w:tc>
      </w:tr>
      <w:tr w:rsidR="00C63668" w:rsidRPr="00A557F7" w14:paraId="63F5E80B" w14:textId="77777777" w:rsidTr="00717C81">
        <w:trPr>
          <w:trHeight w:val="288"/>
        </w:trPr>
        <w:tc>
          <w:tcPr>
            <w:tcW w:w="8190" w:type="dxa"/>
          </w:tcPr>
          <w:p w14:paraId="4910D473" w14:textId="77777777" w:rsidR="00036DA4" w:rsidRDefault="00F70D07" w:rsidP="00A71222">
            <w:pPr>
              <w:spacing w:after="0" w:line="360" w:lineRule="auto"/>
              <w:ind w:left="9" w:firstLine="0"/>
              <w:jc w:val="left"/>
            </w:pPr>
            <w:proofErr w:type="spellStart"/>
            <w:r w:rsidRPr="00A557F7">
              <w:t>Στάδιο</w:t>
            </w:r>
            <w:proofErr w:type="spellEnd"/>
            <w:r w:rsidRPr="00A557F7">
              <w:t xml:space="preserve"> Β – Προµελέτη </w:t>
            </w:r>
          </w:p>
        </w:tc>
        <w:tc>
          <w:tcPr>
            <w:tcW w:w="1440" w:type="dxa"/>
          </w:tcPr>
          <w:p w14:paraId="25B32096" w14:textId="77777777" w:rsidR="00036DA4" w:rsidRDefault="00F70D07" w:rsidP="00A71222">
            <w:pPr>
              <w:spacing w:after="0" w:line="360" w:lineRule="auto"/>
              <w:ind w:left="0" w:firstLine="0"/>
              <w:jc w:val="center"/>
            </w:pPr>
            <w:r w:rsidRPr="00A557F7">
              <w:t xml:space="preserve"> 10% </w:t>
            </w:r>
          </w:p>
        </w:tc>
      </w:tr>
      <w:tr w:rsidR="00C63668" w:rsidRPr="00A557F7" w14:paraId="32090815" w14:textId="77777777" w:rsidTr="00717C81">
        <w:trPr>
          <w:trHeight w:val="288"/>
        </w:trPr>
        <w:tc>
          <w:tcPr>
            <w:tcW w:w="8190" w:type="dxa"/>
          </w:tcPr>
          <w:p w14:paraId="6BD3C7C2" w14:textId="77777777" w:rsidR="00036DA4" w:rsidRDefault="00F70D07" w:rsidP="00A71222">
            <w:pPr>
              <w:spacing w:after="0" w:line="360" w:lineRule="auto"/>
              <w:ind w:left="0" w:firstLine="19"/>
              <w:jc w:val="left"/>
            </w:pPr>
            <w:proofErr w:type="spellStart"/>
            <w:r w:rsidRPr="00A557F7">
              <w:t>Στάδιο</w:t>
            </w:r>
            <w:proofErr w:type="spellEnd"/>
            <w:r w:rsidRPr="00A557F7">
              <w:t xml:space="preserve"> Γ - </w:t>
            </w:r>
            <w:proofErr w:type="spellStart"/>
            <w:r w:rsidRPr="00A557F7">
              <w:t>Πολεοδοµική</w:t>
            </w:r>
            <w:proofErr w:type="spellEnd"/>
            <w:r w:rsidRPr="00A557F7">
              <w:t xml:space="preserve"> </w:t>
            </w:r>
            <w:proofErr w:type="spellStart"/>
            <w:r w:rsidRPr="00A557F7">
              <w:t>Άδει</w:t>
            </w:r>
            <w:proofErr w:type="spellEnd"/>
            <w:r w:rsidRPr="00A557F7">
              <w:t xml:space="preserve">α </w:t>
            </w:r>
          </w:p>
        </w:tc>
        <w:tc>
          <w:tcPr>
            <w:tcW w:w="1440" w:type="dxa"/>
          </w:tcPr>
          <w:p w14:paraId="36A34E8B" w14:textId="77777777" w:rsidR="00036DA4" w:rsidRDefault="00F70D07" w:rsidP="00A71222">
            <w:pPr>
              <w:spacing w:after="0" w:line="360" w:lineRule="auto"/>
              <w:ind w:left="0" w:firstLine="0"/>
              <w:jc w:val="center"/>
            </w:pPr>
            <w:r w:rsidRPr="00A557F7">
              <w:t xml:space="preserve">5% </w:t>
            </w:r>
          </w:p>
        </w:tc>
      </w:tr>
      <w:tr w:rsidR="00C63668" w:rsidRPr="00A557F7" w14:paraId="1B872B6C" w14:textId="77777777" w:rsidTr="00717C81">
        <w:trPr>
          <w:trHeight w:val="288"/>
        </w:trPr>
        <w:tc>
          <w:tcPr>
            <w:tcW w:w="8190" w:type="dxa"/>
          </w:tcPr>
          <w:p w14:paraId="1F87E273" w14:textId="308E1F88" w:rsidR="00036DA4" w:rsidRDefault="00F70D07" w:rsidP="00A71222">
            <w:pPr>
              <w:spacing w:after="0" w:line="360" w:lineRule="auto"/>
              <w:ind w:left="0" w:firstLine="0"/>
              <w:jc w:val="left"/>
            </w:pPr>
            <w:proofErr w:type="spellStart"/>
            <w:r w:rsidRPr="00A557F7">
              <w:t>Στάδιο</w:t>
            </w:r>
            <w:proofErr w:type="spellEnd"/>
            <w:r w:rsidRPr="00A557F7">
              <w:t xml:space="preserve"> Δ - </w:t>
            </w:r>
            <w:proofErr w:type="spellStart"/>
            <w:r w:rsidRPr="00A557F7">
              <w:t>Οριστική</w:t>
            </w:r>
            <w:proofErr w:type="spellEnd"/>
            <w:r w:rsidRPr="00A557F7">
              <w:t xml:space="preserve"> </w:t>
            </w:r>
            <w:r w:rsidR="005A0CB7">
              <w:rPr>
                <w:lang w:val="el-GR"/>
              </w:rPr>
              <w:t>Μ</w:t>
            </w:r>
            <w:proofErr w:type="spellStart"/>
            <w:r w:rsidRPr="00A557F7">
              <w:t>ελέτη</w:t>
            </w:r>
            <w:proofErr w:type="spellEnd"/>
            <w:r w:rsidRPr="00A557F7">
              <w:t xml:space="preserve"> </w:t>
            </w:r>
          </w:p>
        </w:tc>
        <w:tc>
          <w:tcPr>
            <w:tcW w:w="1440" w:type="dxa"/>
          </w:tcPr>
          <w:p w14:paraId="3B0720EE" w14:textId="77777777" w:rsidR="00036DA4" w:rsidRDefault="00F70D07" w:rsidP="00A71222">
            <w:pPr>
              <w:spacing w:after="0" w:line="360" w:lineRule="auto"/>
              <w:ind w:left="0" w:firstLine="0"/>
              <w:jc w:val="center"/>
            </w:pPr>
            <w:r w:rsidRPr="00A557F7">
              <w:t xml:space="preserve">25% </w:t>
            </w:r>
          </w:p>
        </w:tc>
      </w:tr>
      <w:tr w:rsidR="00C63668" w:rsidRPr="00A557F7" w14:paraId="34F5DC5E" w14:textId="77777777" w:rsidTr="00717C81">
        <w:trPr>
          <w:trHeight w:val="288"/>
        </w:trPr>
        <w:tc>
          <w:tcPr>
            <w:tcW w:w="8190" w:type="dxa"/>
          </w:tcPr>
          <w:p w14:paraId="2B99835C" w14:textId="77777777" w:rsidR="00036DA4" w:rsidRDefault="00F70D07" w:rsidP="00A71222">
            <w:pPr>
              <w:spacing w:after="0" w:line="360" w:lineRule="auto"/>
              <w:ind w:left="0" w:firstLine="0"/>
              <w:jc w:val="left"/>
            </w:pPr>
            <w:proofErr w:type="spellStart"/>
            <w:r w:rsidRPr="00A557F7">
              <w:t>Στάδιο</w:t>
            </w:r>
            <w:proofErr w:type="spellEnd"/>
            <w:r w:rsidRPr="00A557F7">
              <w:t xml:space="preserve"> Ε – </w:t>
            </w:r>
            <w:proofErr w:type="spellStart"/>
            <w:r w:rsidRPr="00A557F7">
              <w:t>Άδει</w:t>
            </w:r>
            <w:proofErr w:type="spellEnd"/>
            <w:r w:rsidRPr="00A557F7">
              <w:t xml:space="preserve">α </w:t>
            </w:r>
            <w:proofErr w:type="spellStart"/>
            <w:r w:rsidRPr="00A557F7">
              <w:t>Οικοδοµής</w:t>
            </w:r>
            <w:proofErr w:type="spellEnd"/>
            <w:r w:rsidRPr="00A557F7">
              <w:t xml:space="preserve"> </w:t>
            </w:r>
          </w:p>
        </w:tc>
        <w:tc>
          <w:tcPr>
            <w:tcW w:w="1440" w:type="dxa"/>
          </w:tcPr>
          <w:p w14:paraId="3B5131F2" w14:textId="08949F60" w:rsidR="00036DA4" w:rsidRDefault="00453F3C" w:rsidP="00A71222">
            <w:pPr>
              <w:spacing w:after="0" w:line="360" w:lineRule="auto"/>
              <w:ind w:left="0" w:firstLine="0"/>
              <w:jc w:val="center"/>
            </w:pPr>
            <w:r>
              <w:rPr>
                <w:lang w:val="el-GR"/>
              </w:rPr>
              <w:t>8</w:t>
            </w:r>
            <w:r w:rsidR="00F70D07" w:rsidRPr="00A557F7">
              <w:t xml:space="preserve">% </w:t>
            </w:r>
          </w:p>
        </w:tc>
      </w:tr>
      <w:tr w:rsidR="00C63668" w:rsidRPr="00A557F7" w14:paraId="0E387271" w14:textId="77777777" w:rsidTr="00717C81">
        <w:trPr>
          <w:trHeight w:val="288"/>
        </w:trPr>
        <w:tc>
          <w:tcPr>
            <w:tcW w:w="8190" w:type="dxa"/>
          </w:tcPr>
          <w:p w14:paraId="5713D89D" w14:textId="119E6B47" w:rsidR="00036DA4" w:rsidRPr="007174F1" w:rsidRDefault="00F70D07" w:rsidP="00A71222">
            <w:pPr>
              <w:spacing w:after="0" w:line="360" w:lineRule="auto"/>
              <w:ind w:left="9" w:firstLine="0"/>
              <w:jc w:val="left"/>
              <w:rPr>
                <w:lang w:val="el-GR"/>
              </w:rPr>
            </w:pPr>
            <w:r w:rsidRPr="007174F1">
              <w:rPr>
                <w:lang w:val="el-GR"/>
              </w:rPr>
              <w:t xml:space="preserve">Στάδιο Ζ - Σχέδια </w:t>
            </w:r>
            <w:proofErr w:type="spellStart"/>
            <w:r w:rsidRPr="007174F1">
              <w:rPr>
                <w:lang w:val="el-GR"/>
              </w:rPr>
              <w:t>Λεπτοµερειών</w:t>
            </w:r>
            <w:proofErr w:type="spellEnd"/>
            <w:r w:rsidRPr="007174F1">
              <w:rPr>
                <w:lang w:val="el-GR"/>
              </w:rPr>
              <w:t xml:space="preserve"> </w:t>
            </w:r>
            <w:r w:rsidR="001D3EA0">
              <w:rPr>
                <w:lang w:val="el-GR"/>
              </w:rPr>
              <w:t>και Προδιαγραφές</w:t>
            </w:r>
          </w:p>
        </w:tc>
        <w:tc>
          <w:tcPr>
            <w:tcW w:w="1440" w:type="dxa"/>
          </w:tcPr>
          <w:p w14:paraId="2F69F067" w14:textId="77777777" w:rsidR="00036DA4" w:rsidRDefault="00F70D07" w:rsidP="00A71222">
            <w:pPr>
              <w:spacing w:after="0" w:line="360" w:lineRule="auto"/>
              <w:ind w:left="0" w:firstLine="0"/>
              <w:jc w:val="center"/>
            </w:pPr>
            <w:r w:rsidRPr="00A557F7">
              <w:t xml:space="preserve">15% </w:t>
            </w:r>
          </w:p>
        </w:tc>
      </w:tr>
      <w:tr w:rsidR="00C63668" w:rsidRPr="00A557F7" w14:paraId="1948A771" w14:textId="77777777" w:rsidTr="00717C81">
        <w:trPr>
          <w:trHeight w:val="288"/>
        </w:trPr>
        <w:tc>
          <w:tcPr>
            <w:tcW w:w="8190" w:type="dxa"/>
          </w:tcPr>
          <w:p w14:paraId="268B166B" w14:textId="77777777" w:rsidR="00036DA4" w:rsidRDefault="00F70D07" w:rsidP="00A71222">
            <w:pPr>
              <w:spacing w:after="0" w:line="360" w:lineRule="auto"/>
              <w:ind w:left="9" w:firstLine="0"/>
              <w:jc w:val="left"/>
            </w:pPr>
            <w:proofErr w:type="spellStart"/>
            <w:r w:rsidRPr="00A557F7">
              <w:t>Στάδιο</w:t>
            </w:r>
            <w:proofErr w:type="spellEnd"/>
            <w:r w:rsidRPr="00A557F7">
              <w:t xml:space="preserve"> Η - </w:t>
            </w:r>
            <w:proofErr w:type="spellStart"/>
            <w:r w:rsidRPr="00A557F7">
              <w:t>Προσφορές</w:t>
            </w:r>
            <w:proofErr w:type="spellEnd"/>
            <w:r w:rsidRPr="00A557F7">
              <w:t xml:space="preserve"> </w:t>
            </w:r>
          </w:p>
        </w:tc>
        <w:tc>
          <w:tcPr>
            <w:tcW w:w="1440" w:type="dxa"/>
          </w:tcPr>
          <w:p w14:paraId="40E7D7A5" w14:textId="77777777" w:rsidR="00036DA4" w:rsidRDefault="00F70D07" w:rsidP="00A71222">
            <w:pPr>
              <w:spacing w:after="0" w:line="360" w:lineRule="auto"/>
              <w:ind w:left="0" w:firstLine="0"/>
              <w:jc w:val="center"/>
            </w:pPr>
            <w:r w:rsidRPr="00A557F7">
              <w:t xml:space="preserve">5% </w:t>
            </w:r>
          </w:p>
        </w:tc>
      </w:tr>
      <w:tr w:rsidR="00C63668" w:rsidRPr="00A557F7" w14:paraId="48C631A3" w14:textId="77777777" w:rsidTr="00717C81">
        <w:trPr>
          <w:trHeight w:val="288"/>
        </w:trPr>
        <w:tc>
          <w:tcPr>
            <w:tcW w:w="8190" w:type="dxa"/>
          </w:tcPr>
          <w:p w14:paraId="134C4D01" w14:textId="77777777" w:rsidR="00036DA4" w:rsidRDefault="00F70D07" w:rsidP="00A71222">
            <w:pPr>
              <w:spacing w:after="0" w:line="360" w:lineRule="auto"/>
              <w:ind w:left="9" w:firstLine="0"/>
              <w:jc w:val="left"/>
            </w:pPr>
            <w:proofErr w:type="spellStart"/>
            <w:r w:rsidRPr="00A557F7">
              <w:t>Στάδιο</w:t>
            </w:r>
            <w:proofErr w:type="spellEnd"/>
            <w:r w:rsidRPr="00A557F7">
              <w:t xml:space="preserve"> Θ - Επίβ</w:t>
            </w:r>
            <w:proofErr w:type="spellStart"/>
            <w:r w:rsidRPr="00A557F7">
              <w:t>λεψη</w:t>
            </w:r>
            <w:proofErr w:type="spellEnd"/>
            <w:r w:rsidRPr="00A557F7">
              <w:t xml:space="preserve"> </w:t>
            </w:r>
          </w:p>
        </w:tc>
        <w:tc>
          <w:tcPr>
            <w:tcW w:w="1440" w:type="dxa"/>
          </w:tcPr>
          <w:p w14:paraId="7132E69E" w14:textId="77777777" w:rsidR="00036DA4" w:rsidRDefault="00F70D07" w:rsidP="00A71222">
            <w:pPr>
              <w:spacing w:after="0" w:line="360" w:lineRule="auto"/>
              <w:ind w:left="0" w:firstLine="0"/>
              <w:jc w:val="center"/>
            </w:pPr>
            <w:r w:rsidRPr="00A557F7">
              <w:t xml:space="preserve">25% </w:t>
            </w:r>
          </w:p>
        </w:tc>
      </w:tr>
      <w:tr w:rsidR="00C63668" w:rsidRPr="00A557F7" w14:paraId="1E71DE93" w14:textId="77777777" w:rsidTr="00717C81">
        <w:trPr>
          <w:trHeight w:val="288"/>
        </w:trPr>
        <w:tc>
          <w:tcPr>
            <w:tcW w:w="8190" w:type="dxa"/>
          </w:tcPr>
          <w:p w14:paraId="766B05F7" w14:textId="7AA542B3" w:rsidR="00036DA4" w:rsidRDefault="00F70D07" w:rsidP="00A71222">
            <w:pPr>
              <w:spacing w:after="0" w:line="360" w:lineRule="auto"/>
              <w:ind w:left="9" w:firstLine="0"/>
              <w:jc w:val="left"/>
              <w:rPr>
                <w:lang w:val="el-GR"/>
              </w:rPr>
            </w:pPr>
            <w:r w:rsidRPr="00A557F7">
              <w:rPr>
                <w:lang w:val="el-GR"/>
              </w:rPr>
              <w:t xml:space="preserve">Στάδιο Ι – </w:t>
            </w:r>
            <w:proofErr w:type="spellStart"/>
            <w:r w:rsidRPr="00A557F7">
              <w:rPr>
                <w:lang w:val="el-GR"/>
              </w:rPr>
              <w:t>Συµπλήρωση</w:t>
            </w:r>
            <w:proofErr w:type="spellEnd"/>
            <w:r w:rsidRPr="00A557F7">
              <w:rPr>
                <w:lang w:val="el-GR"/>
              </w:rPr>
              <w:t xml:space="preserve"> </w:t>
            </w:r>
            <w:r w:rsidR="005A0CB7">
              <w:rPr>
                <w:lang w:val="el-GR"/>
              </w:rPr>
              <w:t>Ε</w:t>
            </w:r>
            <w:r w:rsidRPr="00A557F7">
              <w:rPr>
                <w:lang w:val="el-GR"/>
              </w:rPr>
              <w:t xml:space="preserve">ργασιών </w:t>
            </w:r>
          </w:p>
        </w:tc>
        <w:tc>
          <w:tcPr>
            <w:tcW w:w="1440" w:type="dxa"/>
          </w:tcPr>
          <w:p w14:paraId="02D0C713" w14:textId="77777777" w:rsidR="00036DA4" w:rsidRDefault="00F70D07" w:rsidP="00A71222">
            <w:pPr>
              <w:spacing w:after="0" w:line="360" w:lineRule="auto"/>
              <w:ind w:left="0" w:firstLine="0"/>
              <w:jc w:val="center"/>
            </w:pPr>
            <w:r w:rsidRPr="00A557F7">
              <w:t xml:space="preserve">3% </w:t>
            </w:r>
          </w:p>
        </w:tc>
      </w:tr>
    </w:tbl>
    <w:p w14:paraId="11746980" w14:textId="77777777" w:rsidR="00C63668" w:rsidRPr="00692705" w:rsidRDefault="00F70D07">
      <w:pPr>
        <w:spacing w:after="0" w:line="259" w:lineRule="auto"/>
        <w:ind w:left="0" w:firstLine="0"/>
        <w:jc w:val="left"/>
        <w:rPr>
          <w:sz w:val="8"/>
          <w:szCs w:val="8"/>
        </w:rPr>
      </w:pPr>
      <w:r w:rsidRPr="00A557F7">
        <w:t xml:space="preserve"> </w:t>
      </w:r>
    </w:p>
    <w:p w14:paraId="6630A047" w14:textId="77777777" w:rsidR="00850A87" w:rsidRDefault="00850A87" w:rsidP="00692705">
      <w:pPr>
        <w:spacing w:after="0"/>
        <w:ind w:left="90" w:right="49"/>
        <w:rPr>
          <w:bCs/>
          <w:lang w:val="el-GR"/>
        </w:rPr>
      </w:pPr>
    </w:p>
    <w:p w14:paraId="3A00118B" w14:textId="6B7CF7A5" w:rsidR="00692705" w:rsidRDefault="00F70D07" w:rsidP="00692705">
      <w:pPr>
        <w:spacing w:after="0"/>
        <w:ind w:left="90" w:right="49"/>
        <w:rPr>
          <w:bCs/>
          <w:lang w:val="el-GR"/>
        </w:rPr>
      </w:pPr>
      <w:r w:rsidRPr="00692705">
        <w:rPr>
          <w:bCs/>
          <w:lang w:val="el-GR"/>
        </w:rPr>
        <w:t xml:space="preserve">Λόγω </w:t>
      </w:r>
      <w:r w:rsidR="001D3EA0">
        <w:rPr>
          <w:bCs/>
          <w:lang w:val="el-GR"/>
        </w:rPr>
        <w:t xml:space="preserve">δυσμενείς </w:t>
      </w:r>
      <w:r w:rsidRPr="00692705">
        <w:rPr>
          <w:bCs/>
          <w:lang w:val="el-GR"/>
        </w:rPr>
        <w:t>συνθηκών</w:t>
      </w:r>
      <w:r w:rsidR="00692705" w:rsidRPr="00692705">
        <w:rPr>
          <w:bCs/>
          <w:lang w:val="el-GR"/>
        </w:rPr>
        <w:t xml:space="preserve"> </w:t>
      </w:r>
      <w:r w:rsidRPr="00692705">
        <w:rPr>
          <w:bCs/>
          <w:lang w:val="el-GR"/>
        </w:rPr>
        <w:t xml:space="preserve"> </w:t>
      </w:r>
      <w:r w:rsidR="00DA1E98" w:rsidRPr="00692705">
        <w:rPr>
          <w:bCs/>
          <w:lang w:val="el-GR"/>
        </w:rPr>
        <w:t>…………………………………………………………</w:t>
      </w:r>
      <w:r w:rsidR="00692705" w:rsidRPr="00692705">
        <w:rPr>
          <w:bCs/>
          <w:lang w:val="el-GR"/>
        </w:rPr>
        <w:t>…….</w:t>
      </w:r>
      <w:r w:rsidR="00DA1E98" w:rsidRPr="00692705">
        <w:rPr>
          <w:bCs/>
          <w:lang w:val="el-GR"/>
        </w:rPr>
        <w:t>………………………</w:t>
      </w:r>
      <w:r w:rsidR="00692705" w:rsidRPr="00692705">
        <w:rPr>
          <w:bCs/>
          <w:lang w:val="el-GR"/>
        </w:rPr>
        <w:t xml:space="preserve"> </w:t>
      </w:r>
      <w:r w:rsidR="00407099" w:rsidRPr="00407099">
        <w:rPr>
          <w:bCs/>
          <w:lang w:val="el-GR"/>
        </w:rPr>
        <w:t xml:space="preserve">(να συμπληρωθεί ανάλογα) </w:t>
      </w:r>
      <w:r w:rsidRPr="00692705">
        <w:rPr>
          <w:bCs/>
          <w:lang w:val="el-GR"/>
        </w:rPr>
        <w:t xml:space="preserve">οι </w:t>
      </w:r>
      <w:r w:rsidR="005A0CB7" w:rsidRPr="00692705">
        <w:rPr>
          <w:bCs/>
          <w:lang w:val="el-GR"/>
        </w:rPr>
        <w:t>συμφωνηθείσες</w:t>
      </w:r>
      <w:r w:rsidRPr="00692705">
        <w:rPr>
          <w:bCs/>
          <w:lang w:val="el-GR"/>
        </w:rPr>
        <w:t xml:space="preserve"> </w:t>
      </w:r>
      <w:r w:rsidR="005A0CB7" w:rsidRPr="00692705">
        <w:rPr>
          <w:bCs/>
          <w:lang w:val="el-GR"/>
        </w:rPr>
        <w:t>αμοιβές</w:t>
      </w:r>
      <w:r w:rsidRPr="00692705">
        <w:rPr>
          <w:bCs/>
          <w:lang w:val="el-GR"/>
        </w:rPr>
        <w:t xml:space="preserve"> αυξάνονται κατά ……</w:t>
      </w:r>
      <w:r w:rsidR="00692705" w:rsidRPr="00692705">
        <w:rPr>
          <w:bCs/>
          <w:lang w:val="el-GR"/>
        </w:rPr>
        <w:t>…..</w:t>
      </w:r>
      <w:r w:rsidRPr="00692705">
        <w:rPr>
          <w:bCs/>
          <w:lang w:val="el-GR"/>
        </w:rPr>
        <w:t>….% / ………</w:t>
      </w:r>
      <w:r w:rsidR="00692705" w:rsidRPr="00692705">
        <w:rPr>
          <w:bCs/>
          <w:lang w:val="el-GR"/>
        </w:rPr>
        <w:t>.</w:t>
      </w:r>
      <w:r w:rsidR="00BB12B3">
        <w:rPr>
          <w:bCs/>
          <w:lang w:val="el-GR"/>
        </w:rPr>
        <w:t>..</w:t>
      </w:r>
      <w:r w:rsidR="00692705" w:rsidRPr="00692705">
        <w:rPr>
          <w:bCs/>
          <w:lang w:val="el-GR"/>
        </w:rPr>
        <w:t>.</w:t>
      </w:r>
      <w:r w:rsidRPr="00692705">
        <w:rPr>
          <w:bCs/>
          <w:lang w:val="el-GR"/>
        </w:rPr>
        <w:t xml:space="preserve">…..€ </w:t>
      </w:r>
      <w:bookmarkStart w:id="30" w:name="_Hlk150270532"/>
      <w:bookmarkStart w:id="31" w:name="_Hlk150420377"/>
      <w:r w:rsidR="00692705" w:rsidRPr="00692705">
        <w:rPr>
          <w:bCs/>
          <w:lang w:val="el-GR"/>
        </w:rPr>
        <w:t>(βλ. όρο 4.2.4 της Σύμβασης</w:t>
      </w:r>
      <w:bookmarkEnd w:id="30"/>
      <w:r w:rsidR="00692705" w:rsidRPr="00692705">
        <w:rPr>
          <w:bCs/>
          <w:lang w:val="el-GR"/>
        </w:rPr>
        <w:t>).</w:t>
      </w:r>
      <w:bookmarkEnd w:id="31"/>
    </w:p>
    <w:p w14:paraId="2FADC442" w14:textId="77777777" w:rsidR="00692705" w:rsidRPr="00692705" w:rsidRDefault="00692705" w:rsidP="00692705">
      <w:pPr>
        <w:spacing w:after="0"/>
        <w:ind w:left="90" w:right="49"/>
        <w:rPr>
          <w:bCs/>
          <w:sz w:val="4"/>
          <w:szCs w:val="4"/>
          <w:lang w:val="el-GR"/>
        </w:rPr>
      </w:pPr>
    </w:p>
    <w:p w14:paraId="384EEBBF" w14:textId="749107C5" w:rsidR="002A5AAD" w:rsidRPr="00692705" w:rsidRDefault="005A0CB7" w:rsidP="00692705">
      <w:pPr>
        <w:spacing w:after="0"/>
        <w:ind w:left="90" w:right="49"/>
        <w:rPr>
          <w:bCs/>
          <w:lang w:val="el-GR"/>
        </w:rPr>
      </w:pPr>
      <w:r w:rsidRPr="00692705">
        <w:rPr>
          <w:bCs/>
          <w:lang w:val="el-GR"/>
        </w:rPr>
        <w:t>Αμοιβή</w:t>
      </w:r>
      <w:r w:rsidR="00F70D07" w:rsidRPr="00692705">
        <w:rPr>
          <w:bCs/>
          <w:lang w:val="el-GR"/>
        </w:rPr>
        <w:t xml:space="preserve"> προς €………</w:t>
      </w:r>
      <w:r w:rsidR="00407099">
        <w:rPr>
          <w:bCs/>
          <w:lang w:val="el-GR"/>
        </w:rPr>
        <w:t>……</w:t>
      </w:r>
      <w:r w:rsidR="00F70D07" w:rsidRPr="00692705">
        <w:rPr>
          <w:bCs/>
          <w:lang w:val="el-GR"/>
        </w:rPr>
        <w:t xml:space="preserve">ανά ώρα </w:t>
      </w:r>
      <w:r w:rsidR="00407099" w:rsidRPr="00407099">
        <w:rPr>
          <w:bCs/>
          <w:lang w:val="el-GR"/>
        </w:rPr>
        <w:t xml:space="preserve">(να συμπληρωθεί ανάλογα) </w:t>
      </w:r>
      <w:r w:rsidR="00F70D07" w:rsidRPr="00692705">
        <w:rPr>
          <w:bCs/>
          <w:lang w:val="el-GR"/>
        </w:rPr>
        <w:t xml:space="preserve">για οδοιπορικά για </w:t>
      </w:r>
      <w:r w:rsidR="00F33577" w:rsidRPr="00692705">
        <w:rPr>
          <w:bCs/>
          <w:lang w:val="el-GR"/>
        </w:rPr>
        <w:t>υπηρεσίες</w:t>
      </w:r>
      <w:r w:rsidR="00884B19" w:rsidRPr="00692705">
        <w:rPr>
          <w:bCs/>
          <w:lang w:val="el-GR"/>
        </w:rPr>
        <w:t xml:space="preserve"> </w:t>
      </w:r>
      <w:r w:rsidR="00F70D07" w:rsidRPr="00692705">
        <w:rPr>
          <w:bCs/>
          <w:lang w:val="el-GR"/>
        </w:rPr>
        <w:t xml:space="preserve">εκτός Έδρας </w:t>
      </w:r>
      <w:r w:rsidR="00692705" w:rsidRPr="00692705">
        <w:rPr>
          <w:bCs/>
          <w:lang w:val="el-GR"/>
        </w:rPr>
        <w:t>(</w:t>
      </w:r>
      <w:bookmarkStart w:id="32" w:name="_Hlk150420392"/>
      <w:r w:rsidR="00692705" w:rsidRPr="00692705">
        <w:rPr>
          <w:bCs/>
          <w:lang w:val="el-GR"/>
        </w:rPr>
        <w:t>βλ. όρο 4.2.5 Σύμβασης).</w:t>
      </w:r>
      <w:bookmarkEnd w:id="32"/>
    </w:p>
    <w:p w14:paraId="46B6DB13" w14:textId="77777777" w:rsidR="00A824D1" w:rsidRDefault="00A824D1">
      <w:pPr>
        <w:spacing w:after="160" w:line="259" w:lineRule="auto"/>
        <w:ind w:left="0" w:firstLine="0"/>
        <w:jc w:val="left"/>
        <w:rPr>
          <w:b/>
          <w:sz w:val="28"/>
          <w:szCs w:val="28"/>
          <w:u w:val="single" w:color="000000"/>
          <w:lang w:val="el-GR"/>
        </w:rPr>
      </w:pPr>
    </w:p>
    <w:p w14:paraId="26AE8686" w14:textId="77777777" w:rsidR="00503D34" w:rsidRDefault="00503D34">
      <w:pPr>
        <w:spacing w:after="160" w:line="259" w:lineRule="auto"/>
        <w:ind w:left="0" w:firstLine="0"/>
        <w:jc w:val="left"/>
        <w:rPr>
          <w:b/>
          <w:sz w:val="28"/>
          <w:szCs w:val="28"/>
          <w:u w:val="single" w:color="000000"/>
          <w:lang w:val="el-GR"/>
        </w:rPr>
      </w:pPr>
    </w:p>
    <w:p w14:paraId="6FFF35D3" w14:textId="77777777" w:rsidR="00A824D1" w:rsidRDefault="00A824D1">
      <w:pPr>
        <w:spacing w:after="160" w:line="259" w:lineRule="auto"/>
        <w:ind w:left="0" w:firstLine="0"/>
        <w:jc w:val="left"/>
        <w:rPr>
          <w:b/>
          <w:sz w:val="28"/>
          <w:szCs w:val="28"/>
          <w:u w:val="single" w:color="000000"/>
          <w:lang w:val="el-GR"/>
        </w:rPr>
      </w:pPr>
      <w:r>
        <w:rPr>
          <w:sz w:val="28"/>
          <w:szCs w:val="28"/>
          <w:u w:val="single" w:color="000000"/>
          <w:lang w:val="el-GR"/>
        </w:rPr>
        <w:br w:type="page"/>
      </w:r>
    </w:p>
    <w:p w14:paraId="7DCEAC82" w14:textId="44DF4F89" w:rsidR="002A5AAD" w:rsidRDefault="0098152F" w:rsidP="00407099">
      <w:pPr>
        <w:pStyle w:val="Heading2"/>
        <w:tabs>
          <w:tab w:val="center" w:pos="2880"/>
          <w:tab w:val="center" w:pos="3600"/>
          <w:tab w:val="center" w:pos="6787"/>
          <w:tab w:val="center" w:pos="9343"/>
        </w:tabs>
        <w:spacing w:after="0" w:line="259" w:lineRule="auto"/>
        <w:ind w:left="0" w:firstLine="0"/>
        <w:rPr>
          <w:sz w:val="28"/>
          <w:szCs w:val="28"/>
          <w:u w:val="single" w:color="000000"/>
          <w:lang w:val="el-GR"/>
        </w:rPr>
      </w:pPr>
      <w:r>
        <w:rPr>
          <w:sz w:val="28"/>
          <w:szCs w:val="28"/>
          <w:u w:val="single" w:color="000000"/>
          <w:lang w:val="el-GR"/>
        </w:rPr>
        <w:lastRenderedPageBreak/>
        <w:t>Παράρτημα</w:t>
      </w:r>
      <w:r w:rsidR="005560DE" w:rsidRPr="002A5AAD">
        <w:rPr>
          <w:sz w:val="28"/>
          <w:szCs w:val="28"/>
          <w:u w:val="single" w:color="000000"/>
          <w:lang w:val="el-GR"/>
        </w:rPr>
        <w:t xml:space="preserve"> </w:t>
      </w:r>
      <w:r w:rsidR="00453F3C">
        <w:rPr>
          <w:sz w:val="28"/>
          <w:szCs w:val="28"/>
          <w:u w:val="single" w:color="000000"/>
          <w:lang w:val="el-GR"/>
        </w:rPr>
        <w:t>Δεύτερο</w:t>
      </w:r>
      <w:r>
        <w:rPr>
          <w:sz w:val="28"/>
          <w:szCs w:val="28"/>
          <w:u w:val="single" w:color="000000"/>
          <w:lang w:val="el-GR"/>
        </w:rPr>
        <w:t xml:space="preserve">    </w:t>
      </w:r>
      <w:r w:rsidR="002A5AAD">
        <w:rPr>
          <w:sz w:val="28"/>
          <w:szCs w:val="28"/>
          <w:u w:val="single" w:color="000000"/>
          <w:lang w:val="el-GR"/>
        </w:rPr>
        <w:t xml:space="preserve">           </w:t>
      </w:r>
      <w:r w:rsidR="004F6381">
        <w:rPr>
          <w:sz w:val="28"/>
          <w:szCs w:val="28"/>
          <w:u w:val="single" w:color="000000"/>
          <w:lang w:val="el-GR"/>
        </w:rPr>
        <w:t xml:space="preserve">    </w:t>
      </w:r>
      <w:r w:rsidR="002A5AAD">
        <w:rPr>
          <w:sz w:val="28"/>
          <w:szCs w:val="28"/>
          <w:u w:val="single" w:color="000000"/>
          <w:lang w:val="el-GR"/>
        </w:rPr>
        <w:t xml:space="preserve"> </w:t>
      </w:r>
      <w:r w:rsidR="00884B19">
        <w:rPr>
          <w:sz w:val="28"/>
          <w:szCs w:val="28"/>
          <w:u w:val="single" w:color="000000"/>
          <w:lang w:val="el-GR"/>
        </w:rPr>
        <w:t xml:space="preserve">Πρόνοιες για </w:t>
      </w:r>
      <w:r w:rsidR="00884B19" w:rsidRPr="002A5AAD">
        <w:rPr>
          <w:sz w:val="28"/>
          <w:szCs w:val="28"/>
          <w:u w:val="single" w:color="000000"/>
          <w:lang w:val="el-GR"/>
        </w:rPr>
        <w:t>Ε</w:t>
      </w:r>
      <w:r w:rsidR="00884B19">
        <w:rPr>
          <w:sz w:val="28"/>
          <w:szCs w:val="28"/>
          <w:u w:val="single" w:color="000000"/>
          <w:lang w:val="el-GR"/>
        </w:rPr>
        <w:t>πιπρόσθετες</w:t>
      </w:r>
      <w:r w:rsidR="00884B19" w:rsidRPr="002A5AAD">
        <w:rPr>
          <w:sz w:val="28"/>
          <w:szCs w:val="28"/>
          <w:u w:val="single" w:color="000000"/>
          <w:lang w:val="el-GR"/>
        </w:rPr>
        <w:t xml:space="preserve"> Υ</w:t>
      </w:r>
      <w:r w:rsidR="00884B19">
        <w:rPr>
          <w:sz w:val="28"/>
          <w:szCs w:val="28"/>
          <w:u w:val="single" w:color="000000"/>
          <w:lang w:val="el-GR"/>
        </w:rPr>
        <w:t>πηρεσίες</w:t>
      </w:r>
    </w:p>
    <w:p w14:paraId="280CAE31" w14:textId="77777777" w:rsidR="0081537A" w:rsidRPr="0081537A" w:rsidRDefault="0081537A" w:rsidP="0081537A">
      <w:pPr>
        <w:spacing w:after="0" w:line="240" w:lineRule="auto"/>
        <w:ind w:left="720" w:hanging="11"/>
        <w:rPr>
          <w:lang w:val="el-GR"/>
        </w:rPr>
      </w:pPr>
    </w:p>
    <w:p w14:paraId="7CBD03F0" w14:textId="65C81F99" w:rsidR="00C63668" w:rsidRDefault="00F70D07" w:rsidP="002A5AAD">
      <w:pPr>
        <w:spacing w:after="35" w:line="259" w:lineRule="auto"/>
        <w:ind w:left="0" w:firstLine="0"/>
        <w:rPr>
          <w:lang w:val="el-GR"/>
        </w:rPr>
      </w:pPr>
      <w:r w:rsidRPr="00A557F7">
        <w:rPr>
          <w:lang w:val="el-GR"/>
        </w:rPr>
        <w:t xml:space="preserve">Στον </w:t>
      </w:r>
      <w:r w:rsidRPr="009E2268">
        <w:rPr>
          <w:lang w:val="el-GR"/>
        </w:rPr>
        <w:t>Πίνακα</w:t>
      </w:r>
      <w:r w:rsidR="00407099">
        <w:rPr>
          <w:lang w:val="el-GR"/>
        </w:rPr>
        <w:t xml:space="preserve"> ΙΙΙ</w:t>
      </w:r>
      <w:r w:rsidRPr="009E2268">
        <w:rPr>
          <w:lang w:val="el-GR"/>
        </w:rPr>
        <w:t xml:space="preserve"> καθορίζεται ενδεικτικός </w:t>
      </w:r>
      <w:r w:rsidR="00950C68" w:rsidRPr="009E2268">
        <w:rPr>
          <w:lang w:val="el-GR"/>
        </w:rPr>
        <w:t>κ</w:t>
      </w:r>
      <w:r w:rsidRPr="009E2268">
        <w:rPr>
          <w:lang w:val="el-GR"/>
        </w:rPr>
        <w:t xml:space="preserve">ατάλογος Επιπρόσθετων Υπηρεσιών, που </w:t>
      </w:r>
      <w:r w:rsidR="005A0CB7" w:rsidRPr="009E2268">
        <w:rPr>
          <w:lang w:val="el-GR"/>
        </w:rPr>
        <w:t>μπορούν</w:t>
      </w:r>
      <w:r w:rsidRPr="009E2268">
        <w:rPr>
          <w:lang w:val="el-GR"/>
        </w:rPr>
        <w:t xml:space="preserve"> να ανατεθούν από τον Εργοδότη στον Αρχιτέκτονα</w:t>
      </w:r>
      <w:r w:rsidR="009920D5">
        <w:rPr>
          <w:lang w:val="el-GR"/>
        </w:rPr>
        <w:t xml:space="preserve">, </w:t>
      </w:r>
      <w:bookmarkStart w:id="33" w:name="_Hlk150424518"/>
      <w:r w:rsidR="009920D5">
        <w:rPr>
          <w:lang w:val="el-GR"/>
        </w:rPr>
        <w:t>ο οποίος θα συνεργαστεί</w:t>
      </w:r>
      <w:r w:rsidR="003A6AFA" w:rsidRPr="009E2268">
        <w:rPr>
          <w:lang w:val="el-GR"/>
        </w:rPr>
        <w:t xml:space="preserve"> </w:t>
      </w:r>
      <w:r w:rsidR="009920D5">
        <w:rPr>
          <w:lang w:val="el-GR"/>
        </w:rPr>
        <w:t>όπου απαιτείται με τα κατάλληλα φυσικά ή νομικά πρ</w:t>
      </w:r>
      <w:r w:rsidR="00023431">
        <w:rPr>
          <w:lang w:val="el-GR"/>
        </w:rPr>
        <w:t>ό</w:t>
      </w:r>
      <w:r w:rsidR="009920D5">
        <w:rPr>
          <w:lang w:val="el-GR"/>
        </w:rPr>
        <w:t>σωπα</w:t>
      </w:r>
      <w:bookmarkEnd w:id="33"/>
      <w:r w:rsidRPr="009E2268">
        <w:rPr>
          <w:lang w:val="el-GR"/>
        </w:rPr>
        <w:t>. Οι Επιπρόσθετες Υπηρεσίες</w:t>
      </w:r>
      <w:r w:rsidR="00B86589">
        <w:rPr>
          <w:lang w:val="el-GR"/>
        </w:rPr>
        <w:t>,</w:t>
      </w:r>
      <w:r w:rsidRPr="009E2268">
        <w:rPr>
          <w:lang w:val="el-GR"/>
        </w:rPr>
        <w:t xml:space="preserve"> η αντίστοιχη </w:t>
      </w:r>
      <w:r w:rsidR="005A0CB7" w:rsidRPr="009E2268">
        <w:rPr>
          <w:lang w:val="el-GR"/>
        </w:rPr>
        <w:t>αμοιβή</w:t>
      </w:r>
      <w:r w:rsidR="002D5139" w:rsidRPr="009E2268">
        <w:rPr>
          <w:lang w:val="el-GR"/>
        </w:rPr>
        <w:t xml:space="preserve">, </w:t>
      </w:r>
      <w:r w:rsidR="00D6662C">
        <w:rPr>
          <w:lang w:val="el-GR"/>
        </w:rPr>
        <w:t xml:space="preserve">ο τρόπος πληρωμής </w:t>
      </w:r>
      <w:r w:rsidRPr="009E2268">
        <w:rPr>
          <w:lang w:val="el-GR"/>
        </w:rPr>
        <w:t xml:space="preserve">και οποιεσδήποτε άλλες εκατέρωθεν </w:t>
      </w:r>
      <w:r w:rsidR="005A0CB7" w:rsidRPr="009E2268">
        <w:rPr>
          <w:lang w:val="el-GR"/>
        </w:rPr>
        <w:t>συμβατικές</w:t>
      </w:r>
      <w:r w:rsidRPr="009E2268">
        <w:rPr>
          <w:lang w:val="el-GR"/>
        </w:rPr>
        <w:t xml:space="preserve"> υποχρεώσεις</w:t>
      </w:r>
      <w:r w:rsidR="00023431">
        <w:rPr>
          <w:lang w:val="el-GR"/>
        </w:rPr>
        <w:t xml:space="preserve"> </w:t>
      </w:r>
      <w:r w:rsidR="00B86589">
        <w:rPr>
          <w:lang w:val="el-GR"/>
        </w:rPr>
        <w:t>καταγράφονται</w:t>
      </w:r>
      <w:r w:rsidR="00681D63" w:rsidRPr="009E2268">
        <w:rPr>
          <w:lang w:val="el-GR"/>
        </w:rPr>
        <w:t xml:space="preserve"> είτε </w:t>
      </w:r>
      <w:bookmarkStart w:id="34" w:name="_Hlk150183803"/>
      <w:r w:rsidR="00681D63" w:rsidRPr="009E2268">
        <w:rPr>
          <w:lang w:val="el-GR"/>
        </w:rPr>
        <w:t>στ</w:t>
      </w:r>
      <w:r w:rsidR="00B86589">
        <w:rPr>
          <w:lang w:val="el-GR"/>
        </w:rPr>
        <w:t>ην</w:t>
      </w:r>
      <w:r w:rsidR="00681D63" w:rsidRPr="009E2268">
        <w:rPr>
          <w:lang w:val="el-GR"/>
        </w:rPr>
        <w:t xml:space="preserve"> παρ</w:t>
      </w:r>
      <w:r w:rsidR="00B86589">
        <w:rPr>
          <w:lang w:val="el-GR"/>
        </w:rPr>
        <w:t>ούσα Σύμβαση</w:t>
      </w:r>
      <w:bookmarkEnd w:id="34"/>
      <w:r w:rsidR="00681D63" w:rsidRPr="009E2268">
        <w:rPr>
          <w:lang w:val="el-GR"/>
        </w:rPr>
        <w:t>, είτε</w:t>
      </w:r>
      <w:r w:rsidRPr="009E2268">
        <w:rPr>
          <w:lang w:val="el-GR"/>
        </w:rPr>
        <w:t xml:space="preserve"> </w:t>
      </w:r>
      <w:r w:rsidR="00B86589">
        <w:rPr>
          <w:lang w:val="el-GR"/>
        </w:rPr>
        <w:t>σ</w:t>
      </w:r>
      <w:r w:rsidRPr="009E2268">
        <w:rPr>
          <w:lang w:val="el-GR"/>
        </w:rPr>
        <w:t>ε ξεχωριστ</w:t>
      </w:r>
      <w:r w:rsidR="00B86589">
        <w:rPr>
          <w:lang w:val="el-GR"/>
        </w:rPr>
        <w:t>ή/ες</w:t>
      </w:r>
      <w:r w:rsidRPr="009E2268">
        <w:rPr>
          <w:lang w:val="el-GR"/>
        </w:rPr>
        <w:t xml:space="preserve"> </w:t>
      </w:r>
      <w:r w:rsidR="005A0CB7" w:rsidRPr="009E2268">
        <w:rPr>
          <w:lang w:val="el-GR"/>
        </w:rPr>
        <w:t>συμφωνία</w:t>
      </w:r>
      <w:r w:rsidR="00B86589">
        <w:rPr>
          <w:lang w:val="el-GR"/>
        </w:rPr>
        <w:t>/ες</w:t>
      </w:r>
      <w:r w:rsidR="002A5AAD">
        <w:rPr>
          <w:lang w:val="el-GR"/>
        </w:rPr>
        <w:t>.</w:t>
      </w:r>
      <w:r w:rsidRPr="00A557F7">
        <w:rPr>
          <w:lang w:val="el-GR"/>
        </w:rPr>
        <w:t xml:space="preserve"> </w:t>
      </w:r>
      <w:r w:rsidR="0099677B">
        <w:rPr>
          <w:lang w:val="el-GR"/>
        </w:rPr>
        <w:t>Σε περίπτωση που η αμοιβή</w:t>
      </w:r>
      <w:r w:rsidR="00D90C3F">
        <w:rPr>
          <w:lang w:val="el-GR"/>
        </w:rPr>
        <w:t xml:space="preserve"> για τις Επιπρόσθετες Υπηρεσίες </w:t>
      </w:r>
      <w:r w:rsidR="0099677B">
        <w:rPr>
          <w:lang w:val="el-GR"/>
        </w:rPr>
        <w:t>δεν καθοριστεί, ο Αρχιτέκτονας θα δικαιούται τη λήψη εύλογης αμοιβής.</w:t>
      </w:r>
    </w:p>
    <w:p w14:paraId="44C1CC3D" w14:textId="77777777" w:rsidR="0081537A" w:rsidRDefault="0081537A" w:rsidP="0081537A">
      <w:pPr>
        <w:spacing w:after="0" w:line="240" w:lineRule="auto"/>
        <w:ind w:left="0" w:firstLine="0"/>
        <w:rPr>
          <w:lang w:val="el-GR"/>
        </w:rPr>
      </w:pPr>
    </w:p>
    <w:p w14:paraId="7A4D132F" w14:textId="43C13B29" w:rsidR="00C63668" w:rsidRDefault="00407099" w:rsidP="00407099">
      <w:pPr>
        <w:spacing w:after="60" w:line="264" w:lineRule="auto"/>
        <w:ind w:left="0" w:right="43" w:firstLine="0"/>
        <w:jc w:val="center"/>
        <w:rPr>
          <w:b/>
          <w:bCs/>
          <w:u w:val="single"/>
          <w:lang w:val="el-GR"/>
        </w:rPr>
      </w:pPr>
      <w:r w:rsidRPr="00407099">
        <w:rPr>
          <w:b/>
          <w:bCs/>
          <w:u w:val="single"/>
          <w:lang w:val="el-GR"/>
        </w:rPr>
        <w:t>Πίνακας Ι</w:t>
      </w:r>
      <w:r>
        <w:rPr>
          <w:b/>
          <w:bCs/>
          <w:u w:val="single"/>
          <w:lang w:val="el-GR"/>
        </w:rPr>
        <w:t>ΙΙ</w:t>
      </w:r>
    </w:p>
    <w:p w14:paraId="47EDA8B1" w14:textId="77777777" w:rsidR="00D453B3" w:rsidRPr="00407099" w:rsidRDefault="00D453B3" w:rsidP="00407099">
      <w:pPr>
        <w:spacing w:after="60" w:line="264" w:lineRule="auto"/>
        <w:ind w:left="0" w:right="43" w:firstLine="0"/>
        <w:jc w:val="center"/>
        <w:rPr>
          <w:b/>
          <w:bCs/>
          <w:u w:val="single"/>
          <w:lang w:val="el-GR"/>
        </w:rPr>
      </w:pPr>
    </w:p>
    <w:tbl>
      <w:tblPr>
        <w:tblStyle w:val="TableGrid"/>
        <w:tblW w:w="9845" w:type="dxa"/>
        <w:tblInd w:w="-5" w:type="dxa"/>
        <w:tblCellMar>
          <w:top w:w="4" w:type="dxa"/>
          <w:left w:w="106" w:type="dxa"/>
          <w:right w:w="49" w:type="dxa"/>
        </w:tblCellMar>
        <w:tblLook w:val="04A0" w:firstRow="1" w:lastRow="0" w:firstColumn="1" w:lastColumn="0" w:noHBand="0" w:noVBand="1"/>
      </w:tblPr>
      <w:tblGrid>
        <w:gridCol w:w="433"/>
        <w:gridCol w:w="7217"/>
        <w:gridCol w:w="1139"/>
        <w:gridCol w:w="1056"/>
      </w:tblGrid>
      <w:tr w:rsidR="00FB142F" w:rsidRPr="0099677B" w14:paraId="7DF49CAB" w14:textId="77777777" w:rsidTr="00850A87">
        <w:trPr>
          <w:trHeight w:val="256"/>
        </w:trPr>
        <w:tc>
          <w:tcPr>
            <w:tcW w:w="433" w:type="dxa"/>
            <w:tcBorders>
              <w:top w:val="single" w:sz="4" w:space="0" w:color="000000"/>
              <w:left w:val="single" w:sz="4" w:space="0" w:color="000000"/>
              <w:bottom w:val="single" w:sz="4" w:space="0" w:color="000000"/>
              <w:right w:val="single" w:sz="4" w:space="0" w:color="000000"/>
            </w:tcBorders>
          </w:tcPr>
          <w:p w14:paraId="79E5DBCB" w14:textId="77777777" w:rsidR="00FB142F" w:rsidRPr="00A557F7" w:rsidRDefault="00FB142F" w:rsidP="008204EC">
            <w:pPr>
              <w:spacing w:after="0" w:line="259" w:lineRule="auto"/>
              <w:ind w:left="-110" w:firstLine="0"/>
            </w:pPr>
            <w:r w:rsidRPr="00A557F7">
              <w:rPr>
                <w:b/>
              </w:rPr>
              <w:t xml:space="preserve">Α/Α </w:t>
            </w:r>
          </w:p>
        </w:tc>
        <w:tc>
          <w:tcPr>
            <w:tcW w:w="7217" w:type="dxa"/>
            <w:tcBorders>
              <w:top w:val="single" w:sz="4" w:space="0" w:color="000000"/>
              <w:left w:val="single" w:sz="4" w:space="0" w:color="000000"/>
              <w:bottom w:val="single" w:sz="4" w:space="0" w:color="000000"/>
              <w:right w:val="single" w:sz="4" w:space="0" w:color="000000"/>
            </w:tcBorders>
          </w:tcPr>
          <w:p w14:paraId="022E0657" w14:textId="77777777" w:rsidR="00FB142F" w:rsidRPr="00A557F7" w:rsidRDefault="00FB142F">
            <w:pPr>
              <w:spacing w:after="0" w:line="259" w:lineRule="auto"/>
              <w:ind w:left="0" w:firstLine="0"/>
              <w:jc w:val="left"/>
            </w:pPr>
            <w:proofErr w:type="spellStart"/>
            <w:r w:rsidRPr="00A557F7">
              <w:rPr>
                <w:b/>
              </w:rPr>
              <w:t>Περιγρ</w:t>
            </w:r>
            <w:proofErr w:type="spellEnd"/>
            <w:r w:rsidRPr="00A557F7">
              <w:rPr>
                <w:b/>
              </w:rPr>
              <w:t>α</w:t>
            </w:r>
            <w:proofErr w:type="spellStart"/>
            <w:r w:rsidRPr="00A557F7">
              <w:rPr>
                <w:b/>
              </w:rPr>
              <w:t>φή</w:t>
            </w:r>
            <w:proofErr w:type="spellEnd"/>
            <w:r w:rsidRPr="00A557F7">
              <w:rPr>
                <w:b/>
              </w:rPr>
              <w:t xml:space="preserve"> Επιπ</w:t>
            </w:r>
            <w:proofErr w:type="spellStart"/>
            <w:r w:rsidRPr="00A557F7">
              <w:rPr>
                <w:b/>
              </w:rPr>
              <w:t>ρόσθετης</w:t>
            </w:r>
            <w:proofErr w:type="spellEnd"/>
            <w:r w:rsidRPr="00A557F7">
              <w:rPr>
                <w:b/>
              </w:rPr>
              <w:t xml:space="preserve"> Υπ</w:t>
            </w:r>
            <w:proofErr w:type="spellStart"/>
            <w:r w:rsidRPr="00A557F7">
              <w:rPr>
                <w:b/>
              </w:rPr>
              <w:t>ηρεσί</w:t>
            </w:r>
            <w:proofErr w:type="spellEnd"/>
            <w:r w:rsidRPr="00A557F7">
              <w:rPr>
                <w:b/>
              </w:rPr>
              <w:t xml:space="preserve">ας </w:t>
            </w:r>
          </w:p>
        </w:tc>
        <w:tc>
          <w:tcPr>
            <w:tcW w:w="1139" w:type="dxa"/>
            <w:tcBorders>
              <w:top w:val="single" w:sz="4" w:space="0" w:color="000000"/>
              <w:left w:val="single" w:sz="4" w:space="0" w:color="000000"/>
              <w:bottom w:val="single" w:sz="4" w:space="0" w:color="000000"/>
              <w:right w:val="single" w:sz="4" w:space="0" w:color="000000"/>
            </w:tcBorders>
          </w:tcPr>
          <w:p w14:paraId="3AB5FA5E" w14:textId="68C0C6BB" w:rsidR="00FB142F" w:rsidRPr="0099677B" w:rsidRDefault="00531300" w:rsidP="00531300">
            <w:pPr>
              <w:spacing w:after="0" w:line="259" w:lineRule="auto"/>
              <w:ind w:left="0" w:firstLine="0"/>
              <w:jc w:val="center"/>
              <w:rPr>
                <w:szCs w:val="20"/>
              </w:rPr>
            </w:pPr>
            <w:r w:rsidRPr="0099677B">
              <w:rPr>
                <w:rFonts w:eastAsia="Times New Roman" w:cs="Times New Roman"/>
                <w:b/>
                <w:szCs w:val="20"/>
              </w:rPr>
              <w:t>%</w:t>
            </w:r>
            <w:r w:rsidRPr="0099677B">
              <w:rPr>
                <w:b/>
                <w:szCs w:val="20"/>
              </w:rPr>
              <w:t xml:space="preserve"> </w:t>
            </w:r>
            <w:r w:rsidR="00FB142F" w:rsidRPr="002110C0">
              <w:rPr>
                <w:rFonts w:eastAsia="Times New Roman" w:cs="Times New Roman"/>
                <w:szCs w:val="20"/>
                <w:vertAlign w:val="superscript"/>
              </w:rPr>
              <w:footnoteReference w:id="1"/>
            </w:r>
          </w:p>
        </w:tc>
        <w:tc>
          <w:tcPr>
            <w:tcW w:w="1056" w:type="dxa"/>
            <w:tcBorders>
              <w:top w:val="single" w:sz="4" w:space="0" w:color="000000"/>
              <w:left w:val="single" w:sz="4" w:space="0" w:color="000000"/>
              <w:bottom w:val="single" w:sz="4" w:space="0" w:color="000000"/>
              <w:right w:val="single" w:sz="4" w:space="0" w:color="000000"/>
            </w:tcBorders>
          </w:tcPr>
          <w:p w14:paraId="6B001A0F" w14:textId="4DCEC26C" w:rsidR="00FB142F" w:rsidRPr="0099677B" w:rsidRDefault="00531300" w:rsidP="00531300">
            <w:pPr>
              <w:spacing w:after="1" w:line="259" w:lineRule="auto"/>
              <w:ind w:left="0" w:firstLine="0"/>
              <w:jc w:val="center"/>
              <w:rPr>
                <w:szCs w:val="20"/>
              </w:rPr>
            </w:pPr>
            <w:r w:rsidRPr="0099677B">
              <w:rPr>
                <w:rFonts w:eastAsia="Times New Roman" w:cs="Times New Roman"/>
                <w:b/>
                <w:szCs w:val="20"/>
              </w:rPr>
              <w:t>€</w:t>
            </w:r>
            <w:r w:rsidR="00FB142F" w:rsidRPr="002110C0">
              <w:rPr>
                <w:rFonts w:eastAsia="Times New Roman" w:cs="Times New Roman"/>
                <w:szCs w:val="20"/>
                <w:vertAlign w:val="superscript"/>
              </w:rPr>
              <w:footnoteReference w:id="2"/>
            </w:r>
          </w:p>
        </w:tc>
      </w:tr>
      <w:tr w:rsidR="00FB142F" w:rsidRPr="00A557F7" w14:paraId="2BF10A61"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2C2B49A1"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1 </w:t>
            </w:r>
          </w:p>
        </w:tc>
        <w:tc>
          <w:tcPr>
            <w:tcW w:w="7217" w:type="dxa"/>
            <w:tcBorders>
              <w:top w:val="single" w:sz="4" w:space="0" w:color="000000"/>
              <w:left w:val="single" w:sz="4" w:space="0" w:color="000000"/>
              <w:bottom w:val="single" w:sz="4" w:space="0" w:color="000000"/>
              <w:right w:val="single" w:sz="4" w:space="0" w:color="000000"/>
            </w:tcBorders>
          </w:tcPr>
          <w:p w14:paraId="13B4628F" w14:textId="4E758645" w:rsidR="00FB142F" w:rsidRPr="002110C0" w:rsidRDefault="00FB142F" w:rsidP="004E030F">
            <w:pPr>
              <w:spacing w:after="0" w:line="259" w:lineRule="auto"/>
              <w:ind w:left="0" w:firstLine="0"/>
              <w:jc w:val="left"/>
              <w:rPr>
                <w:sz w:val="18"/>
                <w:szCs w:val="18"/>
              </w:rPr>
            </w:pPr>
            <w:proofErr w:type="spellStart"/>
            <w:r w:rsidRPr="002110C0">
              <w:rPr>
                <w:sz w:val="18"/>
                <w:szCs w:val="18"/>
              </w:rPr>
              <w:t>Ετοι</w:t>
            </w:r>
            <w:proofErr w:type="spellEnd"/>
            <w:r w:rsidRPr="002110C0">
              <w:rPr>
                <w:sz w:val="18"/>
                <w:szCs w:val="18"/>
              </w:rPr>
              <w:t>µα</w:t>
            </w:r>
            <w:proofErr w:type="spellStart"/>
            <w:r w:rsidRPr="002110C0">
              <w:rPr>
                <w:sz w:val="18"/>
                <w:szCs w:val="18"/>
              </w:rPr>
              <w:t>σί</w:t>
            </w:r>
            <w:proofErr w:type="spellEnd"/>
            <w:r w:rsidRPr="002110C0">
              <w:rPr>
                <w:sz w:val="18"/>
                <w:szCs w:val="18"/>
              </w:rPr>
              <w:t xml:space="preserve">α </w:t>
            </w:r>
            <w:r w:rsidR="00453F3C" w:rsidRPr="002110C0">
              <w:rPr>
                <w:sz w:val="18"/>
                <w:szCs w:val="18"/>
                <w:lang w:val="el-GR"/>
              </w:rPr>
              <w:t xml:space="preserve">εξειδικευμένου </w:t>
            </w:r>
            <w:proofErr w:type="spellStart"/>
            <w:r w:rsidRPr="002110C0">
              <w:rPr>
                <w:sz w:val="18"/>
                <w:szCs w:val="18"/>
              </w:rPr>
              <w:t>κτιριολογικού</w:t>
            </w:r>
            <w:proofErr w:type="spellEnd"/>
            <w:r w:rsidRPr="002110C0">
              <w:rPr>
                <w:sz w:val="18"/>
                <w:szCs w:val="18"/>
              </w:rPr>
              <w:t xml:space="preserve"> π</w:t>
            </w:r>
            <w:proofErr w:type="spellStart"/>
            <w:r w:rsidRPr="002110C0">
              <w:rPr>
                <w:sz w:val="18"/>
                <w:szCs w:val="18"/>
              </w:rPr>
              <w:t>ρογρά</w:t>
            </w:r>
            <w:proofErr w:type="spellEnd"/>
            <w:r w:rsidRPr="002110C0">
              <w:rPr>
                <w:sz w:val="18"/>
                <w:szCs w:val="18"/>
              </w:rPr>
              <w:t>µµα</w:t>
            </w:r>
            <w:proofErr w:type="spellStart"/>
            <w:r w:rsidRPr="002110C0">
              <w:rPr>
                <w:sz w:val="18"/>
                <w:szCs w:val="18"/>
              </w:rPr>
              <w:t>τος</w:t>
            </w:r>
            <w:proofErr w:type="spellEnd"/>
            <w:r w:rsidRPr="002110C0">
              <w:rPr>
                <w:sz w:val="18"/>
                <w:szCs w:val="1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A35BCDA" w14:textId="77777777" w:rsidR="00FB142F" w:rsidRPr="00A557F7" w:rsidRDefault="00FB142F">
            <w:pPr>
              <w:spacing w:after="0" w:line="259" w:lineRule="auto"/>
              <w:ind w:left="0" w:firstLine="0"/>
              <w:jc w:val="left"/>
            </w:pPr>
            <w:r w:rsidRPr="00A557F7">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A9AB3D0" w14:textId="77777777" w:rsidR="00FB142F" w:rsidRPr="00A557F7" w:rsidRDefault="00FB142F">
            <w:pPr>
              <w:spacing w:after="0" w:line="259" w:lineRule="auto"/>
              <w:ind w:left="0" w:firstLine="0"/>
              <w:jc w:val="left"/>
            </w:pPr>
            <w:r w:rsidRPr="00A557F7">
              <w:t xml:space="preserve"> </w:t>
            </w:r>
          </w:p>
        </w:tc>
      </w:tr>
      <w:tr w:rsidR="00FB142F" w:rsidRPr="00EF7B4C" w14:paraId="02DBE5C3" w14:textId="77777777" w:rsidTr="00531300">
        <w:trPr>
          <w:trHeight w:val="201"/>
        </w:trPr>
        <w:tc>
          <w:tcPr>
            <w:tcW w:w="433" w:type="dxa"/>
            <w:tcBorders>
              <w:top w:val="single" w:sz="4" w:space="0" w:color="000000"/>
              <w:left w:val="single" w:sz="4" w:space="0" w:color="000000"/>
              <w:bottom w:val="single" w:sz="4" w:space="0" w:color="000000"/>
              <w:right w:val="single" w:sz="4" w:space="0" w:color="000000"/>
            </w:tcBorders>
          </w:tcPr>
          <w:p w14:paraId="59280095"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2 </w:t>
            </w:r>
          </w:p>
        </w:tc>
        <w:tc>
          <w:tcPr>
            <w:tcW w:w="7217" w:type="dxa"/>
            <w:tcBorders>
              <w:top w:val="single" w:sz="4" w:space="0" w:color="000000"/>
              <w:left w:val="single" w:sz="4" w:space="0" w:color="000000"/>
              <w:bottom w:val="single" w:sz="4" w:space="0" w:color="000000"/>
              <w:right w:val="single" w:sz="4" w:space="0" w:color="000000"/>
            </w:tcBorders>
          </w:tcPr>
          <w:p w14:paraId="6EAB29B2"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 xml:space="preserve">Συντονιστής Σχεδίου Ασφάλειας &amp; Υγείας στο Στάδιο Μελέτης </w:t>
            </w:r>
          </w:p>
        </w:tc>
        <w:tc>
          <w:tcPr>
            <w:tcW w:w="1139" w:type="dxa"/>
            <w:tcBorders>
              <w:top w:val="single" w:sz="4" w:space="0" w:color="000000"/>
              <w:left w:val="single" w:sz="4" w:space="0" w:color="000000"/>
              <w:bottom w:val="single" w:sz="4" w:space="0" w:color="000000"/>
              <w:right w:val="single" w:sz="4" w:space="0" w:color="000000"/>
            </w:tcBorders>
          </w:tcPr>
          <w:p w14:paraId="376B7C23"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18628E7"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468A7F81" w14:textId="77777777" w:rsidTr="00531300">
        <w:trPr>
          <w:trHeight w:val="273"/>
        </w:trPr>
        <w:tc>
          <w:tcPr>
            <w:tcW w:w="433" w:type="dxa"/>
            <w:tcBorders>
              <w:top w:val="single" w:sz="4" w:space="0" w:color="000000"/>
              <w:left w:val="single" w:sz="4" w:space="0" w:color="000000"/>
              <w:bottom w:val="single" w:sz="4" w:space="0" w:color="000000"/>
              <w:right w:val="single" w:sz="4" w:space="0" w:color="000000"/>
            </w:tcBorders>
          </w:tcPr>
          <w:p w14:paraId="490A1406"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3 </w:t>
            </w:r>
          </w:p>
        </w:tc>
        <w:tc>
          <w:tcPr>
            <w:tcW w:w="7217" w:type="dxa"/>
            <w:tcBorders>
              <w:top w:val="single" w:sz="4" w:space="0" w:color="000000"/>
              <w:left w:val="single" w:sz="4" w:space="0" w:color="000000"/>
              <w:bottom w:val="single" w:sz="4" w:space="0" w:color="000000"/>
              <w:right w:val="single" w:sz="4" w:space="0" w:color="000000"/>
            </w:tcBorders>
          </w:tcPr>
          <w:p w14:paraId="22AF0E23"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 xml:space="preserve">Συντονιστής Σχεδίου Ασφάλειας &amp; Υγείας στο Στάδιο Εκτέλεσης </w:t>
            </w:r>
          </w:p>
        </w:tc>
        <w:tc>
          <w:tcPr>
            <w:tcW w:w="1139" w:type="dxa"/>
            <w:tcBorders>
              <w:top w:val="single" w:sz="4" w:space="0" w:color="000000"/>
              <w:left w:val="single" w:sz="4" w:space="0" w:color="000000"/>
              <w:bottom w:val="single" w:sz="4" w:space="0" w:color="000000"/>
              <w:right w:val="single" w:sz="4" w:space="0" w:color="000000"/>
            </w:tcBorders>
          </w:tcPr>
          <w:p w14:paraId="30BE2B09"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A85B557"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A557F7" w14:paraId="470711AB" w14:textId="77777777" w:rsidTr="00531300">
        <w:trPr>
          <w:trHeight w:val="255"/>
        </w:trPr>
        <w:tc>
          <w:tcPr>
            <w:tcW w:w="433" w:type="dxa"/>
            <w:tcBorders>
              <w:top w:val="single" w:sz="4" w:space="0" w:color="000000"/>
              <w:left w:val="single" w:sz="4" w:space="0" w:color="000000"/>
              <w:bottom w:val="single" w:sz="4" w:space="0" w:color="000000"/>
              <w:right w:val="single" w:sz="4" w:space="0" w:color="000000"/>
            </w:tcBorders>
          </w:tcPr>
          <w:p w14:paraId="4A4A5AD8"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4 </w:t>
            </w:r>
          </w:p>
        </w:tc>
        <w:tc>
          <w:tcPr>
            <w:tcW w:w="7217" w:type="dxa"/>
            <w:tcBorders>
              <w:top w:val="single" w:sz="4" w:space="0" w:color="000000"/>
              <w:left w:val="single" w:sz="4" w:space="0" w:color="000000"/>
              <w:bottom w:val="single" w:sz="4" w:space="0" w:color="000000"/>
              <w:right w:val="single" w:sz="4" w:space="0" w:color="000000"/>
            </w:tcBorders>
          </w:tcPr>
          <w:p w14:paraId="218BE849" w14:textId="77777777" w:rsidR="00FB142F" w:rsidRPr="002110C0" w:rsidRDefault="00FB142F" w:rsidP="004E030F">
            <w:pPr>
              <w:spacing w:after="0" w:line="259" w:lineRule="auto"/>
              <w:ind w:left="0" w:firstLine="0"/>
              <w:jc w:val="left"/>
              <w:rPr>
                <w:sz w:val="18"/>
                <w:szCs w:val="18"/>
              </w:rPr>
            </w:pPr>
            <w:proofErr w:type="spellStart"/>
            <w:r w:rsidRPr="002110C0">
              <w:rPr>
                <w:sz w:val="18"/>
                <w:szCs w:val="18"/>
              </w:rPr>
              <w:t>Διεύθυνση</w:t>
            </w:r>
            <w:proofErr w:type="spellEnd"/>
            <w:r w:rsidRPr="002110C0">
              <w:rPr>
                <w:sz w:val="18"/>
                <w:szCs w:val="18"/>
              </w:rPr>
              <w:t xml:space="preserve"> </w:t>
            </w:r>
            <w:proofErr w:type="spellStart"/>
            <w:r w:rsidRPr="002110C0">
              <w:rPr>
                <w:sz w:val="18"/>
                <w:szCs w:val="18"/>
              </w:rPr>
              <w:t>Έργου</w:t>
            </w:r>
            <w:proofErr w:type="spellEnd"/>
            <w:r w:rsidRPr="002110C0">
              <w:rPr>
                <w:sz w:val="18"/>
                <w:szCs w:val="1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F5B0DDE" w14:textId="77777777" w:rsidR="00FB142F" w:rsidRPr="00A557F7" w:rsidRDefault="00FB142F">
            <w:pPr>
              <w:spacing w:after="0" w:line="259" w:lineRule="auto"/>
              <w:ind w:left="0" w:firstLine="0"/>
              <w:jc w:val="left"/>
            </w:pPr>
            <w:r w:rsidRPr="00A557F7">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32FACDB" w14:textId="77777777" w:rsidR="00FB142F" w:rsidRPr="00A557F7" w:rsidRDefault="00FB142F">
            <w:pPr>
              <w:spacing w:after="0" w:line="259" w:lineRule="auto"/>
              <w:ind w:left="0" w:firstLine="0"/>
              <w:jc w:val="left"/>
            </w:pPr>
            <w:r w:rsidRPr="00A557F7">
              <w:t xml:space="preserve"> </w:t>
            </w:r>
          </w:p>
        </w:tc>
      </w:tr>
      <w:tr w:rsidR="00FB142F" w:rsidRPr="00EF7B4C" w14:paraId="77ACF574" w14:textId="77777777" w:rsidTr="00531300">
        <w:trPr>
          <w:trHeight w:val="201"/>
        </w:trPr>
        <w:tc>
          <w:tcPr>
            <w:tcW w:w="433" w:type="dxa"/>
            <w:tcBorders>
              <w:top w:val="single" w:sz="4" w:space="0" w:color="000000"/>
              <w:left w:val="single" w:sz="4" w:space="0" w:color="000000"/>
              <w:bottom w:val="single" w:sz="4" w:space="0" w:color="000000"/>
              <w:right w:val="single" w:sz="4" w:space="0" w:color="000000"/>
            </w:tcBorders>
          </w:tcPr>
          <w:p w14:paraId="753DAB3A"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5 </w:t>
            </w:r>
          </w:p>
        </w:tc>
        <w:tc>
          <w:tcPr>
            <w:tcW w:w="7217" w:type="dxa"/>
            <w:tcBorders>
              <w:top w:val="single" w:sz="4" w:space="0" w:color="000000"/>
              <w:left w:val="single" w:sz="4" w:space="0" w:color="000000"/>
              <w:bottom w:val="single" w:sz="4" w:space="0" w:color="000000"/>
              <w:right w:val="single" w:sz="4" w:space="0" w:color="000000"/>
            </w:tcBorders>
          </w:tcPr>
          <w:p w14:paraId="59DED5AB" w14:textId="77777777" w:rsidR="00FB142F" w:rsidRPr="002110C0" w:rsidRDefault="00FB142F" w:rsidP="004E030F">
            <w:pPr>
              <w:spacing w:after="0" w:line="259" w:lineRule="auto"/>
              <w:ind w:left="0" w:right="5" w:firstLine="0"/>
              <w:jc w:val="left"/>
              <w:rPr>
                <w:sz w:val="18"/>
                <w:szCs w:val="18"/>
                <w:lang w:val="el-GR"/>
              </w:rPr>
            </w:pPr>
            <w:r w:rsidRPr="002110C0">
              <w:rPr>
                <w:sz w:val="18"/>
                <w:szCs w:val="18"/>
                <w:lang w:val="el-GR"/>
              </w:rPr>
              <w:t xml:space="preserve">Τοπογραφικές εργασίες σε σχέση µε το </w:t>
            </w:r>
            <w:proofErr w:type="spellStart"/>
            <w:r w:rsidRPr="002110C0">
              <w:rPr>
                <w:sz w:val="18"/>
                <w:szCs w:val="18"/>
                <w:lang w:val="el-GR"/>
              </w:rPr>
              <w:t>τεµάχιο</w:t>
            </w:r>
            <w:proofErr w:type="spellEnd"/>
            <w:r w:rsidRPr="002110C0">
              <w:rPr>
                <w:sz w:val="18"/>
                <w:szCs w:val="18"/>
                <w:lang w:val="el-GR"/>
              </w:rPr>
              <w:t xml:space="preserve"> ή άλλα κτίρια ή κατασκευές </w:t>
            </w:r>
          </w:p>
        </w:tc>
        <w:tc>
          <w:tcPr>
            <w:tcW w:w="1139" w:type="dxa"/>
            <w:tcBorders>
              <w:top w:val="single" w:sz="4" w:space="0" w:color="000000"/>
              <w:left w:val="single" w:sz="4" w:space="0" w:color="000000"/>
              <w:bottom w:val="single" w:sz="4" w:space="0" w:color="000000"/>
              <w:right w:val="single" w:sz="4" w:space="0" w:color="000000"/>
            </w:tcBorders>
          </w:tcPr>
          <w:p w14:paraId="54B7D5DD"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B9469D6"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7A6D1ED0" w14:textId="77777777" w:rsidTr="00531300">
        <w:trPr>
          <w:trHeight w:val="273"/>
        </w:trPr>
        <w:tc>
          <w:tcPr>
            <w:tcW w:w="433" w:type="dxa"/>
            <w:tcBorders>
              <w:top w:val="single" w:sz="4" w:space="0" w:color="000000"/>
              <w:left w:val="single" w:sz="4" w:space="0" w:color="000000"/>
              <w:bottom w:val="single" w:sz="4" w:space="0" w:color="000000"/>
              <w:right w:val="single" w:sz="4" w:space="0" w:color="000000"/>
            </w:tcBorders>
          </w:tcPr>
          <w:p w14:paraId="4151649E"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6 </w:t>
            </w:r>
          </w:p>
        </w:tc>
        <w:tc>
          <w:tcPr>
            <w:tcW w:w="7217" w:type="dxa"/>
            <w:tcBorders>
              <w:top w:val="single" w:sz="4" w:space="0" w:color="000000"/>
              <w:left w:val="single" w:sz="4" w:space="0" w:color="000000"/>
              <w:bottom w:val="single" w:sz="4" w:space="0" w:color="000000"/>
              <w:right w:val="single" w:sz="4" w:space="0" w:color="000000"/>
            </w:tcBorders>
          </w:tcPr>
          <w:p w14:paraId="6A8DD671" w14:textId="0C7B3A64" w:rsidR="00FB142F" w:rsidRPr="002110C0" w:rsidRDefault="00FB142F" w:rsidP="004E030F">
            <w:pPr>
              <w:spacing w:after="0" w:line="259" w:lineRule="auto"/>
              <w:ind w:left="0" w:firstLine="0"/>
              <w:jc w:val="left"/>
              <w:rPr>
                <w:sz w:val="18"/>
                <w:szCs w:val="18"/>
                <w:lang w:val="el-GR"/>
              </w:rPr>
            </w:pPr>
            <w:r w:rsidRPr="002110C0">
              <w:rPr>
                <w:sz w:val="18"/>
                <w:szCs w:val="18"/>
                <w:lang w:val="el-GR"/>
              </w:rPr>
              <w:t>Επιθεώρησ</w:t>
            </w:r>
            <w:r w:rsidR="008204EC" w:rsidRPr="002110C0">
              <w:rPr>
                <w:sz w:val="18"/>
                <w:szCs w:val="18"/>
                <w:lang w:val="el-GR"/>
              </w:rPr>
              <w:t>η,</w:t>
            </w:r>
            <w:r w:rsidRPr="002110C0">
              <w:rPr>
                <w:sz w:val="18"/>
                <w:szCs w:val="18"/>
                <w:lang w:val="el-GR"/>
              </w:rPr>
              <w:t xml:space="preserve"> </w:t>
            </w:r>
            <w:proofErr w:type="spellStart"/>
            <w:r w:rsidRPr="002110C0">
              <w:rPr>
                <w:sz w:val="18"/>
                <w:szCs w:val="18"/>
                <w:lang w:val="el-GR"/>
              </w:rPr>
              <w:t>ετοιµασία</w:t>
            </w:r>
            <w:proofErr w:type="spellEnd"/>
            <w:r w:rsidRPr="002110C0">
              <w:rPr>
                <w:sz w:val="18"/>
                <w:szCs w:val="18"/>
                <w:lang w:val="el-GR"/>
              </w:rPr>
              <w:t xml:space="preserve"> έκθεσης </w:t>
            </w:r>
            <w:r w:rsidR="008204EC" w:rsidRPr="002110C0">
              <w:rPr>
                <w:sz w:val="18"/>
                <w:szCs w:val="18"/>
                <w:lang w:val="el-GR"/>
              </w:rPr>
              <w:t>για</w:t>
            </w:r>
            <w:r w:rsidRPr="002110C0">
              <w:rPr>
                <w:sz w:val="18"/>
                <w:szCs w:val="18"/>
                <w:lang w:val="el-GR"/>
              </w:rPr>
              <w:t xml:space="preserve"> </w:t>
            </w:r>
            <w:proofErr w:type="spellStart"/>
            <w:r w:rsidRPr="002110C0">
              <w:rPr>
                <w:sz w:val="18"/>
                <w:szCs w:val="18"/>
                <w:lang w:val="el-GR"/>
              </w:rPr>
              <w:t>υφιστάµενα</w:t>
            </w:r>
            <w:proofErr w:type="spellEnd"/>
            <w:r w:rsidR="008204EC" w:rsidRPr="002110C0">
              <w:rPr>
                <w:sz w:val="18"/>
                <w:szCs w:val="18"/>
                <w:lang w:val="el-GR"/>
              </w:rPr>
              <w:t xml:space="preserve"> ή</w:t>
            </w:r>
            <w:r w:rsidRPr="002110C0">
              <w:rPr>
                <w:sz w:val="18"/>
                <w:szCs w:val="18"/>
                <w:lang w:val="el-GR"/>
              </w:rPr>
              <w:t xml:space="preserve"> ιστορικά κτίρια</w:t>
            </w:r>
            <w:r w:rsidR="008204EC" w:rsidRPr="002110C0">
              <w:rPr>
                <w:sz w:val="18"/>
                <w:szCs w:val="18"/>
                <w:lang w:val="el-GR"/>
              </w:rPr>
              <w:t>,</w:t>
            </w:r>
            <w:r w:rsidRPr="002110C0">
              <w:rPr>
                <w:sz w:val="18"/>
                <w:szCs w:val="18"/>
                <w:lang w:val="el-GR"/>
              </w:rPr>
              <w:t xml:space="preserve"> αρχαία </w:t>
            </w:r>
            <w:r w:rsidR="005A0CB7" w:rsidRPr="002110C0">
              <w:rPr>
                <w:sz w:val="18"/>
                <w:szCs w:val="18"/>
                <w:lang w:val="el-GR"/>
              </w:rPr>
              <w:t>μνημεία</w:t>
            </w:r>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E688D1B"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BFA3FC3"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2984FAEE" w14:textId="77777777" w:rsidTr="00531300">
        <w:trPr>
          <w:trHeight w:val="453"/>
        </w:trPr>
        <w:tc>
          <w:tcPr>
            <w:tcW w:w="433" w:type="dxa"/>
            <w:tcBorders>
              <w:top w:val="single" w:sz="4" w:space="0" w:color="000000"/>
              <w:left w:val="single" w:sz="4" w:space="0" w:color="000000"/>
              <w:bottom w:val="single" w:sz="4" w:space="0" w:color="000000"/>
              <w:right w:val="single" w:sz="4" w:space="0" w:color="000000"/>
            </w:tcBorders>
          </w:tcPr>
          <w:p w14:paraId="4743FEE2"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7 </w:t>
            </w:r>
          </w:p>
        </w:tc>
        <w:tc>
          <w:tcPr>
            <w:tcW w:w="7217" w:type="dxa"/>
            <w:tcBorders>
              <w:top w:val="single" w:sz="4" w:space="0" w:color="000000"/>
              <w:left w:val="single" w:sz="4" w:space="0" w:color="000000"/>
              <w:bottom w:val="single" w:sz="4" w:space="0" w:color="000000"/>
              <w:right w:val="single" w:sz="4" w:space="0" w:color="000000"/>
            </w:tcBorders>
          </w:tcPr>
          <w:p w14:paraId="1695FE8B" w14:textId="15D758B7" w:rsidR="00FB142F" w:rsidRPr="002110C0" w:rsidRDefault="00FB142F" w:rsidP="004E030F">
            <w:pPr>
              <w:spacing w:after="0" w:line="259" w:lineRule="auto"/>
              <w:ind w:left="0" w:firstLine="0"/>
              <w:jc w:val="left"/>
              <w:rPr>
                <w:sz w:val="18"/>
                <w:szCs w:val="18"/>
                <w:lang w:val="el-GR"/>
              </w:rPr>
            </w:pPr>
            <w:r w:rsidRPr="002110C0">
              <w:rPr>
                <w:sz w:val="18"/>
                <w:szCs w:val="18"/>
                <w:lang w:val="el-GR"/>
              </w:rPr>
              <w:t xml:space="preserve">Αποτύπωση </w:t>
            </w:r>
            <w:proofErr w:type="spellStart"/>
            <w:r w:rsidRPr="002110C0">
              <w:rPr>
                <w:sz w:val="18"/>
                <w:szCs w:val="18"/>
                <w:lang w:val="el-GR"/>
              </w:rPr>
              <w:t>υφιστάµενων</w:t>
            </w:r>
            <w:proofErr w:type="spellEnd"/>
            <w:r w:rsidRPr="002110C0">
              <w:rPr>
                <w:sz w:val="18"/>
                <w:szCs w:val="18"/>
                <w:lang w:val="el-GR"/>
              </w:rPr>
              <w:t xml:space="preserve"> κτιρίων ή/και άλλων κατασκευών (πέραν της αποτύπωσης διατηρητέων κτιρίων </w:t>
            </w:r>
            <w:r w:rsidR="001D3EA0">
              <w:rPr>
                <w:sz w:val="18"/>
                <w:szCs w:val="18"/>
                <w:lang w:val="el-GR"/>
              </w:rPr>
              <w:t>–</w:t>
            </w:r>
            <w:r w:rsidRPr="002110C0">
              <w:rPr>
                <w:sz w:val="18"/>
                <w:szCs w:val="18"/>
                <w:lang w:val="el-GR"/>
              </w:rPr>
              <w:t xml:space="preserve"> </w:t>
            </w:r>
            <w:r w:rsidR="001D3EA0">
              <w:rPr>
                <w:sz w:val="18"/>
                <w:szCs w:val="18"/>
                <w:lang w:val="el-GR"/>
              </w:rPr>
              <w:t>Παράρτημα Πρώτο</w:t>
            </w:r>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352D731"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C162B38"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47E2B306" w14:textId="77777777" w:rsidTr="00531300">
        <w:trPr>
          <w:trHeight w:val="264"/>
        </w:trPr>
        <w:tc>
          <w:tcPr>
            <w:tcW w:w="433" w:type="dxa"/>
            <w:tcBorders>
              <w:top w:val="single" w:sz="4" w:space="0" w:color="000000"/>
              <w:left w:val="single" w:sz="4" w:space="0" w:color="000000"/>
              <w:bottom w:val="single" w:sz="4" w:space="0" w:color="000000"/>
              <w:right w:val="single" w:sz="4" w:space="0" w:color="000000"/>
            </w:tcBorders>
          </w:tcPr>
          <w:p w14:paraId="6D9B5267"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8 </w:t>
            </w:r>
          </w:p>
        </w:tc>
        <w:tc>
          <w:tcPr>
            <w:tcW w:w="7217" w:type="dxa"/>
            <w:tcBorders>
              <w:top w:val="single" w:sz="4" w:space="0" w:color="000000"/>
              <w:left w:val="single" w:sz="4" w:space="0" w:color="000000"/>
              <w:bottom w:val="single" w:sz="4" w:space="0" w:color="000000"/>
              <w:right w:val="single" w:sz="4" w:space="0" w:color="000000"/>
            </w:tcBorders>
          </w:tcPr>
          <w:p w14:paraId="7AB5205E"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Εκπόνηση µ</w:t>
            </w:r>
            <w:proofErr w:type="spellStart"/>
            <w:r w:rsidRPr="002110C0">
              <w:rPr>
                <w:sz w:val="18"/>
                <w:szCs w:val="18"/>
                <w:lang w:val="el-GR"/>
              </w:rPr>
              <w:t>ελετών</w:t>
            </w:r>
            <w:proofErr w:type="spellEnd"/>
            <w:r w:rsidRPr="002110C0">
              <w:rPr>
                <w:sz w:val="18"/>
                <w:szCs w:val="18"/>
                <w:lang w:val="el-GR"/>
              </w:rPr>
              <w:t xml:space="preserve"> και σχεδίων εσωτερικού χώρου και επίπλωσης </w:t>
            </w:r>
          </w:p>
        </w:tc>
        <w:tc>
          <w:tcPr>
            <w:tcW w:w="1139" w:type="dxa"/>
            <w:tcBorders>
              <w:top w:val="single" w:sz="4" w:space="0" w:color="000000"/>
              <w:left w:val="single" w:sz="4" w:space="0" w:color="000000"/>
              <w:bottom w:val="single" w:sz="4" w:space="0" w:color="000000"/>
              <w:right w:val="single" w:sz="4" w:space="0" w:color="000000"/>
            </w:tcBorders>
          </w:tcPr>
          <w:p w14:paraId="11A7A62B"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79E8860"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4AD2C18D" w14:textId="77777777" w:rsidTr="00531300">
        <w:trPr>
          <w:trHeight w:val="165"/>
        </w:trPr>
        <w:tc>
          <w:tcPr>
            <w:tcW w:w="433" w:type="dxa"/>
            <w:tcBorders>
              <w:top w:val="single" w:sz="4" w:space="0" w:color="000000"/>
              <w:left w:val="single" w:sz="4" w:space="0" w:color="000000"/>
              <w:bottom w:val="single" w:sz="4" w:space="0" w:color="000000"/>
              <w:right w:val="single" w:sz="4" w:space="0" w:color="000000"/>
            </w:tcBorders>
          </w:tcPr>
          <w:p w14:paraId="5EFAD973"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9 </w:t>
            </w:r>
          </w:p>
        </w:tc>
        <w:tc>
          <w:tcPr>
            <w:tcW w:w="7217" w:type="dxa"/>
            <w:tcBorders>
              <w:top w:val="single" w:sz="4" w:space="0" w:color="000000"/>
              <w:left w:val="single" w:sz="4" w:space="0" w:color="000000"/>
              <w:bottom w:val="single" w:sz="4" w:space="0" w:color="000000"/>
              <w:right w:val="single" w:sz="4" w:space="0" w:color="000000"/>
            </w:tcBorders>
          </w:tcPr>
          <w:p w14:paraId="5874FCAC" w14:textId="77777777" w:rsidR="00FB142F" w:rsidRPr="002110C0" w:rsidRDefault="00FB142F" w:rsidP="004E030F">
            <w:pPr>
              <w:spacing w:after="0" w:line="259" w:lineRule="auto"/>
              <w:ind w:left="0" w:firstLine="0"/>
              <w:jc w:val="left"/>
              <w:rPr>
                <w:sz w:val="18"/>
                <w:szCs w:val="18"/>
                <w:lang w:val="el-GR"/>
              </w:rPr>
            </w:pPr>
            <w:proofErr w:type="spellStart"/>
            <w:r w:rsidRPr="002110C0">
              <w:rPr>
                <w:sz w:val="18"/>
                <w:szCs w:val="18"/>
                <w:lang w:val="el-GR"/>
              </w:rPr>
              <w:t>Ετοιµασία</w:t>
            </w:r>
            <w:proofErr w:type="spellEnd"/>
            <w:r w:rsidRPr="002110C0">
              <w:rPr>
                <w:sz w:val="18"/>
                <w:szCs w:val="18"/>
                <w:lang w:val="el-GR"/>
              </w:rPr>
              <w:t xml:space="preserve"> τρισδιάστατων σχεδίων ή/και </w:t>
            </w:r>
            <w:proofErr w:type="spellStart"/>
            <w:r w:rsidRPr="002110C0">
              <w:rPr>
                <w:sz w:val="18"/>
                <w:szCs w:val="18"/>
                <w:lang w:val="el-GR"/>
              </w:rPr>
              <w:t>προπλασµάτων</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B0E41E8"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D031895"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57E9F724" w14:textId="77777777" w:rsidTr="00531300">
        <w:trPr>
          <w:trHeight w:val="246"/>
        </w:trPr>
        <w:tc>
          <w:tcPr>
            <w:tcW w:w="433" w:type="dxa"/>
            <w:tcBorders>
              <w:top w:val="single" w:sz="4" w:space="0" w:color="000000"/>
              <w:left w:val="single" w:sz="4" w:space="0" w:color="000000"/>
              <w:bottom w:val="single" w:sz="4" w:space="0" w:color="000000"/>
              <w:right w:val="single" w:sz="4" w:space="0" w:color="000000"/>
            </w:tcBorders>
          </w:tcPr>
          <w:p w14:paraId="12582B9F"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10 </w:t>
            </w:r>
          </w:p>
        </w:tc>
        <w:tc>
          <w:tcPr>
            <w:tcW w:w="7217" w:type="dxa"/>
            <w:tcBorders>
              <w:top w:val="single" w:sz="4" w:space="0" w:color="000000"/>
              <w:left w:val="single" w:sz="4" w:space="0" w:color="000000"/>
              <w:bottom w:val="single" w:sz="4" w:space="0" w:color="000000"/>
              <w:right w:val="single" w:sz="4" w:space="0" w:color="000000"/>
            </w:tcBorders>
          </w:tcPr>
          <w:p w14:paraId="5B8E2DBB" w14:textId="77777777" w:rsidR="00FB142F" w:rsidRPr="00E91581" w:rsidRDefault="00FB142F" w:rsidP="004E030F">
            <w:pPr>
              <w:spacing w:after="0" w:line="259" w:lineRule="auto"/>
              <w:ind w:left="0" w:firstLine="0"/>
              <w:jc w:val="left"/>
              <w:rPr>
                <w:sz w:val="18"/>
                <w:szCs w:val="18"/>
                <w:lang w:val="el-GR"/>
              </w:rPr>
            </w:pPr>
            <w:r w:rsidRPr="002110C0">
              <w:rPr>
                <w:sz w:val="18"/>
                <w:szCs w:val="18"/>
                <w:lang w:val="el-GR"/>
              </w:rPr>
              <w:t xml:space="preserve">Υπηρεσίες σε ότι αφορά τον περί </w:t>
            </w:r>
            <w:proofErr w:type="spellStart"/>
            <w:r w:rsidRPr="002110C0">
              <w:rPr>
                <w:sz w:val="18"/>
                <w:szCs w:val="18"/>
                <w:lang w:val="el-GR"/>
              </w:rPr>
              <w:t>Χωροµετρίας</w:t>
            </w:r>
            <w:proofErr w:type="spellEnd"/>
            <w:r w:rsidRPr="002110C0">
              <w:rPr>
                <w:sz w:val="18"/>
                <w:szCs w:val="18"/>
                <w:lang w:val="el-GR"/>
              </w:rPr>
              <w:t xml:space="preserve"> </w:t>
            </w:r>
            <w:proofErr w:type="spellStart"/>
            <w:r w:rsidRPr="002110C0">
              <w:rPr>
                <w:sz w:val="18"/>
                <w:szCs w:val="18"/>
                <w:lang w:val="el-GR"/>
              </w:rPr>
              <w:t>Νόµο</w:t>
            </w:r>
            <w:proofErr w:type="spellEnd"/>
          </w:p>
        </w:tc>
        <w:tc>
          <w:tcPr>
            <w:tcW w:w="1139" w:type="dxa"/>
            <w:tcBorders>
              <w:top w:val="single" w:sz="4" w:space="0" w:color="000000"/>
              <w:left w:val="single" w:sz="4" w:space="0" w:color="000000"/>
              <w:bottom w:val="single" w:sz="4" w:space="0" w:color="000000"/>
              <w:right w:val="single" w:sz="4" w:space="0" w:color="000000"/>
            </w:tcBorders>
          </w:tcPr>
          <w:p w14:paraId="787D36E5" w14:textId="77777777" w:rsidR="00FB142F" w:rsidRPr="00A557F7" w:rsidRDefault="00FB142F">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6AFF8D5" w14:textId="77777777" w:rsidR="00FB142F" w:rsidRPr="00A557F7" w:rsidRDefault="00FB142F">
            <w:pPr>
              <w:spacing w:after="0" w:line="259" w:lineRule="auto"/>
              <w:ind w:left="0" w:firstLine="0"/>
              <w:jc w:val="left"/>
              <w:rPr>
                <w:lang w:val="el-GR"/>
              </w:rPr>
            </w:pPr>
            <w:r w:rsidRPr="00A557F7">
              <w:rPr>
                <w:lang w:val="el-GR"/>
              </w:rPr>
              <w:t xml:space="preserve"> </w:t>
            </w:r>
          </w:p>
        </w:tc>
      </w:tr>
      <w:tr w:rsidR="00FB142F" w:rsidRPr="00EF7B4C" w14:paraId="743A26D8" w14:textId="77777777" w:rsidTr="00531300">
        <w:trPr>
          <w:trHeight w:val="201"/>
        </w:trPr>
        <w:tc>
          <w:tcPr>
            <w:tcW w:w="433" w:type="dxa"/>
            <w:tcBorders>
              <w:top w:val="single" w:sz="4" w:space="0" w:color="000000"/>
              <w:left w:val="single" w:sz="4" w:space="0" w:color="000000"/>
              <w:bottom w:val="single" w:sz="4" w:space="0" w:color="000000"/>
              <w:right w:val="single" w:sz="4" w:space="0" w:color="000000"/>
            </w:tcBorders>
          </w:tcPr>
          <w:p w14:paraId="45BB1258" w14:textId="77777777" w:rsidR="00FB142F" w:rsidRPr="005560DE" w:rsidRDefault="00FB142F" w:rsidP="008204EC">
            <w:pPr>
              <w:spacing w:after="0" w:line="259" w:lineRule="auto"/>
              <w:ind w:left="-110" w:firstLine="0"/>
              <w:jc w:val="center"/>
              <w:rPr>
                <w:sz w:val="18"/>
                <w:szCs w:val="18"/>
              </w:rPr>
            </w:pPr>
            <w:r w:rsidRPr="005560DE">
              <w:rPr>
                <w:sz w:val="18"/>
                <w:szCs w:val="18"/>
              </w:rPr>
              <w:t xml:space="preserve">11 </w:t>
            </w:r>
          </w:p>
        </w:tc>
        <w:tc>
          <w:tcPr>
            <w:tcW w:w="7217" w:type="dxa"/>
            <w:tcBorders>
              <w:top w:val="single" w:sz="4" w:space="0" w:color="000000"/>
              <w:left w:val="single" w:sz="4" w:space="0" w:color="000000"/>
              <w:bottom w:val="single" w:sz="4" w:space="0" w:color="000000"/>
              <w:right w:val="single" w:sz="4" w:space="0" w:color="000000"/>
            </w:tcBorders>
          </w:tcPr>
          <w:p w14:paraId="34BB93E2"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 xml:space="preserve">Υπηρεσίες </w:t>
            </w:r>
            <w:proofErr w:type="spellStart"/>
            <w:r w:rsidRPr="002110C0">
              <w:rPr>
                <w:sz w:val="18"/>
                <w:szCs w:val="18"/>
                <w:lang w:val="el-GR"/>
              </w:rPr>
              <w:t>επιµέτρησης</w:t>
            </w:r>
            <w:proofErr w:type="spellEnd"/>
            <w:r w:rsidRPr="002110C0">
              <w:rPr>
                <w:sz w:val="18"/>
                <w:szCs w:val="18"/>
                <w:lang w:val="el-GR"/>
              </w:rPr>
              <w:t xml:space="preserve"> ποσοτήτων </w:t>
            </w:r>
            <w:r w:rsidR="00D47B08" w:rsidRPr="002110C0">
              <w:rPr>
                <w:sz w:val="18"/>
                <w:szCs w:val="18"/>
                <w:lang w:val="el-GR"/>
              </w:rPr>
              <w:t>(να καθοριστούν)</w:t>
            </w:r>
          </w:p>
        </w:tc>
        <w:tc>
          <w:tcPr>
            <w:tcW w:w="1139" w:type="dxa"/>
            <w:tcBorders>
              <w:top w:val="single" w:sz="4" w:space="0" w:color="000000"/>
              <w:left w:val="single" w:sz="4" w:space="0" w:color="000000"/>
              <w:bottom w:val="single" w:sz="4" w:space="0" w:color="000000"/>
              <w:right w:val="single" w:sz="4" w:space="0" w:color="000000"/>
            </w:tcBorders>
          </w:tcPr>
          <w:p w14:paraId="1B251DBF" w14:textId="77777777" w:rsidR="00FB142F" w:rsidRPr="00D47B08" w:rsidRDefault="00FB142F">
            <w:pPr>
              <w:spacing w:after="0" w:line="259" w:lineRule="auto"/>
              <w:ind w:left="0" w:firstLine="0"/>
              <w:jc w:val="left"/>
              <w:rPr>
                <w:lang w:val="el-GR"/>
              </w:rPr>
            </w:pPr>
            <w:r w:rsidRPr="00D47B08">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9F2D74A" w14:textId="77777777" w:rsidR="00FB142F" w:rsidRPr="00D47B08" w:rsidRDefault="00FB142F">
            <w:pPr>
              <w:spacing w:after="0" w:line="259" w:lineRule="auto"/>
              <w:ind w:left="0" w:firstLine="0"/>
              <w:jc w:val="left"/>
              <w:rPr>
                <w:lang w:val="el-GR"/>
              </w:rPr>
            </w:pPr>
            <w:r w:rsidRPr="00D47B08">
              <w:rPr>
                <w:lang w:val="el-GR"/>
              </w:rPr>
              <w:t xml:space="preserve"> </w:t>
            </w:r>
          </w:p>
        </w:tc>
      </w:tr>
      <w:tr w:rsidR="00FB142F" w:rsidRPr="00EF7B4C" w14:paraId="6140D8DE" w14:textId="77777777" w:rsidTr="00531300">
        <w:trPr>
          <w:trHeight w:val="183"/>
        </w:trPr>
        <w:tc>
          <w:tcPr>
            <w:tcW w:w="433" w:type="dxa"/>
            <w:tcBorders>
              <w:top w:val="single" w:sz="4" w:space="0" w:color="000000"/>
              <w:left w:val="single" w:sz="4" w:space="0" w:color="000000"/>
              <w:bottom w:val="single" w:sz="4" w:space="0" w:color="000000"/>
              <w:right w:val="single" w:sz="4" w:space="0" w:color="000000"/>
            </w:tcBorders>
          </w:tcPr>
          <w:p w14:paraId="75F11B23" w14:textId="77777777" w:rsidR="00FB142F" w:rsidRPr="00E26C12" w:rsidRDefault="00E26C12" w:rsidP="008204EC">
            <w:pPr>
              <w:spacing w:after="0" w:line="259" w:lineRule="auto"/>
              <w:ind w:left="-110" w:firstLine="0"/>
              <w:jc w:val="center"/>
              <w:rPr>
                <w:sz w:val="18"/>
                <w:szCs w:val="18"/>
                <w:lang w:val="el-GR"/>
              </w:rPr>
            </w:pPr>
            <w:r w:rsidRPr="002110C0">
              <w:rPr>
                <w:sz w:val="18"/>
                <w:szCs w:val="18"/>
                <w:lang w:val="el-GR"/>
              </w:rPr>
              <w:t>12</w:t>
            </w:r>
          </w:p>
        </w:tc>
        <w:tc>
          <w:tcPr>
            <w:tcW w:w="7217" w:type="dxa"/>
            <w:tcBorders>
              <w:top w:val="single" w:sz="4" w:space="0" w:color="000000"/>
              <w:left w:val="single" w:sz="4" w:space="0" w:color="000000"/>
              <w:bottom w:val="single" w:sz="4" w:space="0" w:color="000000"/>
              <w:right w:val="single" w:sz="4" w:space="0" w:color="000000"/>
            </w:tcBorders>
          </w:tcPr>
          <w:p w14:paraId="3DAAF27E" w14:textId="2B918128" w:rsidR="00FB142F" w:rsidRPr="002110C0" w:rsidRDefault="00FB142F" w:rsidP="004E030F">
            <w:pPr>
              <w:spacing w:after="0" w:line="259" w:lineRule="auto"/>
              <w:ind w:left="0" w:firstLine="0"/>
              <w:jc w:val="left"/>
              <w:rPr>
                <w:sz w:val="18"/>
                <w:szCs w:val="18"/>
                <w:lang w:val="el-GR"/>
              </w:rPr>
            </w:pPr>
            <w:r w:rsidRPr="002110C0">
              <w:rPr>
                <w:sz w:val="18"/>
                <w:szCs w:val="18"/>
                <w:lang w:val="el-GR"/>
              </w:rPr>
              <w:t xml:space="preserve">Ηλεκτρολογικές </w:t>
            </w:r>
            <w:r w:rsidR="00531300" w:rsidRPr="002110C0">
              <w:rPr>
                <w:sz w:val="18"/>
                <w:szCs w:val="18"/>
                <w:lang w:val="el-GR"/>
              </w:rPr>
              <w:t xml:space="preserve">/ Μηχανολογικές </w:t>
            </w:r>
            <w:r w:rsidRPr="002110C0">
              <w:rPr>
                <w:sz w:val="18"/>
                <w:szCs w:val="18"/>
                <w:lang w:val="el-GR"/>
              </w:rPr>
              <w:t>μελέτες και σχέδια</w:t>
            </w:r>
            <w:r w:rsidR="00D47B08" w:rsidRPr="002110C0">
              <w:rPr>
                <w:sz w:val="18"/>
                <w:szCs w:val="18"/>
                <w:lang w:val="el-GR"/>
              </w:rPr>
              <w:t xml:space="preserve"> (να καθοριστούν)</w:t>
            </w:r>
          </w:p>
        </w:tc>
        <w:tc>
          <w:tcPr>
            <w:tcW w:w="1139" w:type="dxa"/>
            <w:tcBorders>
              <w:top w:val="single" w:sz="4" w:space="0" w:color="000000"/>
              <w:left w:val="single" w:sz="4" w:space="0" w:color="000000"/>
              <w:bottom w:val="single" w:sz="4" w:space="0" w:color="000000"/>
              <w:right w:val="single" w:sz="4" w:space="0" w:color="000000"/>
            </w:tcBorders>
          </w:tcPr>
          <w:p w14:paraId="6225B173" w14:textId="77777777" w:rsidR="00FB142F" w:rsidRPr="008204EC" w:rsidRDefault="00FB142F">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5B157546" w14:textId="77777777" w:rsidR="00FB142F" w:rsidRPr="008204EC" w:rsidRDefault="00FB142F">
            <w:pPr>
              <w:spacing w:after="0" w:line="259" w:lineRule="auto"/>
              <w:ind w:left="0" w:firstLine="0"/>
              <w:jc w:val="left"/>
              <w:rPr>
                <w:lang w:val="el-GR"/>
              </w:rPr>
            </w:pPr>
          </w:p>
        </w:tc>
      </w:tr>
      <w:tr w:rsidR="00FB142F" w:rsidRPr="00EF7B4C" w14:paraId="121F6077" w14:textId="77777777" w:rsidTr="00531300">
        <w:trPr>
          <w:trHeight w:val="147"/>
        </w:trPr>
        <w:tc>
          <w:tcPr>
            <w:tcW w:w="433" w:type="dxa"/>
            <w:tcBorders>
              <w:top w:val="single" w:sz="4" w:space="0" w:color="000000"/>
              <w:left w:val="single" w:sz="4" w:space="0" w:color="000000"/>
              <w:bottom w:val="single" w:sz="4" w:space="0" w:color="000000"/>
              <w:right w:val="single" w:sz="4" w:space="0" w:color="000000"/>
            </w:tcBorders>
          </w:tcPr>
          <w:p w14:paraId="0B62182B" w14:textId="2EF5191F" w:rsidR="00FB142F" w:rsidRPr="00A37041" w:rsidRDefault="00E26C12" w:rsidP="008204EC">
            <w:pPr>
              <w:spacing w:after="0" w:line="259" w:lineRule="auto"/>
              <w:ind w:left="-110" w:firstLine="0"/>
              <w:jc w:val="center"/>
              <w:rPr>
                <w:sz w:val="18"/>
                <w:szCs w:val="18"/>
                <w:lang w:val="en-US"/>
              </w:rPr>
            </w:pPr>
            <w:r>
              <w:rPr>
                <w:sz w:val="18"/>
                <w:szCs w:val="18"/>
                <w:lang w:val="el-GR"/>
              </w:rPr>
              <w:t>1</w:t>
            </w:r>
            <w:r w:rsidR="00A37041">
              <w:rPr>
                <w:sz w:val="18"/>
                <w:szCs w:val="18"/>
                <w:lang w:val="en-US"/>
              </w:rPr>
              <w:t>3</w:t>
            </w:r>
          </w:p>
        </w:tc>
        <w:tc>
          <w:tcPr>
            <w:tcW w:w="7217" w:type="dxa"/>
            <w:tcBorders>
              <w:top w:val="single" w:sz="4" w:space="0" w:color="000000"/>
              <w:left w:val="single" w:sz="4" w:space="0" w:color="000000"/>
              <w:bottom w:val="single" w:sz="4" w:space="0" w:color="000000"/>
              <w:right w:val="single" w:sz="4" w:space="0" w:color="000000"/>
            </w:tcBorders>
          </w:tcPr>
          <w:p w14:paraId="4D45E736"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Στατικές μελέτες και σχέδια</w:t>
            </w:r>
            <w:r w:rsidR="00D47B08" w:rsidRPr="002110C0">
              <w:rPr>
                <w:sz w:val="18"/>
                <w:szCs w:val="18"/>
                <w:lang w:val="el-GR"/>
              </w:rPr>
              <w:t xml:space="preserve"> (να καθοριστούν)</w:t>
            </w:r>
          </w:p>
        </w:tc>
        <w:tc>
          <w:tcPr>
            <w:tcW w:w="1139" w:type="dxa"/>
            <w:tcBorders>
              <w:top w:val="single" w:sz="4" w:space="0" w:color="000000"/>
              <w:left w:val="single" w:sz="4" w:space="0" w:color="000000"/>
              <w:bottom w:val="single" w:sz="4" w:space="0" w:color="000000"/>
              <w:right w:val="single" w:sz="4" w:space="0" w:color="000000"/>
            </w:tcBorders>
          </w:tcPr>
          <w:p w14:paraId="0DC3E84C" w14:textId="77777777" w:rsidR="00FB142F" w:rsidRPr="00DF6F69" w:rsidRDefault="00FB142F" w:rsidP="00DF6F69">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2FB371BE" w14:textId="77777777" w:rsidR="00FB142F" w:rsidRPr="00DF6F69" w:rsidRDefault="00FB142F" w:rsidP="00DF6F69">
            <w:pPr>
              <w:spacing w:after="0" w:line="259" w:lineRule="auto"/>
              <w:ind w:left="0" w:firstLine="0"/>
              <w:jc w:val="left"/>
              <w:rPr>
                <w:lang w:val="el-GR"/>
              </w:rPr>
            </w:pPr>
          </w:p>
        </w:tc>
      </w:tr>
      <w:tr w:rsidR="00FB142F" w:rsidRPr="00EF7B4C" w14:paraId="37362EDC" w14:textId="77777777" w:rsidTr="00531300">
        <w:trPr>
          <w:trHeight w:val="264"/>
        </w:trPr>
        <w:tc>
          <w:tcPr>
            <w:tcW w:w="433" w:type="dxa"/>
            <w:tcBorders>
              <w:top w:val="single" w:sz="4" w:space="0" w:color="000000"/>
              <w:left w:val="single" w:sz="4" w:space="0" w:color="000000"/>
              <w:bottom w:val="single" w:sz="4" w:space="0" w:color="000000"/>
              <w:right w:val="single" w:sz="4" w:space="0" w:color="000000"/>
            </w:tcBorders>
          </w:tcPr>
          <w:p w14:paraId="58C471EC" w14:textId="7FCFD646" w:rsidR="00FB142F" w:rsidRPr="005560DE" w:rsidRDefault="00FB142F" w:rsidP="008204EC">
            <w:pPr>
              <w:spacing w:after="0" w:line="259" w:lineRule="auto"/>
              <w:ind w:left="-110" w:firstLine="0"/>
              <w:jc w:val="center"/>
              <w:rPr>
                <w:sz w:val="18"/>
                <w:szCs w:val="18"/>
              </w:rPr>
            </w:pPr>
            <w:r w:rsidRPr="005560DE">
              <w:rPr>
                <w:sz w:val="18"/>
                <w:szCs w:val="18"/>
              </w:rPr>
              <w:t>1</w:t>
            </w:r>
            <w:r w:rsidR="00A37041">
              <w:rPr>
                <w:sz w:val="18"/>
                <w:szCs w:val="18"/>
                <w:lang w:val="en-US"/>
              </w:rPr>
              <w:t>4</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03534986" w14:textId="77777777" w:rsidR="00FB142F" w:rsidRPr="002110C0" w:rsidRDefault="00FB142F" w:rsidP="004E030F">
            <w:pPr>
              <w:spacing w:after="0" w:line="259" w:lineRule="auto"/>
              <w:ind w:left="0" w:firstLine="0"/>
              <w:jc w:val="left"/>
              <w:rPr>
                <w:sz w:val="18"/>
                <w:szCs w:val="18"/>
                <w:lang w:val="el-GR"/>
              </w:rPr>
            </w:pPr>
            <w:proofErr w:type="spellStart"/>
            <w:r w:rsidRPr="002110C0">
              <w:rPr>
                <w:sz w:val="18"/>
                <w:szCs w:val="18"/>
                <w:lang w:val="el-GR"/>
              </w:rPr>
              <w:t>Ετοιµασία</w:t>
            </w:r>
            <w:proofErr w:type="spellEnd"/>
            <w:r w:rsidRPr="002110C0">
              <w:rPr>
                <w:sz w:val="18"/>
                <w:szCs w:val="18"/>
                <w:lang w:val="el-GR"/>
              </w:rPr>
              <w:t xml:space="preserve"> ή/και </w:t>
            </w:r>
            <w:proofErr w:type="spellStart"/>
            <w:r w:rsidRPr="002110C0">
              <w:rPr>
                <w:sz w:val="18"/>
                <w:szCs w:val="18"/>
                <w:lang w:val="el-GR"/>
              </w:rPr>
              <w:t>τιµολόγηση</w:t>
            </w:r>
            <w:proofErr w:type="spellEnd"/>
            <w:r w:rsidRPr="002110C0">
              <w:rPr>
                <w:sz w:val="18"/>
                <w:szCs w:val="18"/>
                <w:lang w:val="el-GR"/>
              </w:rPr>
              <w:t xml:space="preserve"> Καταλόγων Ποσοτήτων</w:t>
            </w:r>
          </w:p>
        </w:tc>
        <w:tc>
          <w:tcPr>
            <w:tcW w:w="1139" w:type="dxa"/>
            <w:tcBorders>
              <w:top w:val="single" w:sz="4" w:space="0" w:color="000000"/>
              <w:left w:val="single" w:sz="4" w:space="0" w:color="000000"/>
              <w:bottom w:val="single" w:sz="4" w:space="0" w:color="000000"/>
              <w:right w:val="single" w:sz="4" w:space="0" w:color="000000"/>
            </w:tcBorders>
          </w:tcPr>
          <w:p w14:paraId="2D38448A"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2AA3813"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r>
      <w:tr w:rsidR="00FB142F" w:rsidRPr="00C17668" w14:paraId="05FB278E" w14:textId="77777777" w:rsidTr="00531300">
        <w:trPr>
          <w:trHeight w:val="75"/>
        </w:trPr>
        <w:tc>
          <w:tcPr>
            <w:tcW w:w="433" w:type="dxa"/>
            <w:tcBorders>
              <w:top w:val="single" w:sz="4" w:space="0" w:color="000000"/>
              <w:left w:val="single" w:sz="4" w:space="0" w:color="000000"/>
              <w:bottom w:val="single" w:sz="4" w:space="0" w:color="000000"/>
              <w:right w:val="single" w:sz="4" w:space="0" w:color="000000"/>
            </w:tcBorders>
          </w:tcPr>
          <w:p w14:paraId="34B06E5C" w14:textId="61CDA59A" w:rsidR="00FB142F" w:rsidRPr="005560DE" w:rsidRDefault="00FB142F" w:rsidP="008204EC">
            <w:pPr>
              <w:spacing w:after="0" w:line="259" w:lineRule="auto"/>
              <w:ind w:left="-110" w:firstLine="0"/>
              <w:jc w:val="center"/>
              <w:rPr>
                <w:sz w:val="18"/>
                <w:szCs w:val="18"/>
              </w:rPr>
            </w:pPr>
            <w:r w:rsidRPr="005560DE">
              <w:rPr>
                <w:sz w:val="18"/>
                <w:szCs w:val="18"/>
              </w:rPr>
              <w:t>1</w:t>
            </w:r>
            <w:r w:rsidR="00A37041">
              <w:rPr>
                <w:sz w:val="18"/>
                <w:szCs w:val="18"/>
                <w:lang w:val="en-US"/>
              </w:rPr>
              <w:t>5</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6F86A15A" w14:textId="77777777" w:rsidR="00FB142F" w:rsidRPr="002110C0" w:rsidRDefault="00FB142F" w:rsidP="004E030F">
            <w:pPr>
              <w:spacing w:after="0" w:line="259" w:lineRule="auto"/>
              <w:ind w:left="0" w:firstLine="0"/>
              <w:jc w:val="left"/>
              <w:rPr>
                <w:sz w:val="18"/>
                <w:szCs w:val="18"/>
                <w:lang w:val="el-GR"/>
              </w:rPr>
            </w:pPr>
            <w:proofErr w:type="spellStart"/>
            <w:r w:rsidRPr="002110C0">
              <w:rPr>
                <w:sz w:val="18"/>
                <w:szCs w:val="18"/>
                <w:lang w:val="el-GR"/>
              </w:rPr>
              <w:t>Διαπραγµάτευση</w:t>
            </w:r>
            <w:proofErr w:type="spellEnd"/>
            <w:r w:rsidRPr="002110C0">
              <w:rPr>
                <w:sz w:val="18"/>
                <w:szCs w:val="18"/>
                <w:lang w:val="el-GR"/>
              </w:rPr>
              <w:t xml:space="preserve"> </w:t>
            </w:r>
            <w:proofErr w:type="spellStart"/>
            <w:r w:rsidRPr="002110C0">
              <w:rPr>
                <w:sz w:val="18"/>
                <w:szCs w:val="18"/>
                <w:lang w:val="el-GR"/>
              </w:rPr>
              <w:t>τιµών</w:t>
            </w:r>
            <w:proofErr w:type="spellEnd"/>
            <w:r w:rsidRPr="002110C0">
              <w:rPr>
                <w:sz w:val="18"/>
                <w:szCs w:val="18"/>
                <w:lang w:val="el-GR"/>
              </w:rPr>
              <w:t xml:space="preserve"> µε Εργολάβους</w:t>
            </w:r>
          </w:p>
        </w:tc>
        <w:tc>
          <w:tcPr>
            <w:tcW w:w="1139" w:type="dxa"/>
            <w:tcBorders>
              <w:top w:val="single" w:sz="4" w:space="0" w:color="000000"/>
              <w:left w:val="single" w:sz="4" w:space="0" w:color="000000"/>
              <w:bottom w:val="single" w:sz="4" w:space="0" w:color="000000"/>
              <w:right w:val="single" w:sz="4" w:space="0" w:color="000000"/>
            </w:tcBorders>
          </w:tcPr>
          <w:p w14:paraId="1AE8E30C"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35B05D1"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r>
      <w:tr w:rsidR="00FB142F" w:rsidRPr="00EF7B4C" w14:paraId="52E8D0C6" w14:textId="77777777" w:rsidTr="00531300">
        <w:trPr>
          <w:trHeight w:val="210"/>
        </w:trPr>
        <w:tc>
          <w:tcPr>
            <w:tcW w:w="433" w:type="dxa"/>
            <w:tcBorders>
              <w:top w:val="single" w:sz="4" w:space="0" w:color="000000"/>
              <w:left w:val="single" w:sz="4" w:space="0" w:color="000000"/>
              <w:bottom w:val="single" w:sz="4" w:space="0" w:color="000000"/>
              <w:right w:val="single" w:sz="4" w:space="0" w:color="000000"/>
            </w:tcBorders>
          </w:tcPr>
          <w:p w14:paraId="0F29132F" w14:textId="0534B09E" w:rsidR="00FB142F" w:rsidRPr="00A37041" w:rsidRDefault="00FB142F" w:rsidP="008204EC">
            <w:pPr>
              <w:spacing w:after="0" w:line="259" w:lineRule="auto"/>
              <w:ind w:left="-110" w:firstLine="0"/>
              <w:jc w:val="center"/>
              <w:rPr>
                <w:sz w:val="18"/>
                <w:szCs w:val="18"/>
                <w:lang w:val="en-US"/>
              </w:rPr>
            </w:pPr>
            <w:r w:rsidRPr="005560DE">
              <w:rPr>
                <w:sz w:val="18"/>
                <w:szCs w:val="18"/>
              </w:rPr>
              <w:t>1</w:t>
            </w:r>
            <w:r w:rsidR="00A37041">
              <w:rPr>
                <w:sz w:val="18"/>
                <w:szCs w:val="18"/>
                <w:lang w:val="en-US"/>
              </w:rPr>
              <w:t>6</w:t>
            </w:r>
          </w:p>
        </w:tc>
        <w:tc>
          <w:tcPr>
            <w:tcW w:w="7217" w:type="dxa"/>
            <w:tcBorders>
              <w:top w:val="single" w:sz="4" w:space="0" w:color="000000"/>
              <w:left w:val="single" w:sz="4" w:space="0" w:color="000000"/>
              <w:bottom w:val="single" w:sz="4" w:space="0" w:color="000000"/>
              <w:right w:val="single" w:sz="4" w:space="0" w:color="000000"/>
            </w:tcBorders>
          </w:tcPr>
          <w:p w14:paraId="35D1A613" w14:textId="77777777" w:rsidR="00FB142F" w:rsidRPr="002110C0" w:rsidRDefault="00FB142F" w:rsidP="004E030F">
            <w:pPr>
              <w:spacing w:after="16" w:line="259" w:lineRule="auto"/>
              <w:ind w:left="0" w:firstLine="0"/>
              <w:jc w:val="left"/>
              <w:rPr>
                <w:sz w:val="18"/>
                <w:szCs w:val="18"/>
                <w:lang w:val="el-GR"/>
              </w:rPr>
            </w:pPr>
            <w:r w:rsidRPr="002110C0">
              <w:rPr>
                <w:sz w:val="18"/>
                <w:szCs w:val="18"/>
                <w:lang w:val="el-GR"/>
              </w:rPr>
              <w:t xml:space="preserve">Εκτέλεση ειδικών μελετών ή ελέγχων ή </w:t>
            </w:r>
            <w:proofErr w:type="spellStart"/>
            <w:r w:rsidRPr="002110C0">
              <w:rPr>
                <w:sz w:val="18"/>
                <w:szCs w:val="18"/>
                <w:lang w:val="el-GR"/>
              </w:rPr>
              <w:t>δοκιµών</w:t>
            </w:r>
            <w:proofErr w:type="spellEnd"/>
            <w:r w:rsidRPr="002110C0">
              <w:rPr>
                <w:sz w:val="18"/>
                <w:szCs w:val="18"/>
                <w:lang w:val="el-GR"/>
              </w:rPr>
              <w:t xml:space="preserve"> (π.χ. γεωτεχνικές µ</w:t>
            </w:r>
            <w:proofErr w:type="spellStart"/>
            <w:r w:rsidRPr="002110C0">
              <w:rPr>
                <w:sz w:val="18"/>
                <w:szCs w:val="18"/>
                <w:lang w:val="el-GR"/>
              </w:rPr>
              <w:t>ελέτες</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46DD02FD"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7C886D1"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r>
      <w:tr w:rsidR="00FB142F" w:rsidRPr="00EF7B4C" w14:paraId="762222C2" w14:textId="77777777" w:rsidTr="00531300">
        <w:trPr>
          <w:trHeight w:val="288"/>
        </w:trPr>
        <w:tc>
          <w:tcPr>
            <w:tcW w:w="433" w:type="dxa"/>
            <w:tcBorders>
              <w:top w:val="single" w:sz="4" w:space="0" w:color="000000"/>
              <w:left w:val="single" w:sz="4" w:space="0" w:color="000000"/>
              <w:bottom w:val="single" w:sz="4" w:space="0" w:color="000000"/>
              <w:right w:val="single" w:sz="4" w:space="0" w:color="000000"/>
            </w:tcBorders>
          </w:tcPr>
          <w:p w14:paraId="489E1565" w14:textId="6B9B5496" w:rsidR="00FB142F" w:rsidRPr="005560DE" w:rsidRDefault="00FB142F" w:rsidP="008204EC">
            <w:pPr>
              <w:spacing w:after="0" w:line="259" w:lineRule="auto"/>
              <w:ind w:left="-110" w:firstLine="0"/>
              <w:jc w:val="center"/>
              <w:rPr>
                <w:sz w:val="18"/>
                <w:szCs w:val="18"/>
              </w:rPr>
            </w:pPr>
            <w:r w:rsidRPr="005560DE">
              <w:rPr>
                <w:sz w:val="18"/>
                <w:szCs w:val="18"/>
              </w:rPr>
              <w:t>1</w:t>
            </w:r>
            <w:r w:rsidR="00A37041">
              <w:rPr>
                <w:sz w:val="18"/>
                <w:szCs w:val="18"/>
                <w:lang w:val="en-US"/>
              </w:rPr>
              <w:t>7</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73A798E2"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 xml:space="preserve">Επισκέψεις στο εξωτερικό για σκοπούς του Έργου </w:t>
            </w:r>
          </w:p>
        </w:tc>
        <w:tc>
          <w:tcPr>
            <w:tcW w:w="1139" w:type="dxa"/>
            <w:tcBorders>
              <w:top w:val="single" w:sz="4" w:space="0" w:color="000000"/>
              <w:left w:val="single" w:sz="4" w:space="0" w:color="000000"/>
              <w:bottom w:val="single" w:sz="4" w:space="0" w:color="000000"/>
              <w:right w:val="single" w:sz="4" w:space="0" w:color="000000"/>
            </w:tcBorders>
          </w:tcPr>
          <w:p w14:paraId="7FA10418"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F26FF6F"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r>
      <w:tr w:rsidR="00FB142F" w:rsidRPr="00EF7B4C" w14:paraId="3C26D2CD"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169C59BA" w14:textId="0CFDF402" w:rsidR="00FB142F" w:rsidRPr="005560DE" w:rsidRDefault="00FB142F" w:rsidP="008204EC">
            <w:pPr>
              <w:spacing w:after="0" w:line="259" w:lineRule="auto"/>
              <w:ind w:left="-110" w:firstLine="0"/>
              <w:jc w:val="center"/>
              <w:rPr>
                <w:sz w:val="18"/>
                <w:szCs w:val="18"/>
              </w:rPr>
            </w:pPr>
            <w:r w:rsidRPr="007C2C5A">
              <w:rPr>
                <w:sz w:val="18"/>
                <w:szCs w:val="18"/>
              </w:rPr>
              <w:t>1</w:t>
            </w:r>
            <w:r w:rsidR="00A37041">
              <w:rPr>
                <w:sz w:val="18"/>
                <w:szCs w:val="18"/>
                <w:lang w:val="en-US"/>
              </w:rPr>
              <w:t>8</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072AE1C2" w14:textId="77777777" w:rsidR="00FB142F" w:rsidRPr="002110C0" w:rsidRDefault="00FB142F" w:rsidP="004E030F">
            <w:pPr>
              <w:spacing w:after="0" w:line="259" w:lineRule="auto"/>
              <w:ind w:left="0" w:firstLine="0"/>
              <w:jc w:val="left"/>
              <w:rPr>
                <w:sz w:val="18"/>
                <w:szCs w:val="18"/>
                <w:lang w:val="el-GR"/>
              </w:rPr>
            </w:pPr>
            <w:r w:rsidRPr="002110C0">
              <w:rPr>
                <w:sz w:val="18"/>
                <w:szCs w:val="18"/>
                <w:lang w:val="el-GR"/>
              </w:rPr>
              <w:t>Εκπόνηση µ</w:t>
            </w:r>
            <w:proofErr w:type="spellStart"/>
            <w:r w:rsidRPr="002110C0">
              <w:rPr>
                <w:sz w:val="18"/>
                <w:szCs w:val="18"/>
                <w:lang w:val="el-GR"/>
              </w:rPr>
              <w:t>ελετών</w:t>
            </w:r>
            <w:proofErr w:type="spellEnd"/>
            <w:r w:rsidRPr="002110C0">
              <w:rPr>
                <w:sz w:val="18"/>
                <w:szCs w:val="18"/>
                <w:lang w:val="el-GR"/>
              </w:rPr>
              <w:t xml:space="preserve"> </w:t>
            </w:r>
            <w:r w:rsidR="00393B51" w:rsidRPr="002110C0">
              <w:rPr>
                <w:sz w:val="18"/>
                <w:szCs w:val="18"/>
                <w:lang w:val="el-GR"/>
              </w:rPr>
              <w:t xml:space="preserve">ή </w:t>
            </w:r>
            <w:r w:rsidRPr="002110C0">
              <w:rPr>
                <w:sz w:val="18"/>
                <w:szCs w:val="18"/>
                <w:lang w:val="el-GR"/>
              </w:rPr>
              <w:t>σχεδίων για εξειδικευμένες κατασκευές ή</w:t>
            </w:r>
            <w:r w:rsidR="00393B51" w:rsidRPr="002110C0">
              <w:rPr>
                <w:sz w:val="18"/>
                <w:szCs w:val="18"/>
                <w:lang w:val="el-GR"/>
              </w:rPr>
              <w:t xml:space="preserve"> ειδικές </w:t>
            </w:r>
            <w:proofErr w:type="spellStart"/>
            <w:r w:rsidRPr="002110C0">
              <w:rPr>
                <w:sz w:val="18"/>
                <w:szCs w:val="18"/>
                <w:lang w:val="el-GR"/>
              </w:rPr>
              <w:t>θεµελιώσεις</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32370E6"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1AEDB7B" w14:textId="77777777" w:rsidR="00FB142F" w:rsidRPr="00A557F7" w:rsidRDefault="00FB142F" w:rsidP="00DF6F69">
            <w:pPr>
              <w:spacing w:after="0" w:line="259" w:lineRule="auto"/>
              <w:ind w:left="0" w:firstLine="0"/>
              <w:jc w:val="left"/>
              <w:rPr>
                <w:lang w:val="el-GR"/>
              </w:rPr>
            </w:pPr>
            <w:r w:rsidRPr="00A557F7">
              <w:rPr>
                <w:lang w:val="el-GR"/>
              </w:rPr>
              <w:t xml:space="preserve"> </w:t>
            </w:r>
          </w:p>
        </w:tc>
      </w:tr>
      <w:tr w:rsidR="007C2C5A" w:rsidRPr="00EF7B4C" w14:paraId="45816CF4"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3871E980" w14:textId="327C946F" w:rsidR="007C2C5A" w:rsidRPr="008204EC" w:rsidRDefault="00A37041" w:rsidP="007C2C5A">
            <w:pPr>
              <w:spacing w:after="0" w:line="259" w:lineRule="auto"/>
              <w:ind w:left="-110" w:firstLine="0"/>
              <w:jc w:val="center"/>
              <w:rPr>
                <w:sz w:val="18"/>
                <w:szCs w:val="18"/>
                <w:highlight w:val="yellow"/>
              </w:rPr>
            </w:pPr>
            <w:r>
              <w:rPr>
                <w:sz w:val="18"/>
                <w:szCs w:val="18"/>
                <w:lang w:val="en-US"/>
              </w:rPr>
              <w:t>19</w:t>
            </w:r>
            <w:r w:rsidR="007C2C5A"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0517A3FA" w14:textId="77777777" w:rsidR="007C2C5A" w:rsidRPr="002110C0" w:rsidRDefault="00393B51" w:rsidP="004E030F">
            <w:pPr>
              <w:spacing w:after="0" w:line="259" w:lineRule="auto"/>
              <w:ind w:left="0" w:firstLine="0"/>
              <w:jc w:val="left"/>
              <w:rPr>
                <w:sz w:val="18"/>
                <w:szCs w:val="18"/>
                <w:lang w:val="el-GR"/>
              </w:rPr>
            </w:pPr>
            <w:r w:rsidRPr="002110C0">
              <w:rPr>
                <w:sz w:val="18"/>
                <w:szCs w:val="18"/>
                <w:lang w:val="el-GR"/>
              </w:rPr>
              <w:t>Μελέτη σχετική</w:t>
            </w:r>
            <w:r w:rsidR="007C2C5A" w:rsidRPr="002110C0">
              <w:rPr>
                <w:sz w:val="18"/>
                <w:szCs w:val="18"/>
                <w:lang w:val="el-GR"/>
              </w:rPr>
              <w:t xml:space="preserve"> </w:t>
            </w:r>
            <w:r w:rsidRPr="002110C0">
              <w:rPr>
                <w:sz w:val="18"/>
                <w:szCs w:val="18"/>
                <w:lang w:val="el-GR"/>
              </w:rPr>
              <w:t xml:space="preserve">με </w:t>
            </w:r>
            <w:r w:rsidR="007C2C5A" w:rsidRPr="002110C0">
              <w:rPr>
                <w:sz w:val="18"/>
                <w:szCs w:val="18"/>
                <w:lang w:val="el-GR"/>
              </w:rPr>
              <w:t>κοστολόγηση, αγορά, πώληση</w:t>
            </w:r>
            <w:r w:rsidRPr="002110C0">
              <w:rPr>
                <w:sz w:val="18"/>
                <w:szCs w:val="18"/>
                <w:lang w:val="el-GR"/>
              </w:rPr>
              <w:t>,</w:t>
            </w:r>
            <w:r w:rsidR="007C2C5A" w:rsidRPr="002110C0">
              <w:rPr>
                <w:sz w:val="18"/>
                <w:szCs w:val="18"/>
                <w:lang w:val="el-GR"/>
              </w:rPr>
              <w:t xml:space="preserve"> ενοικίαση, επιλογή, αξιολόγηση </w:t>
            </w:r>
            <w:proofErr w:type="spellStart"/>
            <w:r w:rsidR="007C2C5A" w:rsidRPr="002110C0">
              <w:rPr>
                <w:sz w:val="18"/>
                <w:szCs w:val="18"/>
                <w:lang w:val="el-GR"/>
              </w:rPr>
              <w:t>τεµαχίων</w:t>
            </w:r>
            <w:proofErr w:type="spellEnd"/>
            <w:r w:rsidR="007C2C5A" w:rsidRPr="002110C0">
              <w:rPr>
                <w:sz w:val="18"/>
                <w:szCs w:val="18"/>
                <w:lang w:val="el-GR"/>
              </w:rPr>
              <w:t xml:space="preserve"> γης ή/και κτιρίων ή/και διενέργεια </w:t>
            </w:r>
            <w:proofErr w:type="spellStart"/>
            <w:r w:rsidR="007C2C5A" w:rsidRPr="002110C0">
              <w:rPr>
                <w:sz w:val="18"/>
                <w:szCs w:val="18"/>
                <w:lang w:val="el-GR"/>
              </w:rPr>
              <w:t>διαπραγµατεύσεων</w:t>
            </w:r>
            <w:proofErr w:type="spellEnd"/>
            <w:r w:rsidR="007C2C5A" w:rsidRPr="002110C0">
              <w:rPr>
                <w:sz w:val="18"/>
                <w:szCs w:val="18"/>
                <w:lang w:val="el-GR"/>
              </w:rPr>
              <w:t xml:space="preserve"> ή/και απόκτηση δικαιώματος πρόσβασης σε ιδιοκτησία τρίτου </w:t>
            </w:r>
          </w:p>
        </w:tc>
        <w:tc>
          <w:tcPr>
            <w:tcW w:w="1139" w:type="dxa"/>
            <w:tcBorders>
              <w:top w:val="single" w:sz="4" w:space="0" w:color="000000"/>
              <w:left w:val="single" w:sz="4" w:space="0" w:color="000000"/>
              <w:bottom w:val="single" w:sz="4" w:space="0" w:color="000000"/>
              <w:right w:val="single" w:sz="4" w:space="0" w:color="000000"/>
            </w:tcBorders>
          </w:tcPr>
          <w:p w14:paraId="76FA6471"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7EEC2CD9" w14:textId="77777777" w:rsidR="007C2C5A" w:rsidRPr="00A557F7" w:rsidRDefault="007C2C5A" w:rsidP="007C2C5A">
            <w:pPr>
              <w:spacing w:after="0" w:line="259" w:lineRule="auto"/>
              <w:ind w:left="0" w:firstLine="0"/>
              <w:jc w:val="left"/>
              <w:rPr>
                <w:lang w:val="el-GR"/>
              </w:rPr>
            </w:pPr>
          </w:p>
        </w:tc>
      </w:tr>
      <w:tr w:rsidR="007C2C5A" w:rsidRPr="00EF7B4C" w14:paraId="09B3D2C8"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113DAAAE" w14:textId="59B091B2" w:rsidR="007C2C5A" w:rsidRPr="008204EC" w:rsidRDefault="007C2C5A" w:rsidP="007C2C5A">
            <w:pPr>
              <w:spacing w:after="0" w:line="259" w:lineRule="auto"/>
              <w:ind w:left="-110" w:firstLine="0"/>
              <w:jc w:val="center"/>
              <w:rPr>
                <w:sz w:val="18"/>
                <w:szCs w:val="18"/>
                <w:highlight w:val="yellow"/>
              </w:rPr>
            </w:pPr>
            <w:r w:rsidRPr="007C2C5A">
              <w:rPr>
                <w:sz w:val="18"/>
                <w:szCs w:val="18"/>
              </w:rPr>
              <w:t>2</w:t>
            </w:r>
            <w:r w:rsidR="00A37041">
              <w:rPr>
                <w:sz w:val="18"/>
                <w:szCs w:val="18"/>
              </w:rPr>
              <w:t>0</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05C9871E" w14:textId="77777777" w:rsidR="007C2C5A" w:rsidRPr="002110C0" w:rsidRDefault="007C2C5A" w:rsidP="004E030F">
            <w:pPr>
              <w:spacing w:after="0" w:line="259" w:lineRule="auto"/>
              <w:ind w:left="0" w:firstLine="0"/>
              <w:jc w:val="left"/>
              <w:rPr>
                <w:sz w:val="18"/>
                <w:szCs w:val="18"/>
                <w:lang w:val="el-GR"/>
              </w:rPr>
            </w:pPr>
            <w:proofErr w:type="spellStart"/>
            <w:r w:rsidRPr="002110C0">
              <w:rPr>
                <w:sz w:val="18"/>
                <w:szCs w:val="18"/>
                <w:lang w:val="el-GR"/>
              </w:rPr>
              <w:t>Ετοιµασία</w:t>
            </w:r>
            <w:proofErr w:type="spellEnd"/>
            <w:r w:rsidRPr="002110C0">
              <w:rPr>
                <w:sz w:val="18"/>
                <w:szCs w:val="18"/>
                <w:lang w:val="el-GR"/>
              </w:rPr>
              <w:t xml:space="preserve"> προκαταρκτικών εισηγήσεων ή/και διεξαγωγή μελέτης </w:t>
            </w:r>
            <w:proofErr w:type="spellStart"/>
            <w:r w:rsidRPr="002110C0">
              <w:rPr>
                <w:sz w:val="18"/>
                <w:szCs w:val="18"/>
                <w:lang w:val="el-GR"/>
              </w:rPr>
              <w:t>βιωσιµότητας</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F513C54"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0A841F5C" w14:textId="77777777" w:rsidR="007C2C5A" w:rsidRPr="00A557F7" w:rsidRDefault="007C2C5A" w:rsidP="007C2C5A">
            <w:pPr>
              <w:spacing w:after="0" w:line="259" w:lineRule="auto"/>
              <w:ind w:left="0" w:firstLine="0"/>
              <w:jc w:val="left"/>
              <w:rPr>
                <w:lang w:val="el-GR"/>
              </w:rPr>
            </w:pPr>
          </w:p>
        </w:tc>
      </w:tr>
      <w:tr w:rsidR="007C2C5A" w:rsidRPr="00EF7B4C" w14:paraId="72AF615B"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52AA0BA3" w14:textId="4B0079B1"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rPr>
              <w:t>1</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608D42E8" w14:textId="77777777" w:rsidR="007C2C5A" w:rsidRPr="002110C0" w:rsidRDefault="007C2C5A" w:rsidP="004E030F">
            <w:pPr>
              <w:spacing w:after="0" w:line="259" w:lineRule="auto"/>
              <w:ind w:left="0" w:firstLine="0"/>
              <w:jc w:val="left"/>
              <w:rPr>
                <w:sz w:val="18"/>
                <w:szCs w:val="18"/>
                <w:lang w:val="el-GR"/>
              </w:rPr>
            </w:pPr>
            <w:r w:rsidRPr="002110C0">
              <w:rPr>
                <w:sz w:val="18"/>
                <w:szCs w:val="18"/>
                <w:lang w:val="el-GR"/>
              </w:rPr>
              <w:t>Υπηρεσίες σε ένδικη διαδικασία, µ</w:t>
            </w:r>
            <w:proofErr w:type="spellStart"/>
            <w:r w:rsidRPr="002110C0">
              <w:rPr>
                <w:sz w:val="18"/>
                <w:szCs w:val="18"/>
                <w:lang w:val="el-GR"/>
              </w:rPr>
              <w:t>εσολ</w:t>
            </w:r>
            <w:r w:rsidR="00E26C12" w:rsidRPr="002110C0">
              <w:rPr>
                <w:sz w:val="18"/>
                <w:szCs w:val="18"/>
                <w:lang w:val="el-GR"/>
              </w:rPr>
              <w:t>ά</w:t>
            </w:r>
            <w:r w:rsidRPr="002110C0">
              <w:rPr>
                <w:sz w:val="18"/>
                <w:szCs w:val="18"/>
                <w:lang w:val="el-GR"/>
              </w:rPr>
              <w:t>β</w:t>
            </w:r>
            <w:r w:rsidR="00E26C12" w:rsidRPr="002110C0">
              <w:rPr>
                <w:sz w:val="18"/>
                <w:szCs w:val="18"/>
                <w:lang w:val="el-GR"/>
              </w:rPr>
              <w:t>η</w:t>
            </w:r>
            <w:r w:rsidRPr="002110C0">
              <w:rPr>
                <w:sz w:val="18"/>
                <w:szCs w:val="18"/>
                <w:lang w:val="el-GR"/>
              </w:rPr>
              <w:t>σ</w:t>
            </w:r>
            <w:r w:rsidR="00E26C12" w:rsidRPr="002110C0">
              <w:rPr>
                <w:sz w:val="18"/>
                <w:szCs w:val="18"/>
                <w:lang w:val="el-GR"/>
              </w:rPr>
              <w:t>η</w:t>
            </w:r>
            <w:proofErr w:type="spellEnd"/>
            <w:r w:rsidRPr="002110C0">
              <w:rPr>
                <w:sz w:val="18"/>
                <w:szCs w:val="18"/>
                <w:lang w:val="el-GR"/>
              </w:rPr>
              <w:t>, διαιτησία</w:t>
            </w:r>
            <w:r w:rsidR="00E26C12" w:rsidRPr="002110C0">
              <w:rPr>
                <w:sz w:val="18"/>
                <w:szCs w:val="18"/>
                <w:lang w:val="el-GR"/>
              </w:rPr>
              <w:t xml:space="preserve"> για</w:t>
            </w:r>
            <w:r w:rsidRPr="002110C0">
              <w:rPr>
                <w:sz w:val="18"/>
                <w:szCs w:val="18"/>
                <w:lang w:val="el-GR"/>
              </w:rPr>
              <w:t xml:space="preserve"> λήψη / διερεύνηση </w:t>
            </w:r>
            <w:proofErr w:type="spellStart"/>
            <w:r w:rsidRPr="002110C0">
              <w:rPr>
                <w:sz w:val="18"/>
                <w:szCs w:val="18"/>
                <w:lang w:val="el-GR"/>
              </w:rPr>
              <w:t>νοµικών</w:t>
            </w:r>
            <w:proofErr w:type="spellEnd"/>
            <w:r w:rsidRPr="002110C0">
              <w:rPr>
                <w:sz w:val="18"/>
                <w:szCs w:val="18"/>
                <w:lang w:val="el-GR"/>
              </w:rPr>
              <w:t xml:space="preserve"> µ</w:t>
            </w:r>
            <w:proofErr w:type="spellStart"/>
            <w:r w:rsidRPr="002110C0">
              <w:rPr>
                <w:sz w:val="18"/>
                <w:szCs w:val="18"/>
                <w:lang w:val="el-GR"/>
              </w:rPr>
              <w:t>έτρων</w:t>
            </w:r>
            <w:proofErr w:type="spellEnd"/>
            <w:r w:rsidRPr="002110C0">
              <w:rPr>
                <w:sz w:val="18"/>
                <w:szCs w:val="18"/>
                <w:lang w:val="el-GR"/>
              </w:rPr>
              <w:t>, κατάθεση µ</w:t>
            </w:r>
            <w:proofErr w:type="spellStart"/>
            <w:r w:rsidRPr="002110C0">
              <w:rPr>
                <w:sz w:val="18"/>
                <w:szCs w:val="18"/>
                <w:lang w:val="el-GR"/>
              </w:rPr>
              <w:t>αρτυρίας</w:t>
            </w:r>
            <w:proofErr w:type="spellEnd"/>
            <w:r w:rsidRPr="002110C0">
              <w:rPr>
                <w:sz w:val="18"/>
                <w:szCs w:val="18"/>
                <w:lang w:val="el-GR"/>
              </w:rPr>
              <w:t xml:space="preserve">, </w:t>
            </w:r>
            <w:proofErr w:type="spellStart"/>
            <w:r w:rsidRPr="002110C0">
              <w:rPr>
                <w:sz w:val="18"/>
                <w:szCs w:val="18"/>
                <w:lang w:val="el-GR"/>
              </w:rPr>
              <w:t>ετοιµασία</w:t>
            </w:r>
            <w:proofErr w:type="spellEnd"/>
            <w:r w:rsidRPr="002110C0">
              <w:rPr>
                <w:sz w:val="18"/>
                <w:szCs w:val="18"/>
                <w:lang w:val="el-GR"/>
              </w:rPr>
              <w:t xml:space="preserve"> εκθέσεων, παροχή </w:t>
            </w:r>
            <w:proofErr w:type="spellStart"/>
            <w:r w:rsidRPr="002110C0">
              <w:rPr>
                <w:sz w:val="18"/>
                <w:szCs w:val="18"/>
                <w:lang w:val="el-GR"/>
              </w:rPr>
              <w:t>συµβουλών</w:t>
            </w:r>
            <w:proofErr w:type="spellEnd"/>
          </w:p>
        </w:tc>
        <w:tc>
          <w:tcPr>
            <w:tcW w:w="1139" w:type="dxa"/>
            <w:tcBorders>
              <w:top w:val="single" w:sz="4" w:space="0" w:color="000000"/>
              <w:left w:val="single" w:sz="4" w:space="0" w:color="000000"/>
              <w:bottom w:val="single" w:sz="4" w:space="0" w:color="000000"/>
              <w:right w:val="single" w:sz="4" w:space="0" w:color="000000"/>
            </w:tcBorders>
          </w:tcPr>
          <w:p w14:paraId="264C9E31"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645D8475" w14:textId="77777777" w:rsidR="007C2C5A" w:rsidRPr="00A557F7" w:rsidRDefault="007C2C5A" w:rsidP="007C2C5A">
            <w:pPr>
              <w:spacing w:after="0" w:line="259" w:lineRule="auto"/>
              <w:ind w:left="0" w:firstLine="0"/>
              <w:jc w:val="left"/>
              <w:rPr>
                <w:lang w:val="el-GR"/>
              </w:rPr>
            </w:pPr>
          </w:p>
        </w:tc>
      </w:tr>
      <w:tr w:rsidR="007C2C5A" w:rsidRPr="00EF7B4C" w14:paraId="6AEC3FEC"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4D36CCA1" w14:textId="54D2920F"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rPr>
              <w:t>2</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4A551DF8" w14:textId="77777777" w:rsidR="007C2C5A" w:rsidRPr="002110C0" w:rsidRDefault="007C2C5A" w:rsidP="004E030F">
            <w:pPr>
              <w:spacing w:after="0" w:line="259" w:lineRule="auto"/>
              <w:ind w:left="0" w:firstLine="0"/>
              <w:jc w:val="left"/>
              <w:rPr>
                <w:sz w:val="18"/>
                <w:szCs w:val="18"/>
                <w:lang w:val="el-GR"/>
              </w:rPr>
            </w:pPr>
            <w:r w:rsidRPr="002110C0">
              <w:rPr>
                <w:sz w:val="18"/>
                <w:szCs w:val="18"/>
                <w:lang w:val="el-GR"/>
              </w:rPr>
              <w:t>Μελέτη ανάγκης διεξαγωγής ερευνών για µ</w:t>
            </w:r>
            <w:proofErr w:type="spellStart"/>
            <w:r w:rsidRPr="002110C0">
              <w:rPr>
                <w:sz w:val="18"/>
                <w:szCs w:val="18"/>
                <w:lang w:val="el-GR"/>
              </w:rPr>
              <w:t>όλυνση</w:t>
            </w:r>
            <w:proofErr w:type="spellEnd"/>
            <w:r w:rsidRPr="002110C0">
              <w:rPr>
                <w:sz w:val="18"/>
                <w:szCs w:val="18"/>
                <w:lang w:val="el-GR"/>
              </w:rPr>
              <w:t xml:space="preserve"> στο εργοτάξιο και διεξαγωγή τέτοιων ερευνών, μελέτη λήψης µ</w:t>
            </w:r>
            <w:proofErr w:type="spellStart"/>
            <w:r w:rsidRPr="002110C0">
              <w:rPr>
                <w:sz w:val="18"/>
                <w:szCs w:val="18"/>
                <w:lang w:val="el-GR"/>
              </w:rPr>
              <w:t>έτρων</w:t>
            </w:r>
            <w:proofErr w:type="spellEnd"/>
            <w:r w:rsidRPr="002110C0">
              <w:rPr>
                <w:sz w:val="18"/>
                <w:szCs w:val="18"/>
                <w:lang w:val="el-GR"/>
              </w:rPr>
              <w:t xml:space="preserve"> αναλόγως αποτελεσμάτων</w:t>
            </w:r>
          </w:p>
        </w:tc>
        <w:tc>
          <w:tcPr>
            <w:tcW w:w="1139" w:type="dxa"/>
            <w:tcBorders>
              <w:top w:val="single" w:sz="4" w:space="0" w:color="000000"/>
              <w:left w:val="single" w:sz="4" w:space="0" w:color="000000"/>
              <w:bottom w:val="single" w:sz="4" w:space="0" w:color="000000"/>
              <w:right w:val="single" w:sz="4" w:space="0" w:color="000000"/>
            </w:tcBorders>
          </w:tcPr>
          <w:p w14:paraId="3E6B98FF"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40D949AD" w14:textId="77777777" w:rsidR="007C2C5A" w:rsidRPr="00A557F7" w:rsidRDefault="007C2C5A" w:rsidP="007C2C5A">
            <w:pPr>
              <w:spacing w:after="0" w:line="259" w:lineRule="auto"/>
              <w:ind w:left="0" w:firstLine="0"/>
              <w:jc w:val="left"/>
              <w:rPr>
                <w:lang w:val="el-GR"/>
              </w:rPr>
            </w:pPr>
          </w:p>
        </w:tc>
      </w:tr>
      <w:tr w:rsidR="007C2C5A" w:rsidRPr="00EF7B4C" w14:paraId="1FE88ED6"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045D24EB" w14:textId="2BE9CE3A"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lang w:val="en-US"/>
              </w:rPr>
              <w:t>3</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045DF94E" w14:textId="77777777" w:rsidR="007C2C5A" w:rsidRPr="002110C0" w:rsidRDefault="007C2C5A" w:rsidP="004E030F">
            <w:pPr>
              <w:spacing w:after="0" w:line="259" w:lineRule="auto"/>
              <w:ind w:left="0" w:firstLine="0"/>
              <w:jc w:val="left"/>
              <w:rPr>
                <w:sz w:val="18"/>
                <w:szCs w:val="18"/>
                <w:lang w:val="el-GR"/>
              </w:rPr>
            </w:pPr>
            <w:proofErr w:type="spellStart"/>
            <w:r w:rsidRPr="002110C0">
              <w:rPr>
                <w:sz w:val="18"/>
                <w:szCs w:val="18"/>
                <w:lang w:val="el-GR"/>
              </w:rPr>
              <w:t>Ετοιµασία</w:t>
            </w:r>
            <w:proofErr w:type="spellEnd"/>
            <w:r w:rsidRPr="002110C0">
              <w:rPr>
                <w:sz w:val="18"/>
                <w:szCs w:val="18"/>
                <w:lang w:val="el-GR"/>
              </w:rPr>
              <w:t xml:space="preserve"> μελέτης ή παροχή </w:t>
            </w:r>
            <w:proofErr w:type="spellStart"/>
            <w:r w:rsidRPr="002110C0">
              <w:rPr>
                <w:sz w:val="18"/>
                <w:szCs w:val="18"/>
                <w:lang w:val="el-GR"/>
              </w:rPr>
              <w:t>συµβουλής</w:t>
            </w:r>
            <w:proofErr w:type="spellEnd"/>
            <w:r w:rsidRPr="002110C0">
              <w:rPr>
                <w:sz w:val="18"/>
                <w:szCs w:val="18"/>
                <w:lang w:val="el-GR"/>
              </w:rPr>
              <w:t xml:space="preserve"> για περιβαλλοντικές επιπτώσεις Έργου</w:t>
            </w:r>
          </w:p>
        </w:tc>
        <w:tc>
          <w:tcPr>
            <w:tcW w:w="1139" w:type="dxa"/>
            <w:tcBorders>
              <w:top w:val="single" w:sz="4" w:space="0" w:color="000000"/>
              <w:left w:val="single" w:sz="4" w:space="0" w:color="000000"/>
              <w:bottom w:val="single" w:sz="4" w:space="0" w:color="000000"/>
              <w:right w:val="single" w:sz="4" w:space="0" w:color="000000"/>
            </w:tcBorders>
          </w:tcPr>
          <w:p w14:paraId="2431E613"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29543E58" w14:textId="77777777" w:rsidR="007C2C5A" w:rsidRPr="00A557F7" w:rsidRDefault="007C2C5A" w:rsidP="007C2C5A">
            <w:pPr>
              <w:spacing w:after="0" w:line="259" w:lineRule="auto"/>
              <w:ind w:left="0" w:firstLine="0"/>
              <w:jc w:val="left"/>
              <w:rPr>
                <w:lang w:val="el-GR"/>
              </w:rPr>
            </w:pPr>
          </w:p>
        </w:tc>
      </w:tr>
      <w:tr w:rsidR="007C2C5A" w:rsidRPr="00EF7B4C" w14:paraId="51C5B5DB"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37BC6B8E" w14:textId="6BD1B737"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lang w:val="en-US"/>
              </w:rPr>
              <w:t>4</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5276E8D2" w14:textId="77777777" w:rsidR="007C2C5A" w:rsidRPr="002110C0" w:rsidRDefault="007C2C5A" w:rsidP="004E030F">
            <w:pPr>
              <w:spacing w:after="0" w:line="259" w:lineRule="auto"/>
              <w:ind w:left="0" w:firstLine="0"/>
              <w:jc w:val="left"/>
              <w:rPr>
                <w:sz w:val="18"/>
                <w:szCs w:val="18"/>
                <w:lang w:val="el-GR"/>
              </w:rPr>
            </w:pPr>
            <w:r w:rsidRPr="002110C0">
              <w:rPr>
                <w:sz w:val="18"/>
                <w:szCs w:val="18"/>
                <w:lang w:val="el-GR"/>
              </w:rPr>
              <w:t>Εκπόνηση µ</w:t>
            </w:r>
            <w:proofErr w:type="spellStart"/>
            <w:r w:rsidRPr="002110C0">
              <w:rPr>
                <w:sz w:val="18"/>
                <w:szCs w:val="18"/>
                <w:lang w:val="el-GR"/>
              </w:rPr>
              <w:t>ελετών</w:t>
            </w:r>
            <w:proofErr w:type="spellEnd"/>
            <w:r w:rsidRPr="002110C0">
              <w:rPr>
                <w:sz w:val="18"/>
                <w:szCs w:val="18"/>
                <w:lang w:val="el-GR"/>
              </w:rPr>
              <w:t xml:space="preserve"> και </w:t>
            </w:r>
            <w:proofErr w:type="spellStart"/>
            <w:r w:rsidRPr="002110C0">
              <w:rPr>
                <w:sz w:val="18"/>
                <w:szCs w:val="18"/>
                <w:lang w:val="el-GR"/>
              </w:rPr>
              <w:t>ετοιµασία</w:t>
            </w:r>
            <w:proofErr w:type="spellEnd"/>
            <w:r w:rsidRPr="002110C0">
              <w:rPr>
                <w:sz w:val="18"/>
                <w:szCs w:val="18"/>
                <w:lang w:val="el-GR"/>
              </w:rPr>
              <w:t xml:space="preserve"> σχεδίων </w:t>
            </w:r>
            <w:proofErr w:type="spellStart"/>
            <w:r w:rsidRPr="002110C0">
              <w:rPr>
                <w:sz w:val="18"/>
                <w:szCs w:val="18"/>
                <w:lang w:val="el-GR"/>
              </w:rPr>
              <w:t>φωτισµού</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36CEB002"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32430FE6" w14:textId="77777777" w:rsidR="007C2C5A" w:rsidRPr="00A557F7" w:rsidRDefault="007C2C5A" w:rsidP="007C2C5A">
            <w:pPr>
              <w:spacing w:after="0" w:line="259" w:lineRule="auto"/>
              <w:ind w:left="0" w:firstLine="0"/>
              <w:jc w:val="left"/>
              <w:rPr>
                <w:lang w:val="el-GR"/>
              </w:rPr>
            </w:pPr>
          </w:p>
        </w:tc>
      </w:tr>
      <w:tr w:rsidR="007C2C5A" w:rsidRPr="00EF7B4C" w14:paraId="11D9FE67"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28DE8174" w14:textId="19EBFE0E"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lang w:val="en-US"/>
              </w:rPr>
              <w:t>5</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7B191262" w14:textId="77777777" w:rsidR="007C2C5A" w:rsidRPr="002110C0" w:rsidRDefault="007C2C5A" w:rsidP="004E030F">
            <w:pPr>
              <w:spacing w:after="0" w:line="259" w:lineRule="auto"/>
              <w:ind w:left="0" w:firstLine="0"/>
              <w:jc w:val="left"/>
              <w:rPr>
                <w:sz w:val="18"/>
                <w:szCs w:val="18"/>
                <w:lang w:val="el-GR"/>
              </w:rPr>
            </w:pPr>
            <w:r w:rsidRPr="002110C0">
              <w:rPr>
                <w:sz w:val="18"/>
                <w:szCs w:val="18"/>
                <w:lang w:val="el-GR"/>
              </w:rPr>
              <w:t>Εκπόνηση µ</w:t>
            </w:r>
            <w:proofErr w:type="spellStart"/>
            <w:r w:rsidRPr="002110C0">
              <w:rPr>
                <w:sz w:val="18"/>
                <w:szCs w:val="18"/>
                <w:lang w:val="el-GR"/>
              </w:rPr>
              <w:t>ελετών</w:t>
            </w:r>
            <w:proofErr w:type="spellEnd"/>
            <w:r w:rsidRPr="002110C0">
              <w:rPr>
                <w:sz w:val="18"/>
                <w:szCs w:val="18"/>
                <w:lang w:val="el-GR"/>
              </w:rPr>
              <w:t xml:space="preserve"> και </w:t>
            </w:r>
            <w:proofErr w:type="spellStart"/>
            <w:r w:rsidRPr="002110C0">
              <w:rPr>
                <w:sz w:val="18"/>
                <w:szCs w:val="18"/>
                <w:lang w:val="el-GR"/>
              </w:rPr>
              <w:t>ετοιµασία</w:t>
            </w:r>
            <w:proofErr w:type="spellEnd"/>
            <w:r w:rsidRPr="002110C0">
              <w:rPr>
                <w:sz w:val="18"/>
                <w:szCs w:val="18"/>
                <w:lang w:val="el-GR"/>
              </w:rPr>
              <w:t xml:space="preserve"> σχεδίων </w:t>
            </w:r>
            <w:proofErr w:type="spellStart"/>
            <w:r w:rsidRPr="002110C0">
              <w:rPr>
                <w:sz w:val="18"/>
                <w:szCs w:val="18"/>
                <w:lang w:val="el-GR"/>
              </w:rPr>
              <w:t>τοπιοτέχνησης</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BE3323D"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260B12B9" w14:textId="77777777" w:rsidR="007C2C5A" w:rsidRPr="00A557F7" w:rsidRDefault="007C2C5A" w:rsidP="007C2C5A">
            <w:pPr>
              <w:spacing w:after="0" w:line="259" w:lineRule="auto"/>
              <w:ind w:left="0" w:firstLine="0"/>
              <w:jc w:val="left"/>
              <w:rPr>
                <w:lang w:val="el-GR"/>
              </w:rPr>
            </w:pPr>
          </w:p>
        </w:tc>
      </w:tr>
      <w:tr w:rsidR="007C2C5A" w:rsidRPr="00C17668" w14:paraId="3064C462"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73017BEC" w14:textId="3813D610"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lang w:val="en-US"/>
              </w:rPr>
              <w:t>6</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1AFC0A04" w14:textId="77777777" w:rsidR="007C2C5A" w:rsidRPr="002110C0" w:rsidRDefault="007C2C5A" w:rsidP="004E030F">
            <w:pPr>
              <w:spacing w:after="0" w:line="259" w:lineRule="auto"/>
              <w:ind w:left="0" w:firstLine="0"/>
              <w:jc w:val="left"/>
              <w:rPr>
                <w:sz w:val="18"/>
                <w:szCs w:val="18"/>
                <w:lang w:val="el-GR"/>
              </w:rPr>
            </w:pPr>
            <w:proofErr w:type="spellStart"/>
            <w:r w:rsidRPr="002110C0">
              <w:rPr>
                <w:sz w:val="18"/>
                <w:szCs w:val="18"/>
              </w:rPr>
              <w:t>Εκ</w:t>
            </w:r>
            <w:proofErr w:type="spellEnd"/>
            <w:r w:rsidRPr="002110C0">
              <w:rPr>
                <w:sz w:val="18"/>
                <w:szCs w:val="18"/>
              </w:rPr>
              <w:t>π</w:t>
            </w:r>
            <w:proofErr w:type="spellStart"/>
            <w:r w:rsidRPr="002110C0">
              <w:rPr>
                <w:sz w:val="18"/>
                <w:szCs w:val="18"/>
              </w:rPr>
              <w:t>όνηση</w:t>
            </w:r>
            <w:proofErr w:type="spellEnd"/>
            <w:r w:rsidRPr="002110C0">
              <w:rPr>
                <w:sz w:val="18"/>
                <w:szCs w:val="18"/>
              </w:rPr>
              <w:t xml:space="preserve"> α</w:t>
            </w:r>
            <w:proofErr w:type="spellStart"/>
            <w:r w:rsidRPr="002110C0">
              <w:rPr>
                <w:sz w:val="18"/>
                <w:szCs w:val="18"/>
              </w:rPr>
              <w:t>κουστικής</w:t>
            </w:r>
            <w:proofErr w:type="spellEnd"/>
            <w:r w:rsidRPr="002110C0">
              <w:rPr>
                <w:sz w:val="18"/>
                <w:szCs w:val="18"/>
              </w:rPr>
              <w:t xml:space="preserve"> µ</w:t>
            </w:r>
            <w:proofErr w:type="spellStart"/>
            <w:r w:rsidRPr="002110C0">
              <w:rPr>
                <w:sz w:val="18"/>
                <w:szCs w:val="18"/>
              </w:rPr>
              <w:t>ελέτης</w:t>
            </w:r>
            <w:proofErr w:type="spellEnd"/>
            <w:r w:rsidRPr="002110C0">
              <w:rPr>
                <w:sz w:val="18"/>
                <w:szCs w:val="1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21909E7"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259DC394" w14:textId="77777777" w:rsidR="007C2C5A" w:rsidRPr="00A557F7" w:rsidRDefault="007C2C5A" w:rsidP="007C2C5A">
            <w:pPr>
              <w:spacing w:after="0" w:line="259" w:lineRule="auto"/>
              <w:ind w:left="0" w:firstLine="0"/>
              <w:jc w:val="left"/>
              <w:rPr>
                <w:lang w:val="el-GR"/>
              </w:rPr>
            </w:pPr>
          </w:p>
        </w:tc>
      </w:tr>
      <w:tr w:rsidR="007C2C5A" w:rsidRPr="00EF7B4C" w14:paraId="6AC2653F" w14:textId="77777777" w:rsidTr="00531300">
        <w:trPr>
          <w:trHeight w:val="246"/>
        </w:trPr>
        <w:tc>
          <w:tcPr>
            <w:tcW w:w="433" w:type="dxa"/>
            <w:tcBorders>
              <w:top w:val="single" w:sz="4" w:space="0" w:color="000000"/>
              <w:left w:val="single" w:sz="4" w:space="0" w:color="000000"/>
              <w:bottom w:val="single" w:sz="4" w:space="0" w:color="000000"/>
              <w:right w:val="single" w:sz="4" w:space="0" w:color="000000"/>
            </w:tcBorders>
          </w:tcPr>
          <w:p w14:paraId="24CE9F3F" w14:textId="09D15EE3" w:rsidR="007C2C5A" w:rsidRPr="008204EC" w:rsidRDefault="007C2C5A" w:rsidP="007C2C5A">
            <w:pPr>
              <w:spacing w:after="0" w:line="259" w:lineRule="auto"/>
              <w:ind w:left="-110" w:firstLine="0"/>
              <w:jc w:val="center"/>
              <w:rPr>
                <w:sz w:val="18"/>
                <w:szCs w:val="18"/>
                <w:highlight w:val="yellow"/>
              </w:rPr>
            </w:pPr>
            <w:r w:rsidRPr="005560DE">
              <w:rPr>
                <w:sz w:val="18"/>
                <w:szCs w:val="18"/>
              </w:rPr>
              <w:t>2</w:t>
            </w:r>
            <w:r w:rsidR="00A37041">
              <w:rPr>
                <w:sz w:val="18"/>
                <w:szCs w:val="18"/>
                <w:lang w:val="en-US"/>
              </w:rPr>
              <w:t>7</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25BFFDD8" w14:textId="77777777" w:rsidR="007C2C5A" w:rsidRPr="002110C0" w:rsidRDefault="007C2C5A" w:rsidP="004E030F">
            <w:pPr>
              <w:spacing w:after="0" w:line="259" w:lineRule="auto"/>
              <w:ind w:left="0" w:firstLine="0"/>
              <w:jc w:val="left"/>
              <w:rPr>
                <w:sz w:val="18"/>
                <w:szCs w:val="18"/>
                <w:lang w:val="el-GR"/>
              </w:rPr>
            </w:pPr>
            <w:r w:rsidRPr="002110C0">
              <w:rPr>
                <w:sz w:val="18"/>
                <w:szCs w:val="18"/>
                <w:lang w:val="el-GR"/>
              </w:rPr>
              <w:t xml:space="preserve">Οργάνωση εκθεσιακών χώρων, βιτρινών </w:t>
            </w:r>
            <w:proofErr w:type="spellStart"/>
            <w:r w:rsidRPr="002110C0">
              <w:rPr>
                <w:sz w:val="18"/>
                <w:szCs w:val="18"/>
                <w:lang w:val="el-GR"/>
              </w:rPr>
              <w:t>καταστηµάτων</w:t>
            </w:r>
            <w:proofErr w:type="spellEnd"/>
            <w:r w:rsidRPr="002110C0">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17A05A9"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5137F517" w14:textId="77777777" w:rsidR="007C2C5A" w:rsidRPr="00A557F7" w:rsidRDefault="007C2C5A" w:rsidP="007C2C5A">
            <w:pPr>
              <w:spacing w:after="0" w:line="259" w:lineRule="auto"/>
              <w:ind w:left="0" w:firstLine="0"/>
              <w:jc w:val="left"/>
              <w:rPr>
                <w:lang w:val="el-GR"/>
              </w:rPr>
            </w:pPr>
          </w:p>
        </w:tc>
      </w:tr>
      <w:tr w:rsidR="007C2C5A" w:rsidRPr="00C17668" w14:paraId="5626E921" w14:textId="77777777" w:rsidTr="00531300">
        <w:trPr>
          <w:trHeight w:val="201"/>
        </w:trPr>
        <w:tc>
          <w:tcPr>
            <w:tcW w:w="433" w:type="dxa"/>
            <w:tcBorders>
              <w:top w:val="single" w:sz="4" w:space="0" w:color="000000"/>
              <w:left w:val="single" w:sz="4" w:space="0" w:color="000000"/>
              <w:bottom w:val="single" w:sz="4" w:space="0" w:color="000000"/>
              <w:right w:val="single" w:sz="4" w:space="0" w:color="000000"/>
            </w:tcBorders>
          </w:tcPr>
          <w:p w14:paraId="3EB2FF53" w14:textId="49E38034" w:rsidR="007C2C5A" w:rsidRPr="004E030F" w:rsidRDefault="004E030F" w:rsidP="007C2C5A">
            <w:pPr>
              <w:spacing w:after="0" w:line="259" w:lineRule="auto"/>
              <w:ind w:left="-110" w:firstLine="0"/>
              <w:jc w:val="center"/>
              <w:rPr>
                <w:sz w:val="18"/>
                <w:szCs w:val="18"/>
                <w:highlight w:val="yellow"/>
                <w:lang w:val="el-GR"/>
              </w:rPr>
            </w:pPr>
            <w:r>
              <w:rPr>
                <w:sz w:val="18"/>
                <w:szCs w:val="18"/>
                <w:lang w:val="el-GR"/>
              </w:rPr>
              <w:t>2</w:t>
            </w:r>
            <w:r w:rsidR="00A37041">
              <w:rPr>
                <w:sz w:val="18"/>
                <w:szCs w:val="18"/>
                <w:lang w:val="en-US"/>
              </w:rPr>
              <w:t>8</w:t>
            </w:r>
            <w:r w:rsidR="007C2C5A"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73F9DA08" w14:textId="77777777" w:rsidR="007C2C5A" w:rsidRPr="002110C0" w:rsidRDefault="007C2C5A" w:rsidP="004E030F">
            <w:pPr>
              <w:spacing w:after="0" w:line="259" w:lineRule="auto"/>
              <w:ind w:left="0" w:firstLine="0"/>
              <w:jc w:val="left"/>
              <w:rPr>
                <w:sz w:val="18"/>
                <w:szCs w:val="18"/>
                <w:lang w:val="el-GR"/>
              </w:rPr>
            </w:pPr>
            <w:r w:rsidRPr="002110C0">
              <w:rPr>
                <w:sz w:val="18"/>
                <w:szCs w:val="18"/>
              </w:rPr>
              <w:t>Εποπ</w:t>
            </w:r>
            <w:proofErr w:type="spellStart"/>
            <w:r w:rsidRPr="002110C0">
              <w:rPr>
                <w:sz w:val="18"/>
                <w:szCs w:val="18"/>
              </w:rPr>
              <w:t>τεί</w:t>
            </w:r>
            <w:proofErr w:type="spellEnd"/>
            <w:r w:rsidRPr="002110C0">
              <w:rPr>
                <w:sz w:val="18"/>
                <w:szCs w:val="18"/>
              </w:rPr>
              <w:t>α κα</w:t>
            </w:r>
            <w:proofErr w:type="spellStart"/>
            <w:r w:rsidRPr="002110C0">
              <w:rPr>
                <w:sz w:val="18"/>
                <w:szCs w:val="18"/>
              </w:rPr>
              <w:t>τεδ</w:t>
            </w:r>
            <w:proofErr w:type="spellEnd"/>
            <w:r w:rsidRPr="002110C0">
              <w:rPr>
                <w:sz w:val="18"/>
                <w:szCs w:val="18"/>
              </w:rPr>
              <w:t>α</w:t>
            </w:r>
            <w:proofErr w:type="spellStart"/>
            <w:r w:rsidRPr="002110C0">
              <w:rPr>
                <w:sz w:val="18"/>
                <w:szCs w:val="18"/>
              </w:rPr>
              <w:t>φίσεων</w:t>
            </w:r>
            <w:proofErr w:type="spellEnd"/>
            <w:r w:rsidRPr="002110C0">
              <w:rPr>
                <w:sz w:val="18"/>
                <w:szCs w:val="1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32E5EAA"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34F2800B" w14:textId="77777777" w:rsidR="007C2C5A" w:rsidRPr="00A557F7" w:rsidRDefault="007C2C5A" w:rsidP="007C2C5A">
            <w:pPr>
              <w:spacing w:after="0" w:line="259" w:lineRule="auto"/>
              <w:ind w:left="0" w:firstLine="0"/>
              <w:jc w:val="left"/>
              <w:rPr>
                <w:lang w:val="el-GR"/>
              </w:rPr>
            </w:pPr>
          </w:p>
        </w:tc>
      </w:tr>
      <w:tr w:rsidR="007C2C5A" w:rsidRPr="00EF7B4C" w14:paraId="4BC2C578"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2DCA8D9A" w14:textId="531FF626" w:rsidR="007C2C5A" w:rsidRPr="008204EC" w:rsidRDefault="00A37041" w:rsidP="007C2C5A">
            <w:pPr>
              <w:spacing w:after="0" w:line="259" w:lineRule="auto"/>
              <w:ind w:left="-110" w:firstLine="0"/>
              <w:jc w:val="center"/>
              <w:rPr>
                <w:sz w:val="18"/>
                <w:szCs w:val="18"/>
                <w:highlight w:val="yellow"/>
              </w:rPr>
            </w:pPr>
            <w:r>
              <w:rPr>
                <w:sz w:val="18"/>
                <w:szCs w:val="18"/>
              </w:rPr>
              <w:t>29</w:t>
            </w:r>
            <w:r w:rsidR="007C2C5A"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4EA71507" w14:textId="06EAF841" w:rsidR="007C2C5A" w:rsidRPr="002110C0" w:rsidRDefault="007C2C5A" w:rsidP="004E030F">
            <w:pPr>
              <w:spacing w:after="0" w:line="259" w:lineRule="auto"/>
              <w:ind w:left="0" w:firstLine="0"/>
              <w:jc w:val="left"/>
              <w:rPr>
                <w:sz w:val="18"/>
                <w:szCs w:val="18"/>
                <w:lang w:val="el-GR"/>
              </w:rPr>
            </w:pPr>
            <w:proofErr w:type="spellStart"/>
            <w:r w:rsidRPr="002110C0">
              <w:rPr>
                <w:sz w:val="18"/>
                <w:szCs w:val="18"/>
                <w:lang w:val="el-GR"/>
              </w:rPr>
              <w:t>Ετοιµασία</w:t>
            </w:r>
            <w:proofErr w:type="spellEnd"/>
            <w:r w:rsidRPr="002110C0">
              <w:rPr>
                <w:sz w:val="18"/>
                <w:szCs w:val="18"/>
                <w:lang w:val="el-GR"/>
              </w:rPr>
              <w:t xml:space="preserve"> </w:t>
            </w:r>
            <w:r w:rsidR="004E030F" w:rsidRPr="002110C0">
              <w:rPr>
                <w:sz w:val="18"/>
                <w:szCs w:val="18"/>
                <w:lang w:val="el-GR"/>
              </w:rPr>
              <w:t>σ</w:t>
            </w:r>
            <w:r w:rsidRPr="002110C0">
              <w:rPr>
                <w:sz w:val="18"/>
                <w:szCs w:val="18"/>
                <w:lang w:val="el-GR"/>
              </w:rPr>
              <w:t>χεδίων “ως έχει κατασκευαστεί” το Έργο</w:t>
            </w:r>
            <w:r w:rsidR="004E030F" w:rsidRPr="002110C0">
              <w:rPr>
                <w:sz w:val="18"/>
                <w:szCs w:val="18"/>
                <w:lang w:val="el-GR"/>
              </w:rPr>
              <w:t xml:space="preserve"> </w:t>
            </w:r>
            <w:r w:rsidR="004E030F" w:rsidRPr="002110C0">
              <w:rPr>
                <w:kern w:val="0"/>
                <w:sz w:val="18"/>
                <w:szCs w:val="18"/>
                <w:lang w:val="el-GR"/>
              </w:rPr>
              <w:t xml:space="preserve">σε περίπτωση τροποποιήσεων από τα </w:t>
            </w:r>
            <w:r w:rsidR="00407099" w:rsidRPr="002110C0">
              <w:rPr>
                <w:kern w:val="0"/>
                <w:sz w:val="18"/>
                <w:szCs w:val="18"/>
                <w:lang w:val="el-GR"/>
              </w:rPr>
              <w:t>σχέδια</w:t>
            </w:r>
            <w:r w:rsidR="004E030F" w:rsidRPr="002110C0">
              <w:rPr>
                <w:kern w:val="0"/>
                <w:sz w:val="18"/>
                <w:szCs w:val="18"/>
                <w:lang w:val="el-GR"/>
              </w:rPr>
              <w:t xml:space="preserve"> της άδειας</w:t>
            </w:r>
            <w:r w:rsidR="00850A87" w:rsidRPr="002110C0">
              <w:rPr>
                <w:kern w:val="0"/>
                <w:sz w:val="18"/>
                <w:szCs w:val="18"/>
                <w:lang w:val="el-GR"/>
              </w:rPr>
              <w:t xml:space="preserve"> οικοδομής</w:t>
            </w:r>
            <w:r w:rsidR="004E030F" w:rsidRPr="002110C0">
              <w:rPr>
                <w:kern w:val="0"/>
                <w:sz w:val="18"/>
                <w:szCs w:val="18"/>
                <w:lang w:val="el-GR"/>
              </w:rPr>
              <w:t>.</w:t>
            </w:r>
          </w:p>
        </w:tc>
        <w:tc>
          <w:tcPr>
            <w:tcW w:w="1139" w:type="dxa"/>
            <w:tcBorders>
              <w:top w:val="single" w:sz="4" w:space="0" w:color="000000"/>
              <w:left w:val="single" w:sz="4" w:space="0" w:color="000000"/>
              <w:bottom w:val="single" w:sz="4" w:space="0" w:color="000000"/>
              <w:right w:val="single" w:sz="4" w:space="0" w:color="000000"/>
            </w:tcBorders>
          </w:tcPr>
          <w:p w14:paraId="7ADE7D57"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447B5D9A" w14:textId="77777777" w:rsidR="007C2C5A" w:rsidRPr="00A557F7" w:rsidRDefault="007C2C5A" w:rsidP="007C2C5A">
            <w:pPr>
              <w:spacing w:after="0" w:line="259" w:lineRule="auto"/>
              <w:ind w:left="0" w:firstLine="0"/>
              <w:jc w:val="left"/>
              <w:rPr>
                <w:lang w:val="el-GR"/>
              </w:rPr>
            </w:pPr>
          </w:p>
        </w:tc>
      </w:tr>
      <w:tr w:rsidR="007C2C5A" w:rsidRPr="00C17668" w14:paraId="32C402C0"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0A1E7559" w14:textId="181A920A" w:rsidR="007C2C5A" w:rsidRPr="008204EC" w:rsidRDefault="007C2C5A" w:rsidP="007C2C5A">
            <w:pPr>
              <w:spacing w:after="0" w:line="259" w:lineRule="auto"/>
              <w:ind w:left="-110" w:firstLine="0"/>
              <w:jc w:val="center"/>
              <w:rPr>
                <w:sz w:val="18"/>
                <w:szCs w:val="18"/>
                <w:highlight w:val="yellow"/>
              </w:rPr>
            </w:pPr>
            <w:r w:rsidRPr="005560DE">
              <w:rPr>
                <w:sz w:val="18"/>
                <w:szCs w:val="18"/>
              </w:rPr>
              <w:t>3</w:t>
            </w:r>
            <w:r w:rsidR="00A37041">
              <w:rPr>
                <w:sz w:val="18"/>
                <w:szCs w:val="18"/>
                <w:lang w:val="en-US"/>
              </w:rPr>
              <w:t>0</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4D888842" w14:textId="77777777" w:rsidR="007C2C5A" w:rsidRPr="002110C0" w:rsidRDefault="007C2C5A" w:rsidP="004E030F">
            <w:pPr>
              <w:spacing w:after="0" w:line="259" w:lineRule="auto"/>
              <w:ind w:left="0" w:firstLine="0"/>
              <w:jc w:val="left"/>
              <w:rPr>
                <w:sz w:val="18"/>
                <w:szCs w:val="18"/>
                <w:lang w:val="el-GR"/>
              </w:rPr>
            </w:pPr>
            <w:proofErr w:type="spellStart"/>
            <w:r w:rsidRPr="002110C0">
              <w:rPr>
                <w:sz w:val="18"/>
                <w:szCs w:val="18"/>
              </w:rPr>
              <w:t>Μελέτες</w:t>
            </w:r>
            <w:proofErr w:type="spellEnd"/>
            <w:r w:rsidRPr="002110C0">
              <w:rPr>
                <w:sz w:val="18"/>
                <w:szCs w:val="18"/>
              </w:rPr>
              <w:t xml:space="preserve"> π</w:t>
            </w:r>
            <w:proofErr w:type="spellStart"/>
            <w:r w:rsidRPr="002110C0">
              <w:rPr>
                <w:sz w:val="18"/>
                <w:szCs w:val="18"/>
              </w:rPr>
              <w:t>ολεοδοµικού</w:t>
            </w:r>
            <w:proofErr w:type="spellEnd"/>
            <w:r w:rsidRPr="002110C0">
              <w:rPr>
                <w:sz w:val="18"/>
                <w:szCs w:val="18"/>
              </w:rPr>
              <w:t xml:space="preserve"> </w:t>
            </w:r>
            <w:proofErr w:type="spellStart"/>
            <w:r w:rsidRPr="002110C0">
              <w:rPr>
                <w:sz w:val="18"/>
                <w:szCs w:val="18"/>
              </w:rPr>
              <w:t>τύ</w:t>
            </w:r>
            <w:proofErr w:type="spellEnd"/>
            <w:r w:rsidRPr="002110C0">
              <w:rPr>
                <w:sz w:val="18"/>
                <w:szCs w:val="18"/>
              </w:rPr>
              <w:t>π</w:t>
            </w:r>
            <w:proofErr w:type="spellStart"/>
            <w:r w:rsidRPr="002110C0">
              <w:rPr>
                <w:sz w:val="18"/>
                <w:szCs w:val="18"/>
              </w:rPr>
              <w:t>ου</w:t>
            </w:r>
            <w:proofErr w:type="spellEnd"/>
            <w:r w:rsidRPr="002110C0">
              <w:rPr>
                <w:sz w:val="18"/>
                <w:szCs w:val="1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9E03D46"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7A9B4C1E" w14:textId="77777777" w:rsidR="007C2C5A" w:rsidRPr="00A557F7" w:rsidRDefault="007C2C5A" w:rsidP="007C2C5A">
            <w:pPr>
              <w:spacing w:after="0" w:line="259" w:lineRule="auto"/>
              <w:ind w:left="0" w:firstLine="0"/>
              <w:jc w:val="left"/>
              <w:rPr>
                <w:lang w:val="el-GR"/>
              </w:rPr>
            </w:pPr>
          </w:p>
        </w:tc>
      </w:tr>
      <w:tr w:rsidR="007C2C5A" w:rsidRPr="00EF7B4C" w14:paraId="09EAE239"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24AA504D" w14:textId="046C4199" w:rsidR="007C2C5A" w:rsidRPr="008204EC" w:rsidRDefault="007C2C5A" w:rsidP="007C2C5A">
            <w:pPr>
              <w:spacing w:after="0" w:line="259" w:lineRule="auto"/>
              <w:ind w:left="-110" w:firstLine="0"/>
              <w:jc w:val="center"/>
              <w:rPr>
                <w:sz w:val="18"/>
                <w:szCs w:val="18"/>
                <w:highlight w:val="yellow"/>
              </w:rPr>
            </w:pPr>
            <w:r w:rsidRPr="005560DE">
              <w:rPr>
                <w:sz w:val="18"/>
                <w:szCs w:val="18"/>
              </w:rPr>
              <w:t>3</w:t>
            </w:r>
            <w:r w:rsidR="00A37041">
              <w:rPr>
                <w:sz w:val="18"/>
                <w:szCs w:val="18"/>
                <w:lang w:val="en-US"/>
              </w:rPr>
              <w:t>1</w:t>
            </w:r>
            <w:r w:rsidRPr="005560DE">
              <w:rPr>
                <w:sz w:val="18"/>
                <w:szCs w:val="18"/>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34D75791" w14:textId="59957F1F" w:rsidR="007C2C5A" w:rsidRPr="005A0CB7" w:rsidRDefault="007C2C5A" w:rsidP="004E030F">
            <w:pPr>
              <w:spacing w:after="0" w:line="259" w:lineRule="auto"/>
              <w:ind w:left="0" w:firstLine="0"/>
              <w:jc w:val="left"/>
              <w:rPr>
                <w:sz w:val="18"/>
                <w:szCs w:val="18"/>
                <w:lang w:val="el-GR"/>
              </w:rPr>
            </w:pPr>
            <w:r w:rsidRPr="005A0CB7">
              <w:rPr>
                <w:sz w:val="18"/>
                <w:szCs w:val="18"/>
                <w:lang w:val="el-GR"/>
              </w:rPr>
              <w:t xml:space="preserve">Έκδοση πιστοποιητικού ενεργειακής απόδοσης </w:t>
            </w:r>
            <w:r w:rsidR="005A0CB7">
              <w:rPr>
                <w:sz w:val="18"/>
                <w:szCs w:val="18"/>
                <w:lang w:val="el-GR"/>
              </w:rPr>
              <w:t>κτιρίου</w:t>
            </w:r>
          </w:p>
        </w:tc>
        <w:tc>
          <w:tcPr>
            <w:tcW w:w="1139" w:type="dxa"/>
            <w:tcBorders>
              <w:top w:val="single" w:sz="4" w:space="0" w:color="000000"/>
              <w:left w:val="single" w:sz="4" w:space="0" w:color="000000"/>
              <w:bottom w:val="single" w:sz="4" w:space="0" w:color="000000"/>
              <w:right w:val="single" w:sz="4" w:space="0" w:color="000000"/>
            </w:tcBorders>
          </w:tcPr>
          <w:p w14:paraId="444714FE"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75FD1A67" w14:textId="77777777" w:rsidR="007C2C5A" w:rsidRPr="00A557F7" w:rsidRDefault="007C2C5A" w:rsidP="007C2C5A">
            <w:pPr>
              <w:spacing w:after="0" w:line="259" w:lineRule="auto"/>
              <w:ind w:left="0" w:firstLine="0"/>
              <w:jc w:val="left"/>
              <w:rPr>
                <w:lang w:val="el-GR"/>
              </w:rPr>
            </w:pPr>
          </w:p>
        </w:tc>
      </w:tr>
      <w:tr w:rsidR="0084560B" w:rsidRPr="0084560B" w14:paraId="6DF8CB21"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04D503DD" w14:textId="39746C15" w:rsidR="0084560B" w:rsidRDefault="0084560B" w:rsidP="0084560B">
            <w:pPr>
              <w:spacing w:after="0" w:line="259" w:lineRule="auto"/>
              <w:ind w:left="-110" w:firstLine="0"/>
              <w:jc w:val="center"/>
              <w:rPr>
                <w:sz w:val="18"/>
                <w:szCs w:val="18"/>
                <w:lang w:val="el-GR"/>
              </w:rPr>
            </w:pPr>
            <w:r w:rsidRPr="00A557F7">
              <w:rPr>
                <w:b/>
              </w:rPr>
              <w:lastRenderedPageBreak/>
              <w:t xml:space="preserve">Α/Α </w:t>
            </w:r>
          </w:p>
        </w:tc>
        <w:tc>
          <w:tcPr>
            <w:tcW w:w="7217" w:type="dxa"/>
            <w:tcBorders>
              <w:top w:val="single" w:sz="4" w:space="0" w:color="000000"/>
              <w:left w:val="single" w:sz="4" w:space="0" w:color="000000"/>
              <w:bottom w:val="single" w:sz="4" w:space="0" w:color="000000"/>
              <w:right w:val="single" w:sz="4" w:space="0" w:color="000000"/>
            </w:tcBorders>
          </w:tcPr>
          <w:p w14:paraId="7B01E144" w14:textId="42632CC8" w:rsidR="0084560B" w:rsidRPr="002110C0" w:rsidRDefault="0084560B" w:rsidP="0084560B">
            <w:pPr>
              <w:spacing w:after="0" w:line="259" w:lineRule="auto"/>
              <w:ind w:left="0" w:firstLine="0"/>
              <w:jc w:val="left"/>
              <w:rPr>
                <w:sz w:val="18"/>
                <w:szCs w:val="18"/>
                <w:lang w:val="el-GR"/>
              </w:rPr>
            </w:pPr>
            <w:proofErr w:type="spellStart"/>
            <w:r w:rsidRPr="00A557F7">
              <w:rPr>
                <w:b/>
              </w:rPr>
              <w:t>Περιγρ</w:t>
            </w:r>
            <w:proofErr w:type="spellEnd"/>
            <w:r w:rsidRPr="00A557F7">
              <w:rPr>
                <w:b/>
              </w:rPr>
              <w:t>α</w:t>
            </w:r>
            <w:proofErr w:type="spellStart"/>
            <w:r w:rsidRPr="00A557F7">
              <w:rPr>
                <w:b/>
              </w:rPr>
              <w:t>φή</w:t>
            </w:r>
            <w:proofErr w:type="spellEnd"/>
            <w:r w:rsidRPr="00A557F7">
              <w:rPr>
                <w:b/>
              </w:rPr>
              <w:t xml:space="preserve"> Επιπ</w:t>
            </w:r>
            <w:proofErr w:type="spellStart"/>
            <w:r w:rsidRPr="00A557F7">
              <w:rPr>
                <w:b/>
              </w:rPr>
              <w:t>ρόσθετης</w:t>
            </w:r>
            <w:proofErr w:type="spellEnd"/>
            <w:r w:rsidRPr="00A557F7">
              <w:rPr>
                <w:b/>
              </w:rPr>
              <w:t xml:space="preserve"> Υπ</w:t>
            </w:r>
            <w:proofErr w:type="spellStart"/>
            <w:r w:rsidRPr="00A557F7">
              <w:rPr>
                <w:b/>
              </w:rPr>
              <w:t>ηρεσί</w:t>
            </w:r>
            <w:proofErr w:type="spellEnd"/>
            <w:r w:rsidRPr="00A557F7">
              <w:rPr>
                <w:b/>
              </w:rPr>
              <w:t xml:space="preserve">ας </w:t>
            </w:r>
            <w:r>
              <w:rPr>
                <w:b/>
                <w:lang w:val="el-GR"/>
              </w:rPr>
              <w:t>(συν.)</w:t>
            </w:r>
          </w:p>
        </w:tc>
        <w:tc>
          <w:tcPr>
            <w:tcW w:w="1139" w:type="dxa"/>
            <w:tcBorders>
              <w:top w:val="single" w:sz="4" w:space="0" w:color="000000"/>
              <w:left w:val="single" w:sz="4" w:space="0" w:color="000000"/>
              <w:bottom w:val="single" w:sz="4" w:space="0" w:color="000000"/>
              <w:right w:val="single" w:sz="4" w:space="0" w:color="000000"/>
            </w:tcBorders>
          </w:tcPr>
          <w:p w14:paraId="122BDF73" w14:textId="71B9D59C" w:rsidR="0084560B" w:rsidRPr="00A557F7" w:rsidRDefault="0084560B" w:rsidP="0084560B">
            <w:pPr>
              <w:spacing w:after="0" w:line="259" w:lineRule="auto"/>
              <w:ind w:left="0" w:firstLine="0"/>
              <w:jc w:val="left"/>
              <w:rPr>
                <w:lang w:val="el-GR"/>
              </w:rPr>
            </w:pPr>
            <w:r w:rsidRPr="0099677B">
              <w:rPr>
                <w:rFonts w:eastAsia="Times New Roman" w:cs="Times New Roman"/>
                <w:b/>
                <w:szCs w:val="20"/>
              </w:rPr>
              <w:t>%</w:t>
            </w:r>
            <w:r w:rsidRPr="0099677B">
              <w:rPr>
                <w:b/>
                <w:szCs w:val="20"/>
              </w:rPr>
              <w:t xml:space="preserve"> </w:t>
            </w:r>
            <w:r w:rsidRPr="00950B5C">
              <w:rPr>
                <w:b/>
                <w:szCs w:val="20"/>
                <w:vertAlign w:val="superscript"/>
                <w:lang w:val="el-GR"/>
              </w:rPr>
              <w:t>1</w:t>
            </w:r>
          </w:p>
        </w:tc>
        <w:tc>
          <w:tcPr>
            <w:tcW w:w="1056" w:type="dxa"/>
            <w:tcBorders>
              <w:top w:val="single" w:sz="4" w:space="0" w:color="000000"/>
              <w:left w:val="single" w:sz="4" w:space="0" w:color="000000"/>
              <w:bottom w:val="single" w:sz="4" w:space="0" w:color="000000"/>
              <w:right w:val="single" w:sz="4" w:space="0" w:color="000000"/>
            </w:tcBorders>
          </w:tcPr>
          <w:p w14:paraId="3827E7EA" w14:textId="0144C387" w:rsidR="0084560B" w:rsidRPr="00A557F7" w:rsidRDefault="0084560B" w:rsidP="0084560B">
            <w:pPr>
              <w:spacing w:after="0" w:line="259" w:lineRule="auto"/>
              <w:ind w:left="0" w:firstLine="0"/>
              <w:jc w:val="left"/>
              <w:rPr>
                <w:lang w:val="el-GR"/>
              </w:rPr>
            </w:pPr>
            <w:r w:rsidRPr="0099677B">
              <w:rPr>
                <w:rFonts w:eastAsia="Times New Roman" w:cs="Times New Roman"/>
                <w:b/>
                <w:szCs w:val="20"/>
              </w:rPr>
              <w:t>€</w:t>
            </w:r>
            <w:r w:rsidRPr="00950B5C">
              <w:rPr>
                <w:rFonts w:eastAsia="Times New Roman" w:cs="Times New Roman"/>
                <w:b/>
                <w:szCs w:val="20"/>
                <w:vertAlign w:val="superscript"/>
                <w:lang w:val="el-GR"/>
              </w:rPr>
              <w:t>2</w:t>
            </w:r>
          </w:p>
        </w:tc>
      </w:tr>
      <w:tr w:rsidR="00F53BA8" w:rsidRPr="00EF7B4C" w14:paraId="45402D7A"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647683DD" w14:textId="22D48ECA" w:rsidR="00F53BA8" w:rsidRPr="00A37041" w:rsidRDefault="00F53BA8" w:rsidP="007C2C5A">
            <w:pPr>
              <w:spacing w:after="0" w:line="259" w:lineRule="auto"/>
              <w:ind w:left="-110" w:firstLine="0"/>
              <w:jc w:val="center"/>
              <w:rPr>
                <w:sz w:val="18"/>
                <w:szCs w:val="18"/>
                <w:lang w:val="en-US"/>
              </w:rPr>
            </w:pPr>
            <w:r>
              <w:rPr>
                <w:sz w:val="18"/>
                <w:szCs w:val="18"/>
                <w:lang w:val="el-GR"/>
              </w:rPr>
              <w:t>3</w:t>
            </w:r>
            <w:r w:rsidR="00A37041">
              <w:rPr>
                <w:sz w:val="18"/>
                <w:szCs w:val="18"/>
                <w:lang w:val="en-US"/>
              </w:rPr>
              <w:t>2</w:t>
            </w:r>
          </w:p>
        </w:tc>
        <w:tc>
          <w:tcPr>
            <w:tcW w:w="7217" w:type="dxa"/>
            <w:tcBorders>
              <w:top w:val="single" w:sz="4" w:space="0" w:color="000000"/>
              <w:left w:val="single" w:sz="4" w:space="0" w:color="000000"/>
              <w:bottom w:val="single" w:sz="4" w:space="0" w:color="000000"/>
              <w:right w:val="single" w:sz="4" w:space="0" w:color="000000"/>
            </w:tcBorders>
          </w:tcPr>
          <w:p w14:paraId="31AD974B" w14:textId="23618D68" w:rsidR="00F53BA8" w:rsidRPr="002110C0" w:rsidRDefault="00F53BA8" w:rsidP="004E030F">
            <w:pPr>
              <w:spacing w:after="0" w:line="259" w:lineRule="auto"/>
              <w:ind w:left="0" w:firstLine="0"/>
              <w:jc w:val="left"/>
              <w:rPr>
                <w:sz w:val="18"/>
                <w:szCs w:val="18"/>
                <w:lang w:val="el-GR"/>
              </w:rPr>
            </w:pPr>
            <w:r w:rsidRPr="002110C0">
              <w:rPr>
                <w:sz w:val="18"/>
                <w:szCs w:val="18"/>
                <w:lang w:val="el-GR"/>
              </w:rPr>
              <w:t>Αίτηση</w:t>
            </w:r>
            <w:r w:rsidR="00C60021" w:rsidRPr="002110C0">
              <w:rPr>
                <w:sz w:val="18"/>
                <w:szCs w:val="18"/>
                <w:lang w:val="el-GR"/>
              </w:rPr>
              <w:t xml:space="preserve"> για άδεια διαχωρισμού γης, οικοδομής ή κατασκευής δρόμου</w:t>
            </w:r>
          </w:p>
        </w:tc>
        <w:tc>
          <w:tcPr>
            <w:tcW w:w="1139" w:type="dxa"/>
            <w:tcBorders>
              <w:top w:val="single" w:sz="4" w:space="0" w:color="000000"/>
              <w:left w:val="single" w:sz="4" w:space="0" w:color="000000"/>
              <w:bottom w:val="single" w:sz="4" w:space="0" w:color="000000"/>
              <w:right w:val="single" w:sz="4" w:space="0" w:color="000000"/>
            </w:tcBorders>
          </w:tcPr>
          <w:p w14:paraId="6B91E233" w14:textId="77777777" w:rsidR="00F53BA8" w:rsidRPr="00A557F7" w:rsidRDefault="00F53BA8"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569FA314" w14:textId="77777777" w:rsidR="00F53BA8" w:rsidRPr="00A557F7" w:rsidRDefault="00F53BA8" w:rsidP="007C2C5A">
            <w:pPr>
              <w:spacing w:after="0" w:line="259" w:lineRule="auto"/>
              <w:ind w:left="0" w:firstLine="0"/>
              <w:jc w:val="left"/>
              <w:rPr>
                <w:lang w:val="el-GR"/>
              </w:rPr>
            </w:pPr>
          </w:p>
        </w:tc>
      </w:tr>
      <w:tr w:rsidR="002E3D48" w:rsidRPr="00EF7B4C" w14:paraId="3E03A6A4"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3A8F3A0A" w14:textId="160AD4CA" w:rsidR="002E3D48" w:rsidRDefault="002E3D48" w:rsidP="002E3D48">
            <w:pPr>
              <w:spacing w:after="0" w:line="259" w:lineRule="auto"/>
              <w:ind w:left="-110" w:firstLine="0"/>
              <w:jc w:val="center"/>
              <w:rPr>
                <w:sz w:val="18"/>
                <w:szCs w:val="18"/>
                <w:lang w:val="el-GR"/>
              </w:rPr>
            </w:pPr>
            <w:r>
              <w:rPr>
                <w:sz w:val="18"/>
                <w:szCs w:val="18"/>
                <w:lang w:val="en-US"/>
              </w:rPr>
              <w:t>3</w:t>
            </w:r>
            <w:r w:rsidR="00A37041">
              <w:rPr>
                <w:sz w:val="18"/>
                <w:szCs w:val="18"/>
                <w:lang w:val="en-US"/>
              </w:rPr>
              <w:t>3</w:t>
            </w:r>
          </w:p>
        </w:tc>
        <w:tc>
          <w:tcPr>
            <w:tcW w:w="7217" w:type="dxa"/>
            <w:tcBorders>
              <w:top w:val="single" w:sz="4" w:space="0" w:color="000000"/>
              <w:left w:val="single" w:sz="4" w:space="0" w:color="000000"/>
              <w:bottom w:val="single" w:sz="4" w:space="0" w:color="000000"/>
              <w:right w:val="single" w:sz="4" w:space="0" w:color="000000"/>
            </w:tcBorders>
          </w:tcPr>
          <w:p w14:paraId="23B25D50" w14:textId="7A9DE3F3" w:rsidR="002E3D48" w:rsidRPr="002110C0" w:rsidRDefault="002E3D48" w:rsidP="002E3D48">
            <w:pPr>
              <w:spacing w:after="0" w:line="259" w:lineRule="auto"/>
              <w:ind w:left="0" w:firstLine="0"/>
              <w:jc w:val="left"/>
              <w:rPr>
                <w:sz w:val="18"/>
                <w:szCs w:val="18"/>
                <w:lang w:val="el-GR"/>
              </w:rPr>
            </w:pPr>
            <w:r w:rsidRPr="002110C0">
              <w:rPr>
                <w:sz w:val="18"/>
                <w:szCs w:val="18"/>
                <w:lang w:val="el-GR"/>
              </w:rPr>
              <w:t xml:space="preserve">Λήψη πιστοποίησης για πράσινα κτίρια τύπου </w:t>
            </w:r>
            <w:r w:rsidRPr="002110C0">
              <w:rPr>
                <w:sz w:val="18"/>
                <w:szCs w:val="18"/>
                <w:lang w:val="en-US"/>
              </w:rPr>
              <w:t>LEED</w:t>
            </w:r>
            <w:r w:rsidRPr="002110C0">
              <w:rPr>
                <w:sz w:val="18"/>
                <w:szCs w:val="18"/>
                <w:lang w:val="el-GR"/>
              </w:rPr>
              <w:t xml:space="preserve"> / </w:t>
            </w:r>
            <w:r w:rsidRPr="002110C0">
              <w:rPr>
                <w:sz w:val="18"/>
                <w:szCs w:val="18"/>
                <w:lang w:val="en-US"/>
              </w:rPr>
              <w:t>BREEAM</w:t>
            </w:r>
          </w:p>
        </w:tc>
        <w:tc>
          <w:tcPr>
            <w:tcW w:w="1139" w:type="dxa"/>
            <w:tcBorders>
              <w:top w:val="single" w:sz="4" w:space="0" w:color="000000"/>
              <w:left w:val="single" w:sz="4" w:space="0" w:color="000000"/>
              <w:bottom w:val="single" w:sz="4" w:space="0" w:color="000000"/>
              <w:right w:val="single" w:sz="4" w:space="0" w:color="000000"/>
            </w:tcBorders>
          </w:tcPr>
          <w:p w14:paraId="0CB28B13" w14:textId="77777777" w:rsidR="002E3D48" w:rsidRPr="00A557F7" w:rsidRDefault="002E3D48" w:rsidP="002E3D48">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388E168B" w14:textId="77777777" w:rsidR="002E3D48" w:rsidRPr="00A557F7" w:rsidRDefault="002E3D48" w:rsidP="002E3D48">
            <w:pPr>
              <w:spacing w:after="0" w:line="259" w:lineRule="auto"/>
              <w:ind w:left="0" w:firstLine="0"/>
              <w:jc w:val="left"/>
              <w:rPr>
                <w:lang w:val="el-GR"/>
              </w:rPr>
            </w:pPr>
          </w:p>
        </w:tc>
      </w:tr>
      <w:tr w:rsidR="007912E5" w:rsidRPr="00EF7B4C" w14:paraId="567F0709"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1350FF8B" w14:textId="66E45570" w:rsidR="007912E5" w:rsidRDefault="007912E5" w:rsidP="002E3D48">
            <w:pPr>
              <w:spacing w:after="0" w:line="259" w:lineRule="auto"/>
              <w:ind w:left="-110" w:firstLine="0"/>
              <w:jc w:val="center"/>
              <w:rPr>
                <w:sz w:val="18"/>
                <w:szCs w:val="18"/>
                <w:lang w:val="en-US"/>
              </w:rPr>
            </w:pPr>
            <w:r>
              <w:rPr>
                <w:sz w:val="18"/>
                <w:szCs w:val="18"/>
                <w:lang w:val="en-US"/>
              </w:rPr>
              <w:t>34</w:t>
            </w:r>
          </w:p>
        </w:tc>
        <w:tc>
          <w:tcPr>
            <w:tcW w:w="7217" w:type="dxa"/>
            <w:tcBorders>
              <w:top w:val="single" w:sz="4" w:space="0" w:color="000000"/>
              <w:left w:val="single" w:sz="4" w:space="0" w:color="000000"/>
              <w:bottom w:val="single" w:sz="4" w:space="0" w:color="000000"/>
              <w:right w:val="single" w:sz="4" w:space="0" w:color="000000"/>
            </w:tcBorders>
          </w:tcPr>
          <w:p w14:paraId="25682F9F" w14:textId="1937AEC8" w:rsidR="007912E5" w:rsidRPr="00071E29" w:rsidRDefault="007912E5" w:rsidP="002E3D48">
            <w:pPr>
              <w:spacing w:after="0" w:line="259" w:lineRule="auto"/>
              <w:ind w:left="0" w:firstLine="0"/>
              <w:jc w:val="left"/>
              <w:rPr>
                <w:sz w:val="18"/>
                <w:szCs w:val="18"/>
                <w:lang w:val="el-GR"/>
              </w:rPr>
            </w:pPr>
            <w:r>
              <w:rPr>
                <w:sz w:val="18"/>
                <w:szCs w:val="18"/>
                <w:lang w:val="el-GR"/>
              </w:rPr>
              <w:t>ΜΗΝ ΤΟ ΔΙΑΓΡΑΨΕΙΣ (ΑΠΛΑ ΠΡΟΣΘΕΣΕ ΣΤΟ ΤΕΛΟΣ ΤΟ 36 &amp; 37)</w:t>
            </w:r>
          </w:p>
        </w:tc>
        <w:tc>
          <w:tcPr>
            <w:tcW w:w="1139" w:type="dxa"/>
            <w:tcBorders>
              <w:top w:val="single" w:sz="4" w:space="0" w:color="000000"/>
              <w:left w:val="single" w:sz="4" w:space="0" w:color="000000"/>
              <w:bottom w:val="single" w:sz="4" w:space="0" w:color="000000"/>
              <w:right w:val="single" w:sz="4" w:space="0" w:color="000000"/>
            </w:tcBorders>
          </w:tcPr>
          <w:p w14:paraId="28F79C1D" w14:textId="77777777" w:rsidR="007912E5" w:rsidRPr="00A557F7" w:rsidRDefault="007912E5" w:rsidP="002E3D48">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3E2CC499" w14:textId="77777777" w:rsidR="007912E5" w:rsidRPr="00A557F7" w:rsidRDefault="007912E5" w:rsidP="002E3D48">
            <w:pPr>
              <w:spacing w:after="0" w:line="259" w:lineRule="auto"/>
              <w:ind w:left="0" w:firstLine="0"/>
              <w:jc w:val="left"/>
              <w:rPr>
                <w:lang w:val="el-GR"/>
              </w:rPr>
            </w:pPr>
          </w:p>
        </w:tc>
      </w:tr>
      <w:tr w:rsidR="007912E5" w:rsidRPr="00EF7B4C" w14:paraId="3BB0F3AF"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43CEB14C" w14:textId="3473CBDA" w:rsidR="007912E5" w:rsidRDefault="007912E5" w:rsidP="002E3D48">
            <w:pPr>
              <w:spacing w:after="0" w:line="259" w:lineRule="auto"/>
              <w:ind w:left="-110" w:firstLine="0"/>
              <w:jc w:val="center"/>
              <w:rPr>
                <w:sz w:val="18"/>
                <w:szCs w:val="18"/>
                <w:lang w:val="en-US"/>
              </w:rPr>
            </w:pPr>
            <w:r>
              <w:rPr>
                <w:sz w:val="18"/>
                <w:szCs w:val="18"/>
                <w:lang w:val="en-US"/>
              </w:rPr>
              <w:t>35</w:t>
            </w:r>
          </w:p>
        </w:tc>
        <w:tc>
          <w:tcPr>
            <w:tcW w:w="7217" w:type="dxa"/>
            <w:tcBorders>
              <w:top w:val="single" w:sz="4" w:space="0" w:color="000000"/>
              <w:left w:val="single" w:sz="4" w:space="0" w:color="000000"/>
              <w:bottom w:val="single" w:sz="4" w:space="0" w:color="000000"/>
              <w:right w:val="single" w:sz="4" w:space="0" w:color="000000"/>
            </w:tcBorders>
          </w:tcPr>
          <w:p w14:paraId="6B748ECB" w14:textId="0AA077BB" w:rsidR="007912E5" w:rsidRPr="007912E5" w:rsidRDefault="007912E5" w:rsidP="007912E5">
            <w:pPr>
              <w:pStyle w:val="NormalWeb"/>
              <w:shd w:val="clear" w:color="auto" w:fill="FFFFFF"/>
            </w:pPr>
            <w:r>
              <w:rPr>
                <w:sz w:val="18"/>
                <w:szCs w:val="18"/>
                <w:lang w:val="el-GR"/>
              </w:rPr>
              <w:t>ΜΗΝ ΤΟ ΔΙΑΓΡΑΨΕΙΣ (ΑΠΛΑ ΠΡΟΣΘΕΣΕ ΣΤΟ ΤΕΛΟΣ ΤΟ 36 &amp; 37)</w:t>
            </w:r>
          </w:p>
        </w:tc>
        <w:tc>
          <w:tcPr>
            <w:tcW w:w="1139" w:type="dxa"/>
            <w:tcBorders>
              <w:top w:val="single" w:sz="4" w:space="0" w:color="000000"/>
              <w:left w:val="single" w:sz="4" w:space="0" w:color="000000"/>
              <w:bottom w:val="single" w:sz="4" w:space="0" w:color="000000"/>
              <w:right w:val="single" w:sz="4" w:space="0" w:color="000000"/>
            </w:tcBorders>
          </w:tcPr>
          <w:p w14:paraId="7196E7F2" w14:textId="77777777" w:rsidR="007912E5" w:rsidRPr="007912E5" w:rsidRDefault="007912E5" w:rsidP="002E3D48">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454D25D3" w14:textId="77777777" w:rsidR="007912E5" w:rsidRPr="007912E5" w:rsidRDefault="007912E5" w:rsidP="002E3D48">
            <w:pPr>
              <w:spacing w:after="0" w:line="259" w:lineRule="auto"/>
              <w:ind w:left="0" w:firstLine="0"/>
              <w:jc w:val="left"/>
              <w:rPr>
                <w:lang w:val="el-GR"/>
              </w:rPr>
            </w:pPr>
          </w:p>
        </w:tc>
      </w:tr>
      <w:tr w:rsidR="0071591A" w:rsidRPr="00EF7B4C" w14:paraId="2762BA4C"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3335BC34" w14:textId="1585E6D8" w:rsidR="0071591A" w:rsidRPr="00071E29" w:rsidRDefault="0071591A" w:rsidP="0071591A">
            <w:pPr>
              <w:spacing w:after="0" w:line="259" w:lineRule="auto"/>
              <w:ind w:left="-110" w:firstLine="0"/>
              <w:jc w:val="center"/>
              <w:rPr>
                <w:sz w:val="18"/>
                <w:szCs w:val="18"/>
                <w:lang w:val="el-GR"/>
              </w:rPr>
            </w:pPr>
            <w:r>
              <w:rPr>
                <w:sz w:val="18"/>
                <w:szCs w:val="18"/>
                <w:lang w:val="en-US"/>
              </w:rPr>
              <w:t>3</w:t>
            </w:r>
            <w:r w:rsidR="007912E5">
              <w:rPr>
                <w:sz w:val="18"/>
                <w:szCs w:val="18"/>
                <w:lang w:val="en-US"/>
              </w:rPr>
              <w:t>6</w:t>
            </w:r>
          </w:p>
        </w:tc>
        <w:tc>
          <w:tcPr>
            <w:tcW w:w="7217" w:type="dxa"/>
            <w:tcBorders>
              <w:top w:val="single" w:sz="4" w:space="0" w:color="000000"/>
              <w:left w:val="single" w:sz="4" w:space="0" w:color="000000"/>
              <w:bottom w:val="single" w:sz="4" w:space="0" w:color="000000"/>
              <w:right w:val="single" w:sz="4" w:space="0" w:color="000000"/>
            </w:tcBorders>
          </w:tcPr>
          <w:p w14:paraId="2F81F1DB" w14:textId="2AB4BA5C" w:rsidR="0071591A" w:rsidRPr="002110C0" w:rsidRDefault="007912E5" w:rsidP="0071591A">
            <w:pPr>
              <w:spacing w:after="0" w:line="259" w:lineRule="auto"/>
              <w:ind w:left="0" w:firstLine="0"/>
              <w:jc w:val="left"/>
              <w:rPr>
                <w:sz w:val="18"/>
                <w:szCs w:val="18"/>
                <w:lang w:val="el-GR"/>
              </w:rPr>
            </w:pPr>
            <w:r>
              <w:rPr>
                <w:sz w:val="18"/>
                <w:szCs w:val="18"/>
                <w:lang w:val="el-GR"/>
              </w:rPr>
              <w:t>Υποβολή</w:t>
            </w:r>
            <w:r w:rsidR="0071591A">
              <w:rPr>
                <w:sz w:val="18"/>
                <w:szCs w:val="18"/>
                <w:lang w:val="el-GR"/>
              </w:rPr>
              <w:t xml:space="preserve"> </w:t>
            </w:r>
            <w:r>
              <w:rPr>
                <w:sz w:val="18"/>
                <w:szCs w:val="18"/>
                <w:lang w:val="el-GR"/>
              </w:rPr>
              <w:t>αίτησης για προκαταρκτικές απόψεις στην αρμόδια αρχή</w:t>
            </w:r>
          </w:p>
        </w:tc>
        <w:tc>
          <w:tcPr>
            <w:tcW w:w="1139" w:type="dxa"/>
            <w:tcBorders>
              <w:top w:val="single" w:sz="4" w:space="0" w:color="000000"/>
              <w:left w:val="single" w:sz="4" w:space="0" w:color="000000"/>
              <w:bottom w:val="single" w:sz="4" w:space="0" w:color="000000"/>
              <w:right w:val="single" w:sz="4" w:space="0" w:color="000000"/>
            </w:tcBorders>
          </w:tcPr>
          <w:p w14:paraId="272825AB" w14:textId="77777777" w:rsidR="0071591A" w:rsidRPr="00A557F7" w:rsidRDefault="0071591A" w:rsidP="0071591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4A39D30F" w14:textId="77777777" w:rsidR="0071591A" w:rsidRPr="00A557F7" w:rsidRDefault="0071591A" w:rsidP="0071591A">
            <w:pPr>
              <w:spacing w:after="0" w:line="259" w:lineRule="auto"/>
              <w:ind w:left="0" w:firstLine="0"/>
              <w:jc w:val="left"/>
              <w:rPr>
                <w:lang w:val="el-GR"/>
              </w:rPr>
            </w:pPr>
          </w:p>
        </w:tc>
      </w:tr>
      <w:tr w:rsidR="007912E5" w:rsidRPr="00EF7B4C" w14:paraId="764E2DDF"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7CD583D3" w14:textId="2CD99E62" w:rsidR="007912E5" w:rsidRPr="007912E5" w:rsidRDefault="007912E5" w:rsidP="007912E5">
            <w:pPr>
              <w:spacing w:after="0" w:line="259" w:lineRule="auto"/>
              <w:ind w:left="-110" w:firstLine="0"/>
              <w:jc w:val="center"/>
              <w:rPr>
                <w:sz w:val="18"/>
                <w:szCs w:val="18"/>
                <w:lang w:val="en-US"/>
              </w:rPr>
            </w:pPr>
            <w:r>
              <w:rPr>
                <w:sz w:val="18"/>
                <w:szCs w:val="18"/>
                <w:lang w:val="en-US"/>
              </w:rPr>
              <w:t>37</w:t>
            </w:r>
          </w:p>
        </w:tc>
        <w:tc>
          <w:tcPr>
            <w:tcW w:w="7217" w:type="dxa"/>
            <w:tcBorders>
              <w:top w:val="single" w:sz="4" w:space="0" w:color="000000"/>
              <w:left w:val="single" w:sz="4" w:space="0" w:color="000000"/>
              <w:bottom w:val="single" w:sz="4" w:space="0" w:color="000000"/>
              <w:right w:val="single" w:sz="4" w:space="0" w:color="000000"/>
            </w:tcBorders>
          </w:tcPr>
          <w:p w14:paraId="262F4092" w14:textId="2B85CDDD" w:rsidR="00071E29" w:rsidRPr="00EF7B4C" w:rsidRDefault="007912E5" w:rsidP="007912E5">
            <w:pPr>
              <w:spacing w:after="0" w:line="259" w:lineRule="auto"/>
              <w:ind w:left="0" w:firstLine="0"/>
              <w:jc w:val="left"/>
              <w:rPr>
                <w:sz w:val="18"/>
                <w:szCs w:val="18"/>
                <w:lang w:val="en-US"/>
              </w:rPr>
            </w:pPr>
            <w:r>
              <w:rPr>
                <w:sz w:val="18"/>
                <w:szCs w:val="18"/>
                <w:lang w:val="el-GR"/>
              </w:rPr>
              <w:t>Υποβολή αίτησης για οικοπεδοποίηση τεμαχίου</w:t>
            </w:r>
          </w:p>
        </w:tc>
        <w:tc>
          <w:tcPr>
            <w:tcW w:w="1139" w:type="dxa"/>
            <w:tcBorders>
              <w:top w:val="single" w:sz="4" w:space="0" w:color="000000"/>
              <w:left w:val="single" w:sz="4" w:space="0" w:color="000000"/>
              <w:bottom w:val="single" w:sz="4" w:space="0" w:color="000000"/>
              <w:right w:val="single" w:sz="4" w:space="0" w:color="000000"/>
            </w:tcBorders>
          </w:tcPr>
          <w:p w14:paraId="7DCCF1BC" w14:textId="77777777" w:rsidR="007912E5" w:rsidRPr="00A557F7" w:rsidRDefault="007912E5" w:rsidP="007912E5">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3A62AB30" w14:textId="77777777" w:rsidR="007912E5" w:rsidRPr="00A557F7" w:rsidRDefault="007912E5" w:rsidP="007912E5">
            <w:pPr>
              <w:spacing w:after="0" w:line="259" w:lineRule="auto"/>
              <w:ind w:left="0" w:firstLine="0"/>
              <w:jc w:val="left"/>
              <w:rPr>
                <w:lang w:val="el-GR"/>
              </w:rPr>
            </w:pPr>
          </w:p>
        </w:tc>
      </w:tr>
      <w:tr w:rsidR="007C2C5A" w:rsidRPr="00EF7B4C" w14:paraId="0C6487D4" w14:textId="77777777" w:rsidTr="00531300">
        <w:trPr>
          <w:trHeight w:val="293"/>
        </w:trPr>
        <w:tc>
          <w:tcPr>
            <w:tcW w:w="433" w:type="dxa"/>
            <w:tcBorders>
              <w:top w:val="single" w:sz="4" w:space="0" w:color="000000"/>
              <w:left w:val="single" w:sz="4" w:space="0" w:color="000000"/>
              <w:bottom w:val="single" w:sz="4" w:space="0" w:color="000000"/>
              <w:right w:val="single" w:sz="4" w:space="0" w:color="000000"/>
            </w:tcBorders>
          </w:tcPr>
          <w:p w14:paraId="12F5617A" w14:textId="77777777" w:rsidR="007C2C5A" w:rsidRPr="00C60021" w:rsidRDefault="007C2C5A" w:rsidP="007C2C5A">
            <w:pPr>
              <w:spacing w:after="0" w:line="259" w:lineRule="auto"/>
              <w:ind w:left="-110" w:firstLine="0"/>
              <w:jc w:val="center"/>
              <w:rPr>
                <w:sz w:val="18"/>
                <w:szCs w:val="18"/>
                <w:highlight w:val="yellow"/>
                <w:lang w:val="el-GR"/>
              </w:rPr>
            </w:pPr>
            <w:r w:rsidRPr="00C60021">
              <w:rPr>
                <w:sz w:val="18"/>
                <w:szCs w:val="18"/>
                <w:lang w:val="el-GR"/>
              </w:rPr>
              <w:t xml:space="preserve"> </w:t>
            </w:r>
          </w:p>
        </w:tc>
        <w:tc>
          <w:tcPr>
            <w:tcW w:w="7217" w:type="dxa"/>
            <w:tcBorders>
              <w:top w:val="single" w:sz="4" w:space="0" w:color="000000"/>
              <w:left w:val="single" w:sz="4" w:space="0" w:color="000000"/>
              <w:bottom w:val="single" w:sz="4" w:space="0" w:color="000000"/>
              <w:right w:val="single" w:sz="4" w:space="0" w:color="000000"/>
            </w:tcBorders>
          </w:tcPr>
          <w:p w14:paraId="6AA944B5" w14:textId="01732479" w:rsidR="007C2C5A" w:rsidRPr="005560DE" w:rsidRDefault="007C2C5A" w:rsidP="004E030F">
            <w:pPr>
              <w:spacing w:after="0" w:line="259" w:lineRule="auto"/>
              <w:ind w:left="0" w:firstLine="0"/>
              <w:jc w:val="left"/>
              <w:rPr>
                <w:sz w:val="18"/>
                <w:szCs w:val="18"/>
                <w:lang w:val="el-GR"/>
              </w:rPr>
            </w:pPr>
            <w:r w:rsidRPr="005560DE">
              <w:rPr>
                <w:sz w:val="18"/>
                <w:szCs w:val="18"/>
                <w:lang w:val="el-GR"/>
              </w:rPr>
              <w:t xml:space="preserve">Άλλες εργασίες- </w:t>
            </w:r>
            <w:r w:rsidRPr="005560DE">
              <w:rPr>
                <w:i/>
                <w:sz w:val="18"/>
                <w:szCs w:val="18"/>
                <w:lang w:val="el-GR"/>
              </w:rPr>
              <w:t xml:space="preserve">(να </w:t>
            </w:r>
            <w:r w:rsidR="0084560B">
              <w:rPr>
                <w:i/>
                <w:sz w:val="18"/>
                <w:szCs w:val="18"/>
                <w:lang w:val="el-GR"/>
              </w:rPr>
              <w:t>δοθεί</w:t>
            </w:r>
            <w:r w:rsidRPr="005560DE">
              <w:rPr>
                <w:i/>
                <w:sz w:val="18"/>
                <w:szCs w:val="18"/>
                <w:lang w:val="el-GR"/>
              </w:rPr>
              <w:t xml:space="preserve"> περιγραφή)</w:t>
            </w:r>
            <w:r w:rsidRPr="005560DE">
              <w:rPr>
                <w:sz w:val="18"/>
                <w:szCs w:val="18"/>
                <w:lang w:val="el-GR"/>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ABDC737" w14:textId="77777777" w:rsidR="007C2C5A" w:rsidRPr="00A557F7" w:rsidRDefault="007C2C5A" w:rsidP="007C2C5A">
            <w:pPr>
              <w:spacing w:after="0" w:line="259" w:lineRule="auto"/>
              <w:ind w:left="0" w:firstLine="0"/>
              <w:jc w:val="left"/>
              <w:rPr>
                <w:lang w:val="el-GR"/>
              </w:rPr>
            </w:pPr>
          </w:p>
        </w:tc>
        <w:tc>
          <w:tcPr>
            <w:tcW w:w="1056" w:type="dxa"/>
            <w:tcBorders>
              <w:top w:val="single" w:sz="4" w:space="0" w:color="000000"/>
              <w:left w:val="single" w:sz="4" w:space="0" w:color="000000"/>
              <w:bottom w:val="single" w:sz="4" w:space="0" w:color="000000"/>
              <w:right w:val="single" w:sz="4" w:space="0" w:color="000000"/>
            </w:tcBorders>
          </w:tcPr>
          <w:p w14:paraId="5D9085A9" w14:textId="77777777" w:rsidR="007C2C5A" w:rsidRPr="00A557F7" w:rsidRDefault="007C2C5A" w:rsidP="007C2C5A">
            <w:pPr>
              <w:spacing w:after="0" w:line="259" w:lineRule="auto"/>
              <w:ind w:left="0" w:firstLine="0"/>
              <w:jc w:val="left"/>
              <w:rPr>
                <w:lang w:val="el-GR"/>
              </w:rPr>
            </w:pPr>
          </w:p>
        </w:tc>
      </w:tr>
      <w:bookmarkEnd w:id="27"/>
    </w:tbl>
    <w:p w14:paraId="77A1DB5D" w14:textId="7B2CBE62" w:rsidR="00D6662C" w:rsidRPr="00071E29" w:rsidRDefault="00D6662C" w:rsidP="00D6662C">
      <w:pPr>
        <w:ind w:left="0" w:firstLine="0"/>
        <w:rPr>
          <w:lang w:val="el-GR"/>
        </w:rPr>
      </w:pPr>
    </w:p>
    <w:sectPr w:rsidR="00D6662C" w:rsidRPr="00071E29" w:rsidSect="0006777B">
      <w:headerReference w:type="even" r:id="rId14"/>
      <w:headerReference w:type="default" r:id="rId15"/>
      <w:footerReference w:type="even" r:id="rId16"/>
      <w:footerReference w:type="default" r:id="rId17"/>
      <w:headerReference w:type="first" r:id="rId18"/>
      <w:footerReference w:type="first" r:id="rId19"/>
      <w:pgSz w:w="11906" w:h="16838"/>
      <w:pgMar w:top="993" w:right="929" w:bottom="1347" w:left="1286" w:header="720" w:footer="7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44A2" w14:textId="77777777" w:rsidR="00ED520B" w:rsidRDefault="00ED520B">
      <w:pPr>
        <w:spacing w:after="0" w:line="240" w:lineRule="auto"/>
      </w:pPr>
      <w:r>
        <w:separator/>
      </w:r>
    </w:p>
  </w:endnote>
  <w:endnote w:type="continuationSeparator" w:id="0">
    <w:p w14:paraId="6917CBC4" w14:textId="77777777" w:rsidR="00ED520B" w:rsidRDefault="00ED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C2E6" w14:textId="77777777" w:rsidR="00530034" w:rsidRDefault="00057EF2">
    <w:pPr>
      <w:spacing w:after="0" w:line="259" w:lineRule="auto"/>
      <w:ind w:left="0" w:right="-246" w:firstLine="0"/>
      <w:jc w:val="right"/>
    </w:pPr>
    <w:r>
      <w:fldChar w:fldCharType="begin"/>
    </w:r>
    <w:r w:rsidR="00530034">
      <w:instrText xml:space="preserve"> PAGE   \* MERGEFORMAT </w:instrText>
    </w:r>
    <w:r>
      <w:fldChar w:fldCharType="separate"/>
    </w:r>
    <w:r w:rsidR="000A31FE" w:rsidRPr="000A31FE">
      <w:rPr>
        <w:noProof/>
        <w:sz w:val="24"/>
      </w:rPr>
      <w:t>8</w:t>
    </w:r>
    <w:r>
      <w:rPr>
        <w:sz w:val="24"/>
      </w:rPr>
      <w:fldChar w:fldCharType="end"/>
    </w:r>
    <w:r w:rsidR="00530034">
      <w:rPr>
        <w:sz w:val="24"/>
      </w:rPr>
      <w:t xml:space="preserve"> </w:t>
    </w:r>
  </w:p>
  <w:p w14:paraId="2C57349B" w14:textId="77777777" w:rsidR="009D0070" w:rsidRDefault="009D00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36FD" w14:textId="77777777" w:rsidR="00530034" w:rsidRDefault="00057EF2">
    <w:pPr>
      <w:spacing w:after="0" w:line="259" w:lineRule="auto"/>
      <w:ind w:left="0" w:right="-246" w:firstLine="0"/>
      <w:jc w:val="right"/>
    </w:pPr>
    <w:r>
      <w:fldChar w:fldCharType="begin"/>
    </w:r>
    <w:r w:rsidR="00530034">
      <w:instrText xml:space="preserve"> PAGE   \* MERGEFORMAT </w:instrText>
    </w:r>
    <w:r>
      <w:fldChar w:fldCharType="separate"/>
    </w:r>
    <w:r w:rsidR="000A31FE" w:rsidRPr="000A31FE">
      <w:rPr>
        <w:noProof/>
        <w:sz w:val="24"/>
      </w:rPr>
      <w:t>9</w:t>
    </w:r>
    <w:r>
      <w:rPr>
        <w:sz w:val="24"/>
      </w:rPr>
      <w:fldChar w:fldCharType="end"/>
    </w:r>
    <w:r w:rsidR="00530034">
      <w:rPr>
        <w:sz w:val="24"/>
      </w:rPr>
      <w:t xml:space="preserve"> </w:t>
    </w:r>
  </w:p>
  <w:p w14:paraId="7A473819" w14:textId="77777777" w:rsidR="009D0070" w:rsidRDefault="009D00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1C21" w14:textId="77777777" w:rsidR="00530034" w:rsidRDefault="00057EF2">
    <w:pPr>
      <w:spacing w:after="0" w:line="259" w:lineRule="auto"/>
      <w:ind w:left="0" w:right="-246" w:firstLine="0"/>
      <w:jc w:val="right"/>
    </w:pPr>
    <w:r>
      <w:fldChar w:fldCharType="begin"/>
    </w:r>
    <w:r w:rsidR="00530034">
      <w:instrText xml:space="preserve"> PAGE   \* MERGEFORMAT </w:instrText>
    </w:r>
    <w:r>
      <w:fldChar w:fldCharType="separate"/>
    </w:r>
    <w:r w:rsidR="000A31FE" w:rsidRPr="000A31FE">
      <w:rPr>
        <w:noProof/>
        <w:sz w:val="24"/>
      </w:rPr>
      <w:t>12</w:t>
    </w:r>
    <w:r>
      <w:rPr>
        <w:sz w:val="24"/>
      </w:rPr>
      <w:fldChar w:fldCharType="end"/>
    </w:r>
    <w:r w:rsidR="00530034">
      <w:rPr>
        <w:sz w:val="24"/>
      </w:rPr>
      <w:t xml:space="preserve"> </w:t>
    </w:r>
  </w:p>
  <w:p w14:paraId="2D54B938" w14:textId="77777777" w:rsidR="009D0070" w:rsidRDefault="009D00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5848" w14:textId="77777777" w:rsidR="00530034" w:rsidRDefault="00057EF2">
    <w:pPr>
      <w:spacing w:after="22" w:line="259" w:lineRule="auto"/>
      <w:ind w:left="0" w:right="-436" w:firstLine="0"/>
      <w:jc w:val="right"/>
    </w:pPr>
    <w:r>
      <w:fldChar w:fldCharType="begin"/>
    </w:r>
    <w:r w:rsidR="00530034">
      <w:instrText xml:space="preserve"> PAGE   \* MERGEFORMAT </w:instrText>
    </w:r>
    <w:r>
      <w:fldChar w:fldCharType="separate"/>
    </w:r>
    <w:r w:rsidR="000A31FE" w:rsidRPr="000A31FE">
      <w:rPr>
        <w:noProof/>
        <w:sz w:val="24"/>
      </w:rPr>
      <w:t>12</w:t>
    </w:r>
    <w:r>
      <w:rPr>
        <w:sz w:val="24"/>
      </w:rPr>
      <w:fldChar w:fldCharType="end"/>
    </w:r>
    <w:r w:rsidR="00530034">
      <w:rPr>
        <w:sz w:val="24"/>
      </w:rPr>
      <w:t xml:space="preserve"> </w:t>
    </w:r>
  </w:p>
  <w:p w14:paraId="05D191F5" w14:textId="77777777" w:rsidR="00530034" w:rsidRDefault="00530034">
    <w:pPr>
      <w:spacing w:after="0" w:line="259" w:lineRule="auto"/>
      <w:ind w:left="0" w:firstLine="0"/>
      <w:jc w:val="left"/>
    </w:pP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DDBD" w14:textId="77777777" w:rsidR="00530034" w:rsidRDefault="00057EF2">
    <w:pPr>
      <w:spacing w:after="22" w:line="259" w:lineRule="auto"/>
      <w:ind w:left="0" w:right="-436" w:firstLine="0"/>
      <w:jc w:val="right"/>
    </w:pPr>
    <w:r>
      <w:fldChar w:fldCharType="begin"/>
    </w:r>
    <w:r w:rsidR="00530034">
      <w:instrText xml:space="preserve"> PAGE   \* MERGEFORMAT </w:instrText>
    </w:r>
    <w:r>
      <w:fldChar w:fldCharType="separate"/>
    </w:r>
    <w:r w:rsidR="000A31FE" w:rsidRPr="000A31FE">
      <w:rPr>
        <w:noProof/>
        <w:sz w:val="24"/>
      </w:rPr>
      <w:t>12</w:t>
    </w:r>
    <w:r>
      <w:rPr>
        <w:sz w:val="24"/>
      </w:rPr>
      <w:fldChar w:fldCharType="end"/>
    </w:r>
    <w:r w:rsidR="00530034">
      <w:rPr>
        <w:sz w:val="24"/>
      </w:rPr>
      <w:t xml:space="preserve"> </w:t>
    </w:r>
  </w:p>
  <w:p w14:paraId="025F846A" w14:textId="77777777" w:rsidR="00530034" w:rsidRDefault="00530034">
    <w:pPr>
      <w:spacing w:after="0" w:line="259" w:lineRule="auto"/>
      <w:ind w:left="0" w:firstLine="0"/>
      <w:jc w:val="left"/>
    </w:pP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9EEE" w14:textId="77777777" w:rsidR="00530034" w:rsidRDefault="00057EF2">
    <w:pPr>
      <w:spacing w:after="22" w:line="259" w:lineRule="auto"/>
      <w:ind w:left="0" w:right="-436" w:firstLine="0"/>
      <w:jc w:val="right"/>
    </w:pPr>
    <w:r>
      <w:fldChar w:fldCharType="begin"/>
    </w:r>
    <w:r w:rsidR="00530034">
      <w:instrText xml:space="preserve"> PAGE   \* MERGEFORMAT </w:instrText>
    </w:r>
    <w:r>
      <w:fldChar w:fldCharType="separate"/>
    </w:r>
    <w:r w:rsidR="000A31FE" w:rsidRPr="000A31FE">
      <w:rPr>
        <w:noProof/>
        <w:sz w:val="24"/>
      </w:rPr>
      <w:t>12</w:t>
    </w:r>
    <w:r>
      <w:rPr>
        <w:sz w:val="24"/>
      </w:rPr>
      <w:fldChar w:fldCharType="end"/>
    </w:r>
    <w:r w:rsidR="00530034">
      <w:rPr>
        <w:sz w:val="24"/>
      </w:rPr>
      <w:t xml:space="preserve"> </w:t>
    </w:r>
  </w:p>
  <w:p w14:paraId="0CF4BB53" w14:textId="77777777" w:rsidR="00530034" w:rsidRDefault="00530034">
    <w:pPr>
      <w:spacing w:after="0" w:line="259" w:lineRule="auto"/>
      <w:ind w:lef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E53E" w14:textId="77777777" w:rsidR="00ED520B" w:rsidRDefault="00ED520B">
      <w:pPr>
        <w:spacing w:after="101" w:line="259" w:lineRule="auto"/>
        <w:ind w:left="0" w:firstLine="0"/>
        <w:jc w:val="left"/>
      </w:pPr>
      <w:r>
        <w:separator/>
      </w:r>
    </w:p>
  </w:footnote>
  <w:footnote w:type="continuationSeparator" w:id="0">
    <w:p w14:paraId="49D36751" w14:textId="77777777" w:rsidR="00ED520B" w:rsidRDefault="00ED520B">
      <w:pPr>
        <w:spacing w:after="101" w:line="259" w:lineRule="auto"/>
        <w:ind w:left="0" w:firstLine="0"/>
        <w:jc w:val="left"/>
      </w:pPr>
      <w:r>
        <w:continuationSeparator/>
      </w:r>
    </w:p>
  </w:footnote>
  <w:footnote w:id="1">
    <w:p w14:paraId="139087F9" w14:textId="77777777" w:rsidR="00530034" w:rsidRPr="002416B4" w:rsidRDefault="00057EF2" w:rsidP="008204EC">
      <w:pPr>
        <w:pStyle w:val="footnotedescription"/>
        <w:spacing w:after="0" w:line="240" w:lineRule="auto"/>
        <w:rPr>
          <w:rFonts w:ascii="Century Gothic" w:hAnsi="Century Gothic"/>
          <w:lang w:val="el-GR"/>
        </w:rPr>
      </w:pPr>
      <w:r w:rsidRPr="002416B4">
        <w:rPr>
          <w:rStyle w:val="footnotemark"/>
          <w:rFonts w:ascii="Century Gothic" w:hAnsi="Century Gothic"/>
        </w:rPr>
        <w:footnoteRef/>
      </w:r>
      <w:r w:rsidRPr="002416B4">
        <w:rPr>
          <w:rFonts w:ascii="Century Gothic" w:hAnsi="Century Gothic"/>
          <w:lang w:val="el-GR"/>
        </w:rPr>
        <w:t xml:space="preserve"> Πάνω στο ποσό της πραγματικής δαπάνης του Έργου. </w:t>
      </w:r>
    </w:p>
  </w:footnote>
  <w:footnote w:id="2">
    <w:p w14:paraId="2ABD1634" w14:textId="27966D2D" w:rsidR="00530034" w:rsidRPr="002416B4" w:rsidRDefault="00057EF2" w:rsidP="008204EC">
      <w:pPr>
        <w:pStyle w:val="footnotedescription"/>
        <w:spacing w:after="0" w:line="240" w:lineRule="auto"/>
        <w:rPr>
          <w:rFonts w:ascii="Century Gothic" w:hAnsi="Century Gothic"/>
        </w:rPr>
      </w:pPr>
      <w:r w:rsidRPr="002416B4">
        <w:rPr>
          <w:rStyle w:val="footnotemark"/>
          <w:rFonts w:ascii="Century Gothic" w:hAnsi="Century Gothic"/>
        </w:rPr>
        <w:footnoteRef/>
      </w:r>
      <w:r w:rsidRPr="002416B4">
        <w:rPr>
          <w:rFonts w:ascii="Century Gothic" w:hAnsi="Century Gothic"/>
        </w:rPr>
        <w:t xml:space="preserve"> Κατά αποκοπή συνολικό π</w:t>
      </w:r>
      <w:r w:rsidR="00822C6B">
        <w:rPr>
          <w:rFonts w:ascii="Century Gothic" w:hAnsi="Century Gothic"/>
          <w:lang w:val="el-GR"/>
        </w:rPr>
        <w:t>ο</w:t>
      </w:r>
      <w:r w:rsidRPr="002416B4">
        <w:rPr>
          <w:rFonts w:ascii="Century Gothic" w:hAnsi="Century Gothic"/>
        </w:rPr>
        <w:t>σ</w:t>
      </w:r>
      <w:r w:rsidR="00822C6B">
        <w:rPr>
          <w:rFonts w:ascii="Century Gothic" w:hAnsi="Century Gothic"/>
          <w:lang w:val="el-GR"/>
        </w:rPr>
        <w:t>ό</w:t>
      </w:r>
      <w:r w:rsidRPr="002416B4">
        <w:rPr>
          <w:rFonts w:ascii="Century Gothic" w:hAnsi="Century Gothic"/>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E529" w14:textId="77777777" w:rsidR="00530034" w:rsidRDefault="00530034">
    <w:pPr>
      <w:spacing w:after="160" w:line="259" w:lineRule="auto"/>
      <w:ind w:left="0" w:firstLine="0"/>
      <w:jc w:val="left"/>
    </w:pPr>
  </w:p>
  <w:p w14:paraId="4E357719" w14:textId="77777777" w:rsidR="009D0070" w:rsidRDefault="009D00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E7F" w14:textId="77777777" w:rsidR="00530034" w:rsidRDefault="00530034">
    <w:pPr>
      <w:spacing w:after="160" w:line="259" w:lineRule="auto"/>
      <w:ind w:left="0" w:firstLine="0"/>
      <w:jc w:val="left"/>
    </w:pPr>
  </w:p>
  <w:p w14:paraId="1A81F9A5" w14:textId="77777777" w:rsidR="009D0070" w:rsidRDefault="009D00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6E5" w14:textId="77777777" w:rsidR="00530034" w:rsidRDefault="00530034">
    <w:pPr>
      <w:spacing w:after="160" w:line="259" w:lineRule="auto"/>
      <w:ind w:left="0" w:firstLine="0"/>
      <w:jc w:val="left"/>
    </w:pPr>
  </w:p>
  <w:p w14:paraId="73B5DDE0" w14:textId="77777777" w:rsidR="009D0070" w:rsidRDefault="009D00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CF1B" w14:textId="77777777" w:rsidR="00530034" w:rsidRPr="006857E8" w:rsidRDefault="00530034" w:rsidP="006857E8">
    <w:pPr>
      <w:pStyle w:val="Header"/>
      <w:ind w:left="0" w:firstLine="0"/>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9EDA" w14:textId="77777777" w:rsidR="00530034" w:rsidRDefault="0053003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E9F" w14:textId="77777777" w:rsidR="00530034" w:rsidRDefault="0053003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866"/>
    <w:multiLevelType w:val="hybridMultilevel"/>
    <w:tmpl w:val="CE66B41C"/>
    <w:lvl w:ilvl="0" w:tplc="3102889C">
      <w:start w:val="5"/>
      <w:numFmt w:val="decimal"/>
      <w:lvlText w:val="%1."/>
      <w:lvlJc w:val="left"/>
      <w:pPr>
        <w:ind w:left="171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49B658E8">
      <w:start w:val="1"/>
      <w:numFmt w:val="lowerLetter"/>
      <w:lvlText w:val="%2"/>
      <w:lvlJc w:val="left"/>
      <w:pPr>
        <w:ind w:left="200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53AC3EA8">
      <w:start w:val="1"/>
      <w:numFmt w:val="lowerRoman"/>
      <w:lvlText w:val="%3"/>
      <w:lvlJc w:val="left"/>
      <w:pPr>
        <w:ind w:left="272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00DA1B40">
      <w:start w:val="1"/>
      <w:numFmt w:val="decimal"/>
      <w:lvlText w:val="%4"/>
      <w:lvlJc w:val="left"/>
      <w:pPr>
        <w:ind w:left="344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EDD814DC">
      <w:start w:val="1"/>
      <w:numFmt w:val="lowerLetter"/>
      <w:lvlText w:val="%5"/>
      <w:lvlJc w:val="left"/>
      <w:pPr>
        <w:ind w:left="416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79DA2BE0">
      <w:start w:val="1"/>
      <w:numFmt w:val="lowerRoman"/>
      <w:lvlText w:val="%6"/>
      <w:lvlJc w:val="left"/>
      <w:pPr>
        <w:ind w:left="488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B27479F0">
      <w:start w:val="1"/>
      <w:numFmt w:val="decimal"/>
      <w:lvlText w:val="%7"/>
      <w:lvlJc w:val="left"/>
      <w:pPr>
        <w:ind w:left="560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4CE6A28A">
      <w:start w:val="1"/>
      <w:numFmt w:val="lowerLetter"/>
      <w:lvlText w:val="%8"/>
      <w:lvlJc w:val="left"/>
      <w:pPr>
        <w:ind w:left="632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20CEE4A0">
      <w:start w:val="1"/>
      <w:numFmt w:val="lowerRoman"/>
      <w:lvlText w:val="%9"/>
      <w:lvlJc w:val="left"/>
      <w:pPr>
        <w:ind w:left="704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A877C1"/>
    <w:multiLevelType w:val="hybridMultilevel"/>
    <w:tmpl w:val="2946E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90B63"/>
    <w:multiLevelType w:val="hybridMultilevel"/>
    <w:tmpl w:val="E99EF2EA"/>
    <w:lvl w:ilvl="0" w:tplc="10E45F66">
      <w:start w:val="3"/>
      <w:numFmt w:val="decimal"/>
      <w:lvlText w:val="%1."/>
      <w:lvlJc w:val="left"/>
      <w:pPr>
        <w:ind w:left="2214" w:hanging="360"/>
      </w:pPr>
      <w:rPr>
        <w:rFonts w:cs="Times New Roman" w:hint="default"/>
        <w:b w:val="0"/>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3" w15:restartNumberingAfterBreak="0">
    <w:nsid w:val="0A70298D"/>
    <w:multiLevelType w:val="hybridMultilevel"/>
    <w:tmpl w:val="745E9BBE"/>
    <w:lvl w:ilvl="0" w:tplc="77E4E93A">
      <w:start w:val="1"/>
      <w:numFmt w:val="lowerRoman"/>
      <w:lvlText w:val="(%1)"/>
      <w:lvlJc w:val="left"/>
      <w:pPr>
        <w:ind w:left="113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CDA4F50">
      <w:start w:val="1"/>
      <w:numFmt w:val="lowerLetter"/>
      <w:lvlText w:val="%2"/>
      <w:lvlJc w:val="left"/>
      <w:pPr>
        <w:ind w:left="1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00E6CAC">
      <w:start w:val="1"/>
      <w:numFmt w:val="lowerRoman"/>
      <w:lvlText w:val="%3"/>
      <w:lvlJc w:val="left"/>
      <w:pPr>
        <w:ind w:left="2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EE48E22">
      <w:start w:val="1"/>
      <w:numFmt w:val="decimal"/>
      <w:lvlText w:val="%4"/>
      <w:lvlJc w:val="left"/>
      <w:pPr>
        <w:ind w:left="3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C362E72">
      <w:start w:val="1"/>
      <w:numFmt w:val="lowerLetter"/>
      <w:lvlText w:val="%5"/>
      <w:lvlJc w:val="left"/>
      <w:pPr>
        <w:ind w:left="39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48A69C0">
      <w:start w:val="1"/>
      <w:numFmt w:val="lowerRoman"/>
      <w:lvlText w:val="%6"/>
      <w:lvlJc w:val="left"/>
      <w:pPr>
        <w:ind w:left="46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E16AD42">
      <w:start w:val="1"/>
      <w:numFmt w:val="decimal"/>
      <w:lvlText w:val="%7"/>
      <w:lvlJc w:val="left"/>
      <w:pPr>
        <w:ind w:left="53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ABA67F0">
      <w:start w:val="1"/>
      <w:numFmt w:val="lowerLetter"/>
      <w:lvlText w:val="%8"/>
      <w:lvlJc w:val="left"/>
      <w:pPr>
        <w:ind w:left="61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9F8FA46">
      <w:start w:val="1"/>
      <w:numFmt w:val="lowerRoman"/>
      <w:lvlText w:val="%9"/>
      <w:lvlJc w:val="left"/>
      <w:pPr>
        <w:ind w:left="68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255A2C"/>
    <w:multiLevelType w:val="hybridMultilevel"/>
    <w:tmpl w:val="43F8F214"/>
    <w:lvl w:ilvl="0" w:tplc="549C7032">
      <w:start w:val="1"/>
      <w:numFmt w:val="lowerRoman"/>
      <w:lvlText w:val="(%1)"/>
      <w:lvlJc w:val="left"/>
      <w:pPr>
        <w:ind w:left="4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70CB486">
      <w:start w:val="1"/>
      <w:numFmt w:val="lowerLetter"/>
      <w:lvlText w:val="%2"/>
      <w:lvlJc w:val="left"/>
      <w:pPr>
        <w:ind w:left="13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690D8C4">
      <w:start w:val="1"/>
      <w:numFmt w:val="lowerRoman"/>
      <w:lvlText w:val="%3"/>
      <w:lvlJc w:val="left"/>
      <w:pPr>
        <w:ind w:left="20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03C0216">
      <w:start w:val="1"/>
      <w:numFmt w:val="decimal"/>
      <w:lvlText w:val="%4"/>
      <w:lvlJc w:val="left"/>
      <w:pPr>
        <w:ind w:left="28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E40FBF2">
      <w:start w:val="1"/>
      <w:numFmt w:val="lowerLetter"/>
      <w:lvlText w:val="%5"/>
      <w:lvlJc w:val="left"/>
      <w:pPr>
        <w:ind w:left="35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1BE4874">
      <w:start w:val="1"/>
      <w:numFmt w:val="lowerRoman"/>
      <w:lvlText w:val="%6"/>
      <w:lvlJc w:val="left"/>
      <w:pPr>
        <w:ind w:left="42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D2C9000">
      <w:start w:val="1"/>
      <w:numFmt w:val="decimal"/>
      <w:lvlText w:val="%7"/>
      <w:lvlJc w:val="left"/>
      <w:pPr>
        <w:ind w:left="49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F22F89C">
      <w:start w:val="1"/>
      <w:numFmt w:val="lowerLetter"/>
      <w:lvlText w:val="%8"/>
      <w:lvlJc w:val="left"/>
      <w:pPr>
        <w:ind w:left="56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B047470">
      <w:start w:val="1"/>
      <w:numFmt w:val="lowerRoman"/>
      <w:lvlText w:val="%9"/>
      <w:lvlJc w:val="left"/>
      <w:pPr>
        <w:ind w:left="64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2E1071"/>
    <w:multiLevelType w:val="hybridMultilevel"/>
    <w:tmpl w:val="E39A423E"/>
    <w:lvl w:ilvl="0" w:tplc="C4E05454">
      <w:start w:val="1"/>
      <w:numFmt w:val="lowerRoman"/>
      <w:lvlText w:val="(%1)"/>
      <w:lvlJc w:val="left"/>
      <w:pPr>
        <w:ind w:left="115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0DC5D8C">
      <w:start w:val="1"/>
      <w:numFmt w:val="lowerLetter"/>
      <w:lvlText w:val="%2"/>
      <w:lvlJc w:val="left"/>
      <w:pPr>
        <w:ind w:left="13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ED02A7C">
      <w:start w:val="1"/>
      <w:numFmt w:val="lowerRoman"/>
      <w:lvlText w:val="%3"/>
      <w:lvlJc w:val="left"/>
      <w:pPr>
        <w:ind w:left="20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32E9FBE">
      <w:start w:val="1"/>
      <w:numFmt w:val="decimal"/>
      <w:lvlText w:val="%4"/>
      <w:lvlJc w:val="left"/>
      <w:pPr>
        <w:ind w:left="28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FA8A9CE">
      <w:start w:val="1"/>
      <w:numFmt w:val="lowerLetter"/>
      <w:lvlText w:val="%5"/>
      <w:lvlJc w:val="left"/>
      <w:pPr>
        <w:ind w:left="35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118185E">
      <w:start w:val="1"/>
      <w:numFmt w:val="lowerRoman"/>
      <w:lvlText w:val="%6"/>
      <w:lvlJc w:val="left"/>
      <w:pPr>
        <w:ind w:left="42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D5A64A8">
      <w:start w:val="1"/>
      <w:numFmt w:val="decimal"/>
      <w:lvlText w:val="%7"/>
      <w:lvlJc w:val="left"/>
      <w:pPr>
        <w:ind w:left="49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6165C12">
      <w:start w:val="1"/>
      <w:numFmt w:val="lowerLetter"/>
      <w:lvlText w:val="%8"/>
      <w:lvlJc w:val="left"/>
      <w:pPr>
        <w:ind w:left="56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4D0FF9A">
      <w:start w:val="1"/>
      <w:numFmt w:val="lowerRoman"/>
      <w:lvlText w:val="%9"/>
      <w:lvlJc w:val="left"/>
      <w:pPr>
        <w:ind w:left="64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8A0FB4"/>
    <w:multiLevelType w:val="multilevel"/>
    <w:tmpl w:val="19CC1E80"/>
    <w:styleLink w:val="MultilevelListi"/>
    <w:lvl w:ilvl="0">
      <w:start w:val="1"/>
      <w:numFmt w:val="lowerRoman"/>
      <w:pStyle w:val="Listi"/>
      <w:lvlText w:val="(%1)"/>
      <w:lvlJc w:val="left"/>
      <w:pPr>
        <w:tabs>
          <w:tab w:val="num" w:pos="425"/>
        </w:tabs>
        <w:ind w:left="425" w:hanging="425"/>
      </w:pPr>
      <w:rPr>
        <w:rFonts w:hint="default"/>
      </w:rPr>
    </w:lvl>
    <w:lvl w:ilvl="1">
      <w:start w:val="1"/>
      <w:numFmt w:val="lowerRoman"/>
      <w:pStyle w:val="ListiIndent"/>
      <w:lvlText w:val="(%2)"/>
      <w:lvlJc w:val="left"/>
      <w:pPr>
        <w:tabs>
          <w:tab w:val="num" w:pos="851"/>
        </w:tabs>
        <w:ind w:left="851" w:hanging="426"/>
      </w:pPr>
      <w:rPr>
        <w:rFonts w:hint="default"/>
      </w:rPr>
    </w:lvl>
    <w:lvl w:ilvl="2">
      <w:start w:val="1"/>
      <w:numFmt w:val="lowerRoman"/>
      <w:pStyle w:val="ListiIndent2"/>
      <w:lvlText w:val="(%3)"/>
      <w:lvlJc w:val="left"/>
      <w:pPr>
        <w:tabs>
          <w:tab w:val="num" w:pos="1276"/>
        </w:tabs>
        <w:ind w:left="1275" w:hanging="425"/>
      </w:pPr>
      <w:rPr>
        <w:rFonts w:hint="default"/>
      </w:rPr>
    </w:lvl>
    <w:lvl w:ilvl="3">
      <w:start w:val="1"/>
      <w:numFmt w:val="lowerRoman"/>
      <w:lvlText w:val="(%4)"/>
      <w:lvlJc w:val="left"/>
      <w:pPr>
        <w:tabs>
          <w:tab w:val="num" w:pos="1701"/>
        </w:tabs>
        <w:ind w:left="1700" w:hanging="425"/>
      </w:pPr>
      <w:rPr>
        <w:rFonts w:hint="default"/>
      </w:rPr>
    </w:lvl>
    <w:lvl w:ilvl="4">
      <w:start w:val="1"/>
      <w:numFmt w:val="lowerRoman"/>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lowerRoman"/>
      <w:lvlText w:val="(%7)"/>
      <w:lvlJc w:val="left"/>
      <w:pPr>
        <w:tabs>
          <w:tab w:val="num" w:pos="2977"/>
        </w:tabs>
        <w:ind w:left="2975" w:hanging="425"/>
      </w:pPr>
      <w:rPr>
        <w:rFonts w:hint="default"/>
      </w:rPr>
    </w:lvl>
    <w:lvl w:ilvl="7">
      <w:start w:val="1"/>
      <w:numFmt w:val="lowerRoman"/>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7" w15:restartNumberingAfterBreak="0">
    <w:nsid w:val="17264F6A"/>
    <w:multiLevelType w:val="hybridMultilevel"/>
    <w:tmpl w:val="938027A6"/>
    <w:lvl w:ilvl="0" w:tplc="6F50AEB0">
      <w:start w:val="3"/>
      <w:numFmt w:val="decimal"/>
      <w:lvlText w:val="%1."/>
      <w:lvlJc w:val="left"/>
      <w:pPr>
        <w:ind w:left="786"/>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3F529546">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30047804">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C2A6108E">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7D9C324C">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0E342E0A">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7D4E81CA">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A2A4DF80">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BD7CDC74">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E97BF1"/>
    <w:multiLevelType w:val="hybridMultilevel"/>
    <w:tmpl w:val="4AC247FE"/>
    <w:lvl w:ilvl="0" w:tplc="64A699C0">
      <w:start w:val="1"/>
      <w:numFmt w:val="decimal"/>
      <w:lvlText w:val="%1."/>
      <w:lvlJc w:val="left"/>
      <w:pPr>
        <w:ind w:left="786"/>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E0885A60">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780CDDDA">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7D2212A6">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E054836C">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3160BD1E">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DA4C3A2C">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300E12F0">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D9182E7C">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CD6793"/>
    <w:multiLevelType w:val="hybridMultilevel"/>
    <w:tmpl w:val="B08807C8"/>
    <w:lvl w:ilvl="0" w:tplc="D83858A8">
      <w:start w:val="1"/>
      <w:numFmt w:val="decimal"/>
      <w:lvlText w:val="%1."/>
      <w:lvlJc w:val="left"/>
      <w:pPr>
        <w:ind w:left="1506" w:hanging="360"/>
      </w:pPr>
      <w:rPr>
        <w:rFonts w:hint="default"/>
      </w:r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10" w15:restartNumberingAfterBreak="0">
    <w:nsid w:val="2AE4211D"/>
    <w:multiLevelType w:val="hybridMultilevel"/>
    <w:tmpl w:val="126C3BAC"/>
    <w:lvl w:ilvl="0" w:tplc="BAE0BE76">
      <w:start w:val="2"/>
      <w:numFmt w:val="decimal"/>
      <w:lvlText w:val="%1."/>
      <w:lvlJc w:val="left"/>
      <w:pPr>
        <w:ind w:left="387"/>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1" w:tplc="4CF24666">
      <w:start w:val="1"/>
      <w:numFmt w:val="lowerLetter"/>
      <w:lvlText w:val="%2"/>
      <w:lvlJc w:val="left"/>
      <w:pPr>
        <w:ind w:left="108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2" w:tplc="22428D56">
      <w:start w:val="1"/>
      <w:numFmt w:val="lowerRoman"/>
      <w:lvlText w:val="%3"/>
      <w:lvlJc w:val="left"/>
      <w:pPr>
        <w:ind w:left="180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3" w:tplc="A5264106">
      <w:start w:val="1"/>
      <w:numFmt w:val="decimal"/>
      <w:lvlText w:val="%4"/>
      <w:lvlJc w:val="left"/>
      <w:pPr>
        <w:ind w:left="252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4" w:tplc="F8488048">
      <w:start w:val="1"/>
      <w:numFmt w:val="lowerLetter"/>
      <w:lvlText w:val="%5"/>
      <w:lvlJc w:val="left"/>
      <w:pPr>
        <w:ind w:left="324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5" w:tplc="CAC8085C">
      <w:start w:val="1"/>
      <w:numFmt w:val="lowerRoman"/>
      <w:lvlText w:val="%6"/>
      <w:lvlJc w:val="left"/>
      <w:pPr>
        <w:ind w:left="396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6" w:tplc="06727BD0">
      <w:start w:val="1"/>
      <w:numFmt w:val="decimal"/>
      <w:lvlText w:val="%7"/>
      <w:lvlJc w:val="left"/>
      <w:pPr>
        <w:ind w:left="468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7" w:tplc="3C862E74">
      <w:start w:val="1"/>
      <w:numFmt w:val="lowerLetter"/>
      <w:lvlText w:val="%8"/>
      <w:lvlJc w:val="left"/>
      <w:pPr>
        <w:ind w:left="540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8" w:tplc="82989106">
      <w:start w:val="1"/>
      <w:numFmt w:val="lowerRoman"/>
      <w:lvlText w:val="%9"/>
      <w:lvlJc w:val="left"/>
      <w:pPr>
        <w:ind w:left="612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174C10"/>
    <w:multiLevelType w:val="hybridMultilevel"/>
    <w:tmpl w:val="2064F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34D3"/>
    <w:multiLevelType w:val="hybridMultilevel"/>
    <w:tmpl w:val="9D344036"/>
    <w:lvl w:ilvl="0" w:tplc="B4BE8C22">
      <w:start w:val="1"/>
      <w:numFmt w:val="lowerRoman"/>
      <w:lvlText w:val="(%1)"/>
      <w:lvlJc w:val="left"/>
      <w:pPr>
        <w:ind w:left="13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7506BF2">
      <w:start w:val="1"/>
      <w:numFmt w:val="lowerLetter"/>
      <w:lvlText w:val="%2"/>
      <w:lvlJc w:val="left"/>
      <w:pPr>
        <w:ind w:left="219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E1E65CA">
      <w:start w:val="1"/>
      <w:numFmt w:val="lowerRoman"/>
      <w:lvlText w:val="%3"/>
      <w:lvlJc w:val="left"/>
      <w:pPr>
        <w:ind w:left="291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606463C">
      <w:start w:val="1"/>
      <w:numFmt w:val="decimal"/>
      <w:lvlText w:val="%4"/>
      <w:lvlJc w:val="left"/>
      <w:pPr>
        <w:ind w:left="363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0AADE3C">
      <w:start w:val="1"/>
      <w:numFmt w:val="lowerLetter"/>
      <w:lvlText w:val="%5"/>
      <w:lvlJc w:val="left"/>
      <w:pPr>
        <w:ind w:left="435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FEC008E">
      <w:start w:val="1"/>
      <w:numFmt w:val="lowerRoman"/>
      <w:lvlText w:val="%6"/>
      <w:lvlJc w:val="left"/>
      <w:pPr>
        <w:ind w:left="507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7DEC47E">
      <w:start w:val="1"/>
      <w:numFmt w:val="decimal"/>
      <w:lvlText w:val="%7"/>
      <w:lvlJc w:val="left"/>
      <w:pPr>
        <w:ind w:left="579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D3C0EBE">
      <w:start w:val="1"/>
      <w:numFmt w:val="lowerLetter"/>
      <w:lvlText w:val="%8"/>
      <w:lvlJc w:val="left"/>
      <w:pPr>
        <w:ind w:left="651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BF6EF08">
      <w:start w:val="1"/>
      <w:numFmt w:val="lowerRoman"/>
      <w:lvlText w:val="%9"/>
      <w:lvlJc w:val="left"/>
      <w:pPr>
        <w:ind w:left="723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0C0E62"/>
    <w:multiLevelType w:val="multilevel"/>
    <w:tmpl w:val="822C59DE"/>
    <w:lvl w:ilvl="0">
      <w:start w:val="1"/>
      <w:numFmt w:val="decimal"/>
      <w:lvlText w:val="%1."/>
      <w:lvlJc w:val="left"/>
      <w:pPr>
        <w:ind w:left="1511" w:hanging="360"/>
      </w:pPr>
      <w:rPr>
        <w:rFonts w:cs="Times New Roman" w:hint="default"/>
        <w:b w:val="0"/>
      </w:rPr>
    </w:lvl>
    <w:lvl w:ilvl="1">
      <w:start w:val="2"/>
      <w:numFmt w:val="decimal"/>
      <w:isLgl/>
      <w:lvlText w:val="%1.%2"/>
      <w:lvlJc w:val="left"/>
      <w:pPr>
        <w:ind w:left="1791" w:hanging="640"/>
      </w:pPr>
      <w:rPr>
        <w:rFonts w:hint="default"/>
      </w:rPr>
    </w:lvl>
    <w:lvl w:ilvl="2">
      <w:start w:val="2"/>
      <w:numFmt w:val="decimal"/>
      <w:isLgl/>
      <w:lvlText w:val="%1.%2.%3"/>
      <w:lvlJc w:val="left"/>
      <w:pPr>
        <w:ind w:left="1871" w:hanging="720"/>
      </w:pPr>
      <w:rPr>
        <w:rFonts w:hint="default"/>
      </w:rPr>
    </w:lvl>
    <w:lvl w:ilvl="3">
      <w:start w:val="1"/>
      <w:numFmt w:val="decimal"/>
      <w:isLgl/>
      <w:lvlText w:val="%1.%2.%3.%4"/>
      <w:lvlJc w:val="left"/>
      <w:pPr>
        <w:ind w:left="2231" w:hanging="1080"/>
      </w:pPr>
      <w:rPr>
        <w:rFonts w:hint="default"/>
      </w:rPr>
    </w:lvl>
    <w:lvl w:ilvl="4">
      <w:start w:val="1"/>
      <w:numFmt w:val="decimal"/>
      <w:isLgl/>
      <w:lvlText w:val="%1.%2.%3.%4.%5"/>
      <w:lvlJc w:val="left"/>
      <w:pPr>
        <w:ind w:left="2231" w:hanging="1080"/>
      </w:pPr>
      <w:rPr>
        <w:rFonts w:hint="default"/>
      </w:rPr>
    </w:lvl>
    <w:lvl w:ilvl="5">
      <w:start w:val="1"/>
      <w:numFmt w:val="decimal"/>
      <w:isLgl/>
      <w:lvlText w:val="%1.%2.%3.%4.%5.%6"/>
      <w:lvlJc w:val="left"/>
      <w:pPr>
        <w:ind w:left="2591" w:hanging="1440"/>
      </w:pPr>
      <w:rPr>
        <w:rFonts w:hint="default"/>
      </w:rPr>
    </w:lvl>
    <w:lvl w:ilvl="6">
      <w:start w:val="1"/>
      <w:numFmt w:val="decimal"/>
      <w:isLgl/>
      <w:lvlText w:val="%1.%2.%3.%4.%5.%6.%7"/>
      <w:lvlJc w:val="left"/>
      <w:pPr>
        <w:ind w:left="2591" w:hanging="1440"/>
      </w:pPr>
      <w:rPr>
        <w:rFonts w:hint="default"/>
      </w:rPr>
    </w:lvl>
    <w:lvl w:ilvl="7">
      <w:start w:val="1"/>
      <w:numFmt w:val="decimal"/>
      <w:isLgl/>
      <w:lvlText w:val="%1.%2.%3.%4.%5.%6.%7.%8"/>
      <w:lvlJc w:val="left"/>
      <w:pPr>
        <w:ind w:left="2951" w:hanging="1800"/>
      </w:pPr>
      <w:rPr>
        <w:rFonts w:hint="default"/>
      </w:rPr>
    </w:lvl>
    <w:lvl w:ilvl="8">
      <w:start w:val="1"/>
      <w:numFmt w:val="decimal"/>
      <w:isLgl/>
      <w:lvlText w:val="%1.%2.%3.%4.%5.%6.%7.%8.%9"/>
      <w:lvlJc w:val="left"/>
      <w:pPr>
        <w:ind w:left="2951" w:hanging="1800"/>
      </w:pPr>
      <w:rPr>
        <w:rFonts w:hint="default"/>
      </w:rPr>
    </w:lvl>
  </w:abstractNum>
  <w:abstractNum w:abstractNumId="14" w15:restartNumberingAfterBreak="0">
    <w:nsid w:val="43752462"/>
    <w:multiLevelType w:val="multilevel"/>
    <w:tmpl w:val="139C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0049D"/>
    <w:multiLevelType w:val="hybridMultilevel"/>
    <w:tmpl w:val="5F5E22BC"/>
    <w:lvl w:ilvl="0" w:tplc="DFA0B2E0">
      <w:start w:val="1"/>
      <w:numFmt w:val="lowerRoman"/>
      <w:lvlText w:val="(%1)"/>
      <w:lvlJc w:val="left"/>
      <w:pPr>
        <w:tabs>
          <w:tab w:val="num" w:pos="567"/>
        </w:tabs>
        <w:ind w:left="567" w:hanging="720"/>
      </w:pPr>
      <w:rPr>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6" w15:restartNumberingAfterBreak="0">
    <w:nsid w:val="4BE26C9B"/>
    <w:multiLevelType w:val="hybridMultilevel"/>
    <w:tmpl w:val="3A3EB5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5A466E"/>
    <w:multiLevelType w:val="hybridMultilevel"/>
    <w:tmpl w:val="7F9E4150"/>
    <w:lvl w:ilvl="0" w:tplc="1B9A227E">
      <w:start w:val="1"/>
      <w:numFmt w:val="bullet"/>
      <w:lvlText w:val="•"/>
      <w:lvlJc w:val="left"/>
      <w:pPr>
        <w:ind w:left="2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02D236">
      <w:start w:val="1"/>
      <w:numFmt w:val="bullet"/>
      <w:lvlText w:val="o"/>
      <w:lvlJc w:val="left"/>
      <w:pPr>
        <w:ind w:left="2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408A26">
      <w:start w:val="1"/>
      <w:numFmt w:val="bullet"/>
      <w:lvlText w:val="▪"/>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00E9C8">
      <w:start w:val="1"/>
      <w:numFmt w:val="bullet"/>
      <w:lvlText w:val="•"/>
      <w:lvlJc w:val="left"/>
      <w:pPr>
        <w:ind w:left="4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EA8AA">
      <w:start w:val="1"/>
      <w:numFmt w:val="bullet"/>
      <w:lvlText w:val="o"/>
      <w:lvlJc w:val="left"/>
      <w:pPr>
        <w:ind w:left="4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DE027C">
      <w:start w:val="1"/>
      <w:numFmt w:val="bullet"/>
      <w:lvlText w:val="▪"/>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B84C80">
      <w:start w:val="1"/>
      <w:numFmt w:val="bullet"/>
      <w:lvlText w:val="•"/>
      <w:lvlJc w:val="left"/>
      <w:pPr>
        <w:ind w:left="6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A053DC">
      <w:start w:val="1"/>
      <w:numFmt w:val="bullet"/>
      <w:lvlText w:val="o"/>
      <w:lvlJc w:val="left"/>
      <w:pPr>
        <w:ind w:left="6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64044">
      <w:start w:val="1"/>
      <w:numFmt w:val="bullet"/>
      <w:lvlText w:val="▪"/>
      <w:lvlJc w:val="left"/>
      <w:pPr>
        <w:ind w:left="7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CB1DA7"/>
    <w:multiLevelType w:val="hybridMultilevel"/>
    <w:tmpl w:val="90D82FAC"/>
    <w:lvl w:ilvl="0" w:tplc="6270BF9C">
      <w:start w:val="6"/>
      <w:numFmt w:val="decimal"/>
      <w:lvlText w:val="%1."/>
      <w:lvlJc w:val="left"/>
      <w:pPr>
        <w:ind w:left="1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170EAC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6082948">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8DA57B2">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2E0258A">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B9ECC46">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2762552">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3C45FE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95A2B6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A233254"/>
    <w:multiLevelType w:val="hybridMultilevel"/>
    <w:tmpl w:val="D96A5C24"/>
    <w:lvl w:ilvl="0" w:tplc="63ECB2B6">
      <w:start w:val="1"/>
      <w:numFmt w:val="lowerRoman"/>
      <w:lvlText w:val="(%1)"/>
      <w:lvlJc w:val="left"/>
      <w:pPr>
        <w:ind w:left="158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D361968">
      <w:start w:val="1"/>
      <w:numFmt w:val="lowerLetter"/>
      <w:lvlText w:val="%2"/>
      <w:lvlJc w:val="left"/>
      <w:pPr>
        <w:ind w:left="18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F28B626">
      <w:start w:val="1"/>
      <w:numFmt w:val="lowerRoman"/>
      <w:lvlText w:val="%3"/>
      <w:lvlJc w:val="left"/>
      <w:pPr>
        <w:ind w:left="25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330BDAC">
      <w:start w:val="1"/>
      <w:numFmt w:val="decimal"/>
      <w:lvlText w:val="%4"/>
      <w:lvlJc w:val="left"/>
      <w:pPr>
        <w:ind w:left="33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EC18E2">
      <w:start w:val="1"/>
      <w:numFmt w:val="lowerLetter"/>
      <w:lvlText w:val="%5"/>
      <w:lvlJc w:val="left"/>
      <w:pPr>
        <w:ind w:left="40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E1E632C">
      <w:start w:val="1"/>
      <w:numFmt w:val="lowerRoman"/>
      <w:lvlText w:val="%6"/>
      <w:lvlJc w:val="left"/>
      <w:pPr>
        <w:ind w:left="47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902DDFC">
      <w:start w:val="1"/>
      <w:numFmt w:val="decimal"/>
      <w:lvlText w:val="%7"/>
      <w:lvlJc w:val="left"/>
      <w:pPr>
        <w:ind w:left="54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D945E80">
      <w:start w:val="1"/>
      <w:numFmt w:val="lowerLetter"/>
      <w:lvlText w:val="%8"/>
      <w:lvlJc w:val="left"/>
      <w:pPr>
        <w:ind w:left="61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680CA54">
      <w:start w:val="1"/>
      <w:numFmt w:val="lowerRoman"/>
      <w:lvlText w:val="%9"/>
      <w:lvlJc w:val="left"/>
      <w:pPr>
        <w:ind w:left="69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6F4083"/>
    <w:multiLevelType w:val="hybridMultilevel"/>
    <w:tmpl w:val="65A02D6C"/>
    <w:lvl w:ilvl="0" w:tplc="D504AAEE">
      <w:start w:val="1"/>
      <w:numFmt w:val="lowerRoman"/>
      <w:lvlText w:val="(%1)"/>
      <w:lvlJc w:val="left"/>
      <w:pPr>
        <w:ind w:left="1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05668">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5AA870">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5CE2D6">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D8AB32">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8CC058">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BE9FB8">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CCB982">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C4A69A">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85238AE"/>
    <w:multiLevelType w:val="multilevel"/>
    <w:tmpl w:val="EAF69D5C"/>
    <w:lvl w:ilvl="0">
      <w:start w:val="2"/>
      <w:numFmt w:val="decimal"/>
      <w:lvlText w:val="%1"/>
      <w:lvlJc w:val="left"/>
      <w:pPr>
        <w:ind w:left="450" w:hanging="450"/>
      </w:pPr>
      <w:rPr>
        <w:rFonts w:hint="default"/>
      </w:rPr>
    </w:lvl>
    <w:lvl w:ilvl="1">
      <w:start w:val="3"/>
      <w:numFmt w:val="decimal"/>
      <w:lvlText w:val="%1.%2"/>
      <w:lvlJc w:val="left"/>
      <w:pPr>
        <w:ind w:left="650" w:hanging="450"/>
      </w:pPr>
      <w:rPr>
        <w:rFonts w:hint="default"/>
      </w:rPr>
    </w:lvl>
    <w:lvl w:ilvl="2">
      <w:start w:val="3"/>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num w:numId="1" w16cid:durableId="1993826649">
    <w:abstractNumId w:val="8"/>
  </w:num>
  <w:num w:numId="2" w16cid:durableId="1997144208">
    <w:abstractNumId w:val="7"/>
  </w:num>
  <w:num w:numId="3" w16cid:durableId="1559781008">
    <w:abstractNumId w:val="0"/>
  </w:num>
  <w:num w:numId="4" w16cid:durableId="1732655448">
    <w:abstractNumId w:val="3"/>
  </w:num>
  <w:num w:numId="5" w16cid:durableId="1304046965">
    <w:abstractNumId w:val="12"/>
  </w:num>
  <w:num w:numId="6" w16cid:durableId="50160699">
    <w:abstractNumId w:val="17"/>
  </w:num>
  <w:num w:numId="7" w16cid:durableId="1953439972">
    <w:abstractNumId w:val="4"/>
  </w:num>
  <w:num w:numId="8" w16cid:durableId="1093743039">
    <w:abstractNumId w:val="5"/>
  </w:num>
  <w:num w:numId="9" w16cid:durableId="1426147423">
    <w:abstractNumId w:val="20"/>
  </w:num>
  <w:num w:numId="10" w16cid:durableId="327557689">
    <w:abstractNumId w:val="19"/>
  </w:num>
  <w:num w:numId="11" w16cid:durableId="271788417">
    <w:abstractNumId w:val="18"/>
  </w:num>
  <w:num w:numId="12" w16cid:durableId="1367172730">
    <w:abstractNumId w:val="10"/>
  </w:num>
  <w:num w:numId="13" w16cid:durableId="2090543042">
    <w:abstractNumId w:val="21"/>
  </w:num>
  <w:num w:numId="14" w16cid:durableId="1978342233">
    <w:abstractNumId w:val="16"/>
  </w:num>
  <w:num w:numId="15" w16cid:durableId="415368793">
    <w:abstractNumId w:val="11"/>
  </w:num>
  <w:num w:numId="16" w16cid:durableId="1811436936">
    <w:abstractNumId w:val="1"/>
  </w:num>
  <w:num w:numId="17" w16cid:durableId="387386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138184">
    <w:abstractNumId w:val="9"/>
  </w:num>
  <w:num w:numId="19" w16cid:durableId="14471200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7242654">
    <w:abstractNumId w:val="2"/>
  </w:num>
  <w:num w:numId="21" w16cid:durableId="2780809">
    <w:abstractNumId w:val="13"/>
  </w:num>
  <w:num w:numId="22" w16cid:durableId="22482338">
    <w:abstractNumId w:val="14"/>
  </w:num>
  <w:num w:numId="23" w16cid:durableId="1660302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68"/>
    <w:rsid w:val="00001E64"/>
    <w:rsid w:val="00002849"/>
    <w:rsid w:val="00004A23"/>
    <w:rsid w:val="00014CB7"/>
    <w:rsid w:val="00015866"/>
    <w:rsid w:val="00015E98"/>
    <w:rsid w:val="00023431"/>
    <w:rsid w:val="0003187F"/>
    <w:rsid w:val="00036DA4"/>
    <w:rsid w:val="0004121E"/>
    <w:rsid w:val="00042FBB"/>
    <w:rsid w:val="00043B78"/>
    <w:rsid w:val="00046658"/>
    <w:rsid w:val="0005001F"/>
    <w:rsid w:val="00051530"/>
    <w:rsid w:val="000571D4"/>
    <w:rsid w:val="00057EF2"/>
    <w:rsid w:val="00067119"/>
    <w:rsid w:val="0006777B"/>
    <w:rsid w:val="00071E29"/>
    <w:rsid w:val="00077345"/>
    <w:rsid w:val="000775DD"/>
    <w:rsid w:val="000916EE"/>
    <w:rsid w:val="0009271E"/>
    <w:rsid w:val="000930EB"/>
    <w:rsid w:val="000938F0"/>
    <w:rsid w:val="00095681"/>
    <w:rsid w:val="000A31FE"/>
    <w:rsid w:val="000B5744"/>
    <w:rsid w:val="000C5332"/>
    <w:rsid w:val="000D0EE6"/>
    <w:rsid w:val="000D1FBE"/>
    <w:rsid w:val="000D28AE"/>
    <w:rsid w:val="000E114C"/>
    <w:rsid w:val="000E2107"/>
    <w:rsid w:val="000E7C6A"/>
    <w:rsid w:val="000F479D"/>
    <w:rsid w:val="00101607"/>
    <w:rsid w:val="00112B5B"/>
    <w:rsid w:val="00135A9E"/>
    <w:rsid w:val="0013719F"/>
    <w:rsid w:val="00142214"/>
    <w:rsid w:val="00142425"/>
    <w:rsid w:val="001455BF"/>
    <w:rsid w:val="00150BB1"/>
    <w:rsid w:val="001545D2"/>
    <w:rsid w:val="00174B61"/>
    <w:rsid w:val="0017698A"/>
    <w:rsid w:val="001908A1"/>
    <w:rsid w:val="001A009F"/>
    <w:rsid w:val="001A4F57"/>
    <w:rsid w:val="001B0122"/>
    <w:rsid w:val="001C06EE"/>
    <w:rsid w:val="001C3548"/>
    <w:rsid w:val="001C4611"/>
    <w:rsid w:val="001D3EA0"/>
    <w:rsid w:val="001D4347"/>
    <w:rsid w:val="001D552A"/>
    <w:rsid w:val="001E267D"/>
    <w:rsid w:val="001E3744"/>
    <w:rsid w:val="001E4309"/>
    <w:rsid w:val="001F17AC"/>
    <w:rsid w:val="001F31D4"/>
    <w:rsid w:val="001F3557"/>
    <w:rsid w:val="001F456E"/>
    <w:rsid w:val="001F463E"/>
    <w:rsid w:val="00202101"/>
    <w:rsid w:val="002110C0"/>
    <w:rsid w:val="00211238"/>
    <w:rsid w:val="00237505"/>
    <w:rsid w:val="002416B4"/>
    <w:rsid w:val="002423D5"/>
    <w:rsid w:val="0024771A"/>
    <w:rsid w:val="0025511B"/>
    <w:rsid w:val="0025711B"/>
    <w:rsid w:val="00257F61"/>
    <w:rsid w:val="002615AB"/>
    <w:rsid w:val="00262358"/>
    <w:rsid w:val="00267DE6"/>
    <w:rsid w:val="00274FF9"/>
    <w:rsid w:val="002813C7"/>
    <w:rsid w:val="00286EC9"/>
    <w:rsid w:val="00296A5A"/>
    <w:rsid w:val="002A5AAD"/>
    <w:rsid w:val="002A5B56"/>
    <w:rsid w:val="002B23C8"/>
    <w:rsid w:val="002B524F"/>
    <w:rsid w:val="002B722D"/>
    <w:rsid w:val="002C1F6A"/>
    <w:rsid w:val="002C28FD"/>
    <w:rsid w:val="002D14A5"/>
    <w:rsid w:val="002D4DFD"/>
    <w:rsid w:val="002D5139"/>
    <w:rsid w:val="002D5F33"/>
    <w:rsid w:val="002E0D51"/>
    <w:rsid w:val="002E3D48"/>
    <w:rsid w:val="002E3E57"/>
    <w:rsid w:val="002E4508"/>
    <w:rsid w:val="002E6570"/>
    <w:rsid w:val="002F1313"/>
    <w:rsid w:val="00302C45"/>
    <w:rsid w:val="003050AA"/>
    <w:rsid w:val="00305A00"/>
    <w:rsid w:val="00306F3A"/>
    <w:rsid w:val="003075AC"/>
    <w:rsid w:val="003114DA"/>
    <w:rsid w:val="00317713"/>
    <w:rsid w:val="0032617B"/>
    <w:rsid w:val="003305C4"/>
    <w:rsid w:val="0034046F"/>
    <w:rsid w:val="00343A92"/>
    <w:rsid w:val="00353668"/>
    <w:rsid w:val="003545A5"/>
    <w:rsid w:val="0035713C"/>
    <w:rsid w:val="00360CD5"/>
    <w:rsid w:val="0036328F"/>
    <w:rsid w:val="00363B79"/>
    <w:rsid w:val="003710A1"/>
    <w:rsid w:val="00374A7D"/>
    <w:rsid w:val="00377B6E"/>
    <w:rsid w:val="0039381B"/>
    <w:rsid w:val="00393B51"/>
    <w:rsid w:val="00395A2C"/>
    <w:rsid w:val="003A4A81"/>
    <w:rsid w:val="003A6AFA"/>
    <w:rsid w:val="003A7B66"/>
    <w:rsid w:val="003B7B1A"/>
    <w:rsid w:val="003C1D04"/>
    <w:rsid w:val="003C2B83"/>
    <w:rsid w:val="003C6249"/>
    <w:rsid w:val="003D2C9C"/>
    <w:rsid w:val="003D37E0"/>
    <w:rsid w:val="003D4A66"/>
    <w:rsid w:val="003E40E9"/>
    <w:rsid w:val="003F4E1F"/>
    <w:rsid w:val="003F6673"/>
    <w:rsid w:val="00407099"/>
    <w:rsid w:val="004127A1"/>
    <w:rsid w:val="00416E06"/>
    <w:rsid w:val="004176A2"/>
    <w:rsid w:val="00423973"/>
    <w:rsid w:val="00427B65"/>
    <w:rsid w:val="00427DE3"/>
    <w:rsid w:val="004402EB"/>
    <w:rsid w:val="004443C5"/>
    <w:rsid w:val="00453F3C"/>
    <w:rsid w:val="0046064F"/>
    <w:rsid w:val="00462AC8"/>
    <w:rsid w:val="0046616F"/>
    <w:rsid w:val="004716F2"/>
    <w:rsid w:val="004720FC"/>
    <w:rsid w:val="00487F71"/>
    <w:rsid w:val="004933ED"/>
    <w:rsid w:val="00495509"/>
    <w:rsid w:val="00496533"/>
    <w:rsid w:val="004A34D0"/>
    <w:rsid w:val="004A6B2F"/>
    <w:rsid w:val="004B2F4A"/>
    <w:rsid w:val="004C03B9"/>
    <w:rsid w:val="004C03D2"/>
    <w:rsid w:val="004C1267"/>
    <w:rsid w:val="004C1945"/>
    <w:rsid w:val="004D1225"/>
    <w:rsid w:val="004D6838"/>
    <w:rsid w:val="004D7A24"/>
    <w:rsid w:val="004E030F"/>
    <w:rsid w:val="004E10A1"/>
    <w:rsid w:val="004E4AB2"/>
    <w:rsid w:val="004E5FE9"/>
    <w:rsid w:val="004F0203"/>
    <w:rsid w:val="004F1FB2"/>
    <w:rsid w:val="004F3215"/>
    <w:rsid w:val="004F6381"/>
    <w:rsid w:val="004F79EA"/>
    <w:rsid w:val="005006A2"/>
    <w:rsid w:val="00501271"/>
    <w:rsid w:val="005019F2"/>
    <w:rsid w:val="00503D34"/>
    <w:rsid w:val="00507A1E"/>
    <w:rsid w:val="005151AF"/>
    <w:rsid w:val="00522C5E"/>
    <w:rsid w:val="005278A3"/>
    <w:rsid w:val="00530034"/>
    <w:rsid w:val="00531300"/>
    <w:rsid w:val="0053337E"/>
    <w:rsid w:val="005340A9"/>
    <w:rsid w:val="005400DB"/>
    <w:rsid w:val="00542AEB"/>
    <w:rsid w:val="005475A6"/>
    <w:rsid w:val="00551E97"/>
    <w:rsid w:val="005560DE"/>
    <w:rsid w:val="00573FC0"/>
    <w:rsid w:val="005755DA"/>
    <w:rsid w:val="00576745"/>
    <w:rsid w:val="00577A49"/>
    <w:rsid w:val="0058379A"/>
    <w:rsid w:val="00583986"/>
    <w:rsid w:val="00583D14"/>
    <w:rsid w:val="005844ED"/>
    <w:rsid w:val="005856DE"/>
    <w:rsid w:val="005922E1"/>
    <w:rsid w:val="00595DB3"/>
    <w:rsid w:val="005A0CB7"/>
    <w:rsid w:val="005A5E49"/>
    <w:rsid w:val="005B31FC"/>
    <w:rsid w:val="005B354E"/>
    <w:rsid w:val="005B63B5"/>
    <w:rsid w:val="005B691D"/>
    <w:rsid w:val="005C1003"/>
    <w:rsid w:val="005C1D41"/>
    <w:rsid w:val="005C1DDC"/>
    <w:rsid w:val="005C262F"/>
    <w:rsid w:val="005E01D3"/>
    <w:rsid w:val="005E3792"/>
    <w:rsid w:val="005F470F"/>
    <w:rsid w:val="005F49D8"/>
    <w:rsid w:val="0060171E"/>
    <w:rsid w:val="00607BD7"/>
    <w:rsid w:val="0061191A"/>
    <w:rsid w:val="00633F0B"/>
    <w:rsid w:val="00634799"/>
    <w:rsid w:val="00634C92"/>
    <w:rsid w:val="00635338"/>
    <w:rsid w:val="006422AD"/>
    <w:rsid w:val="00646F82"/>
    <w:rsid w:val="0066166E"/>
    <w:rsid w:val="00667956"/>
    <w:rsid w:val="00667E69"/>
    <w:rsid w:val="0067464B"/>
    <w:rsid w:val="00674A42"/>
    <w:rsid w:val="00681D63"/>
    <w:rsid w:val="00684271"/>
    <w:rsid w:val="006857E8"/>
    <w:rsid w:val="00690E22"/>
    <w:rsid w:val="00690ECD"/>
    <w:rsid w:val="00692705"/>
    <w:rsid w:val="006937C4"/>
    <w:rsid w:val="00697668"/>
    <w:rsid w:val="006A49E9"/>
    <w:rsid w:val="006A567E"/>
    <w:rsid w:val="006B1855"/>
    <w:rsid w:val="006B1F27"/>
    <w:rsid w:val="006D22D2"/>
    <w:rsid w:val="006D2F97"/>
    <w:rsid w:val="006D69C2"/>
    <w:rsid w:val="006E0FDA"/>
    <w:rsid w:val="006E27C2"/>
    <w:rsid w:val="006E629D"/>
    <w:rsid w:val="006E6B66"/>
    <w:rsid w:val="006F5E09"/>
    <w:rsid w:val="0071143D"/>
    <w:rsid w:val="00711814"/>
    <w:rsid w:val="0071323A"/>
    <w:rsid w:val="0071536D"/>
    <w:rsid w:val="0071591A"/>
    <w:rsid w:val="00716B5A"/>
    <w:rsid w:val="007174F1"/>
    <w:rsid w:val="00717C81"/>
    <w:rsid w:val="007217E9"/>
    <w:rsid w:val="00724567"/>
    <w:rsid w:val="007251F3"/>
    <w:rsid w:val="00727FA6"/>
    <w:rsid w:val="007343D7"/>
    <w:rsid w:val="007459D0"/>
    <w:rsid w:val="00766DD2"/>
    <w:rsid w:val="00767212"/>
    <w:rsid w:val="00767B57"/>
    <w:rsid w:val="00774E3D"/>
    <w:rsid w:val="00777AA7"/>
    <w:rsid w:val="00782821"/>
    <w:rsid w:val="0078587D"/>
    <w:rsid w:val="007861B6"/>
    <w:rsid w:val="007912E5"/>
    <w:rsid w:val="00796D0C"/>
    <w:rsid w:val="007A26EF"/>
    <w:rsid w:val="007A7DC5"/>
    <w:rsid w:val="007B075D"/>
    <w:rsid w:val="007B112D"/>
    <w:rsid w:val="007B41DC"/>
    <w:rsid w:val="007B54BB"/>
    <w:rsid w:val="007B5E15"/>
    <w:rsid w:val="007C09A4"/>
    <w:rsid w:val="007C2C5A"/>
    <w:rsid w:val="007C3B16"/>
    <w:rsid w:val="007C5160"/>
    <w:rsid w:val="007C5284"/>
    <w:rsid w:val="007C7FB1"/>
    <w:rsid w:val="007D2071"/>
    <w:rsid w:val="007D3FBE"/>
    <w:rsid w:val="007E1C20"/>
    <w:rsid w:val="007E20EB"/>
    <w:rsid w:val="007E73FE"/>
    <w:rsid w:val="007E789D"/>
    <w:rsid w:val="007F49B9"/>
    <w:rsid w:val="0081537A"/>
    <w:rsid w:val="008204EC"/>
    <w:rsid w:val="00822C6B"/>
    <w:rsid w:val="008242BB"/>
    <w:rsid w:val="00827123"/>
    <w:rsid w:val="00837998"/>
    <w:rsid w:val="008441CD"/>
    <w:rsid w:val="0084560B"/>
    <w:rsid w:val="00845950"/>
    <w:rsid w:val="00850A87"/>
    <w:rsid w:val="00857151"/>
    <w:rsid w:val="00857D16"/>
    <w:rsid w:val="00862ADF"/>
    <w:rsid w:val="00865D04"/>
    <w:rsid w:val="0087281D"/>
    <w:rsid w:val="008745DC"/>
    <w:rsid w:val="00880FB2"/>
    <w:rsid w:val="008818F7"/>
    <w:rsid w:val="00884B19"/>
    <w:rsid w:val="00893CE9"/>
    <w:rsid w:val="00897247"/>
    <w:rsid w:val="008A383F"/>
    <w:rsid w:val="008A6DE1"/>
    <w:rsid w:val="008B3D6C"/>
    <w:rsid w:val="008B463B"/>
    <w:rsid w:val="008D004F"/>
    <w:rsid w:val="008D5590"/>
    <w:rsid w:val="008E485D"/>
    <w:rsid w:val="008E56F1"/>
    <w:rsid w:val="008E586E"/>
    <w:rsid w:val="008F73D6"/>
    <w:rsid w:val="008F76A7"/>
    <w:rsid w:val="00911868"/>
    <w:rsid w:val="00921E4C"/>
    <w:rsid w:val="0092200F"/>
    <w:rsid w:val="0092296D"/>
    <w:rsid w:val="0092591B"/>
    <w:rsid w:val="00932D33"/>
    <w:rsid w:val="00942249"/>
    <w:rsid w:val="00943364"/>
    <w:rsid w:val="0094345C"/>
    <w:rsid w:val="0094581F"/>
    <w:rsid w:val="00950A7C"/>
    <w:rsid w:val="00950C68"/>
    <w:rsid w:val="0095149F"/>
    <w:rsid w:val="009544FD"/>
    <w:rsid w:val="009609E1"/>
    <w:rsid w:val="009610C1"/>
    <w:rsid w:val="00961F23"/>
    <w:rsid w:val="00980C1A"/>
    <w:rsid w:val="00981148"/>
    <w:rsid w:val="0098152F"/>
    <w:rsid w:val="009856D1"/>
    <w:rsid w:val="009857CE"/>
    <w:rsid w:val="009920D5"/>
    <w:rsid w:val="00993D4C"/>
    <w:rsid w:val="00995976"/>
    <w:rsid w:val="00995E3C"/>
    <w:rsid w:val="0099677B"/>
    <w:rsid w:val="00997290"/>
    <w:rsid w:val="009A4B4A"/>
    <w:rsid w:val="009B0BE6"/>
    <w:rsid w:val="009B0C84"/>
    <w:rsid w:val="009B2F81"/>
    <w:rsid w:val="009B3159"/>
    <w:rsid w:val="009B78D2"/>
    <w:rsid w:val="009C3DCC"/>
    <w:rsid w:val="009D0070"/>
    <w:rsid w:val="009D1BCE"/>
    <w:rsid w:val="009D6F4C"/>
    <w:rsid w:val="009D7798"/>
    <w:rsid w:val="009D79BC"/>
    <w:rsid w:val="009E2268"/>
    <w:rsid w:val="009E2B76"/>
    <w:rsid w:val="009E35FE"/>
    <w:rsid w:val="009E394A"/>
    <w:rsid w:val="009E471A"/>
    <w:rsid w:val="009F2869"/>
    <w:rsid w:val="009F70B2"/>
    <w:rsid w:val="00A018B7"/>
    <w:rsid w:val="00A03EBC"/>
    <w:rsid w:val="00A12A89"/>
    <w:rsid w:val="00A14BD7"/>
    <w:rsid w:val="00A160F5"/>
    <w:rsid w:val="00A22A8B"/>
    <w:rsid w:val="00A237DE"/>
    <w:rsid w:val="00A35C88"/>
    <w:rsid w:val="00A37041"/>
    <w:rsid w:val="00A41DBA"/>
    <w:rsid w:val="00A42AE0"/>
    <w:rsid w:val="00A432D5"/>
    <w:rsid w:val="00A4560F"/>
    <w:rsid w:val="00A52253"/>
    <w:rsid w:val="00A530DC"/>
    <w:rsid w:val="00A557F7"/>
    <w:rsid w:val="00A63088"/>
    <w:rsid w:val="00A63182"/>
    <w:rsid w:val="00A71222"/>
    <w:rsid w:val="00A7652A"/>
    <w:rsid w:val="00A77792"/>
    <w:rsid w:val="00A81930"/>
    <w:rsid w:val="00A824D1"/>
    <w:rsid w:val="00A852A9"/>
    <w:rsid w:val="00A87700"/>
    <w:rsid w:val="00A90CE8"/>
    <w:rsid w:val="00A939F6"/>
    <w:rsid w:val="00AA1B8C"/>
    <w:rsid w:val="00AA5738"/>
    <w:rsid w:val="00AA7951"/>
    <w:rsid w:val="00AA7DFD"/>
    <w:rsid w:val="00AC2E43"/>
    <w:rsid w:val="00AC3AD3"/>
    <w:rsid w:val="00AD29A2"/>
    <w:rsid w:val="00AD3C17"/>
    <w:rsid w:val="00AD50C9"/>
    <w:rsid w:val="00AE277F"/>
    <w:rsid w:val="00AE305B"/>
    <w:rsid w:val="00AF317F"/>
    <w:rsid w:val="00AF35C1"/>
    <w:rsid w:val="00AF52BF"/>
    <w:rsid w:val="00AF631C"/>
    <w:rsid w:val="00B00A39"/>
    <w:rsid w:val="00B03975"/>
    <w:rsid w:val="00B118FA"/>
    <w:rsid w:val="00B11E17"/>
    <w:rsid w:val="00B175DC"/>
    <w:rsid w:val="00B1779C"/>
    <w:rsid w:val="00B26F2D"/>
    <w:rsid w:val="00B32A14"/>
    <w:rsid w:val="00B46784"/>
    <w:rsid w:val="00B511FF"/>
    <w:rsid w:val="00B51460"/>
    <w:rsid w:val="00B5518A"/>
    <w:rsid w:val="00B560CA"/>
    <w:rsid w:val="00B56F38"/>
    <w:rsid w:val="00B65FA8"/>
    <w:rsid w:val="00B74964"/>
    <w:rsid w:val="00B81663"/>
    <w:rsid w:val="00B86589"/>
    <w:rsid w:val="00B86D38"/>
    <w:rsid w:val="00B93AE4"/>
    <w:rsid w:val="00B97ACB"/>
    <w:rsid w:val="00B97D6F"/>
    <w:rsid w:val="00BA0571"/>
    <w:rsid w:val="00BA11C6"/>
    <w:rsid w:val="00BA3E96"/>
    <w:rsid w:val="00BA60BC"/>
    <w:rsid w:val="00BA7796"/>
    <w:rsid w:val="00BB0A3A"/>
    <w:rsid w:val="00BB12B3"/>
    <w:rsid w:val="00BB31A7"/>
    <w:rsid w:val="00BC37A3"/>
    <w:rsid w:val="00BD02C8"/>
    <w:rsid w:val="00BD34B9"/>
    <w:rsid w:val="00BD34C5"/>
    <w:rsid w:val="00BE351F"/>
    <w:rsid w:val="00BF4B5E"/>
    <w:rsid w:val="00BF510E"/>
    <w:rsid w:val="00BF6C66"/>
    <w:rsid w:val="00C02A6B"/>
    <w:rsid w:val="00C052FB"/>
    <w:rsid w:val="00C15277"/>
    <w:rsid w:val="00C15423"/>
    <w:rsid w:val="00C165CE"/>
    <w:rsid w:val="00C17548"/>
    <w:rsid w:val="00C17668"/>
    <w:rsid w:val="00C17912"/>
    <w:rsid w:val="00C2195B"/>
    <w:rsid w:val="00C3679F"/>
    <w:rsid w:val="00C36BCA"/>
    <w:rsid w:val="00C407F6"/>
    <w:rsid w:val="00C40C54"/>
    <w:rsid w:val="00C4151B"/>
    <w:rsid w:val="00C42F38"/>
    <w:rsid w:val="00C470C7"/>
    <w:rsid w:val="00C47B38"/>
    <w:rsid w:val="00C5379A"/>
    <w:rsid w:val="00C551F8"/>
    <w:rsid w:val="00C56F5D"/>
    <w:rsid w:val="00C60021"/>
    <w:rsid w:val="00C63668"/>
    <w:rsid w:val="00C808D3"/>
    <w:rsid w:val="00C95BE9"/>
    <w:rsid w:val="00CA2BE5"/>
    <w:rsid w:val="00CA4D92"/>
    <w:rsid w:val="00CA56AE"/>
    <w:rsid w:val="00CA58AE"/>
    <w:rsid w:val="00CB2475"/>
    <w:rsid w:val="00CB425F"/>
    <w:rsid w:val="00CC2B56"/>
    <w:rsid w:val="00CD341F"/>
    <w:rsid w:val="00CD7386"/>
    <w:rsid w:val="00CF01CE"/>
    <w:rsid w:val="00CF4EAC"/>
    <w:rsid w:val="00CF50CC"/>
    <w:rsid w:val="00CF5845"/>
    <w:rsid w:val="00D05761"/>
    <w:rsid w:val="00D06506"/>
    <w:rsid w:val="00D16CF6"/>
    <w:rsid w:val="00D17299"/>
    <w:rsid w:val="00D22311"/>
    <w:rsid w:val="00D2262C"/>
    <w:rsid w:val="00D453B3"/>
    <w:rsid w:val="00D454AA"/>
    <w:rsid w:val="00D47B08"/>
    <w:rsid w:val="00D47C1D"/>
    <w:rsid w:val="00D540EE"/>
    <w:rsid w:val="00D57C71"/>
    <w:rsid w:val="00D61B30"/>
    <w:rsid w:val="00D642D8"/>
    <w:rsid w:val="00D6662C"/>
    <w:rsid w:val="00D73CDD"/>
    <w:rsid w:val="00D76BEB"/>
    <w:rsid w:val="00D772CE"/>
    <w:rsid w:val="00D90C3F"/>
    <w:rsid w:val="00DA1E98"/>
    <w:rsid w:val="00DB4FF5"/>
    <w:rsid w:val="00DC7F7C"/>
    <w:rsid w:val="00DD11F6"/>
    <w:rsid w:val="00DD2453"/>
    <w:rsid w:val="00DD4AE8"/>
    <w:rsid w:val="00DD54A9"/>
    <w:rsid w:val="00DD676D"/>
    <w:rsid w:val="00DE3531"/>
    <w:rsid w:val="00DF3C99"/>
    <w:rsid w:val="00DF6F69"/>
    <w:rsid w:val="00E007E5"/>
    <w:rsid w:val="00E01A5F"/>
    <w:rsid w:val="00E04168"/>
    <w:rsid w:val="00E04783"/>
    <w:rsid w:val="00E231B7"/>
    <w:rsid w:val="00E24F9E"/>
    <w:rsid w:val="00E2566F"/>
    <w:rsid w:val="00E26C12"/>
    <w:rsid w:val="00E3085A"/>
    <w:rsid w:val="00E343E7"/>
    <w:rsid w:val="00E35F22"/>
    <w:rsid w:val="00E41C64"/>
    <w:rsid w:val="00E4349C"/>
    <w:rsid w:val="00E459EA"/>
    <w:rsid w:val="00E463F9"/>
    <w:rsid w:val="00E466D2"/>
    <w:rsid w:val="00E51C64"/>
    <w:rsid w:val="00E575C0"/>
    <w:rsid w:val="00E60FD6"/>
    <w:rsid w:val="00E64E4A"/>
    <w:rsid w:val="00E701A7"/>
    <w:rsid w:val="00E714DB"/>
    <w:rsid w:val="00E75BA6"/>
    <w:rsid w:val="00E819A0"/>
    <w:rsid w:val="00E83D13"/>
    <w:rsid w:val="00E8522C"/>
    <w:rsid w:val="00E86A9C"/>
    <w:rsid w:val="00E87F5C"/>
    <w:rsid w:val="00E91581"/>
    <w:rsid w:val="00E95343"/>
    <w:rsid w:val="00E97BF7"/>
    <w:rsid w:val="00EA6171"/>
    <w:rsid w:val="00EB0FB6"/>
    <w:rsid w:val="00EB2661"/>
    <w:rsid w:val="00EB4072"/>
    <w:rsid w:val="00EB5735"/>
    <w:rsid w:val="00EC034B"/>
    <w:rsid w:val="00ED366C"/>
    <w:rsid w:val="00ED520B"/>
    <w:rsid w:val="00ED623E"/>
    <w:rsid w:val="00EE0F76"/>
    <w:rsid w:val="00EE1D6B"/>
    <w:rsid w:val="00EE2BE2"/>
    <w:rsid w:val="00EE5486"/>
    <w:rsid w:val="00EE55B3"/>
    <w:rsid w:val="00EF2058"/>
    <w:rsid w:val="00EF7B4C"/>
    <w:rsid w:val="00F12E35"/>
    <w:rsid w:val="00F20C59"/>
    <w:rsid w:val="00F218C7"/>
    <w:rsid w:val="00F22A75"/>
    <w:rsid w:val="00F259DE"/>
    <w:rsid w:val="00F26511"/>
    <w:rsid w:val="00F31845"/>
    <w:rsid w:val="00F32823"/>
    <w:rsid w:val="00F331F3"/>
    <w:rsid w:val="00F33577"/>
    <w:rsid w:val="00F339FC"/>
    <w:rsid w:val="00F472AC"/>
    <w:rsid w:val="00F50FF0"/>
    <w:rsid w:val="00F53BA8"/>
    <w:rsid w:val="00F64412"/>
    <w:rsid w:val="00F6514C"/>
    <w:rsid w:val="00F65FE5"/>
    <w:rsid w:val="00F678D9"/>
    <w:rsid w:val="00F70D07"/>
    <w:rsid w:val="00F741E8"/>
    <w:rsid w:val="00F7509B"/>
    <w:rsid w:val="00F76A5B"/>
    <w:rsid w:val="00F77717"/>
    <w:rsid w:val="00F824F3"/>
    <w:rsid w:val="00F83686"/>
    <w:rsid w:val="00F87CBB"/>
    <w:rsid w:val="00F92B51"/>
    <w:rsid w:val="00FA05A6"/>
    <w:rsid w:val="00FA08FB"/>
    <w:rsid w:val="00FA15EB"/>
    <w:rsid w:val="00FA4E91"/>
    <w:rsid w:val="00FA56C4"/>
    <w:rsid w:val="00FB035F"/>
    <w:rsid w:val="00FB142F"/>
    <w:rsid w:val="00FB6F45"/>
    <w:rsid w:val="00FC0882"/>
    <w:rsid w:val="00FC2982"/>
    <w:rsid w:val="00FC493F"/>
    <w:rsid w:val="00FD0DA7"/>
    <w:rsid w:val="00FD1FAA"/>
    <w:rsid w:val="00FE3924"/>
    <w:rsid w:val="00FE5655"/>
    <w:rsid w:val="00FE6693"/>
    <w:rsid w:val="00FF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439C"/>
  <w15:docId w15:val="{E2779B75-094E-491A-A62B-15359770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BB"/>
    <w:pPr>
      <w:spacing w:after="124" w:line="269" w:lineRule="auto"/>
      <w:ind w:left="719"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qFormat/>
    <w:rsid w:val="008242BB"/>
    <w:pPr>
      <w:keepNext/>
      <w:keepLines/>
      <w:spacing w:after="0"/>
      <w:ind w:left="557" w:hanging="10"/>
      <w:jc w:val="right"/>
      <w:outlineLvl w:val="0"/>
    </w:pPr>
    <w:rPr>
      <w:rFonts w:ascii="Century Gothic" w:eastAsia="Century Gothic" w:hAnsi="Century Gothic" w:cs="Century Gothic"/>
      <w:b/>
      <w:color w:val="000000"/>
      <w:sz w:val="36"/>
    </w:rPr>
  </w:style>
  <w:style w:type="paragraph" w:styleId="Heading2">
    <w:name w:val="heading 2"/>
    <w:next w:val="Normal"/>
    <w:link w:val="Heading2Char"/>
    <w:uiPriority w:val="9"/>
    <w:unhideWhenUsed/>
    <w:qFormat/>
    <w:rsid w:val="008242BB"/>
    <w:pPr>
      <w:keepNext/>
      <w:keepLines/>
      <w:spacing w:after="236" w:line="265" w:lineRule="auto"/>
      <w:ind w:left="244" w:hanging="10"/>
      <w:outlineLvl w:val="1"/>
    </w:pPr>
    <w:rPr>
      <w:rFonts w:ascii="Century Gothic" w:eastAsia="Century Gothic" w:hAnsi="Century Gothic" w:cs="Century Gothic"/>
      <w:b/>
      <w:color w:val="000000"/>
      <w:sz w:val="20"/>
    </w:rPr>
  </w:style>
  <w:style w:type="paragraph" w:styleId="Heading3">
    <w:name w:val="heading 3"/>
    <w:next w:val="Normal"/>
    <w:link w:val="Heading3Char"/>
    <w:uiPriority w:val="9"/>
    <w:unhideWhenUsed/>
    <w:qFormat/>
    <w:rsid w:val="008242BB"/>
    <w:pPr>
      <w:keepNext/>
      <w:keepLines/>
      <w:spacing w:after="28" w:line="267" w:lineRule="auto"/>
      <w:ind w:left="10" w:hanging="10"/>
      <w:outlineLvl w:val="2"/>
    </w:pPr>
    <w:rPr>
      <w:rFonts w:ascii="Century Gothic" w:eastAsia="Century Gothic" w:hAnsi="Century Gothic" w:cs="Century Gothic"/>
      <w:b/>
      <w:i/>
      <w:color w:val="000000"/>
      <w:sz w:val="20"/>
    </w:rPr>
  </w:style>
  <w:style w:type="paragraph" w:styleId="Heading4">
    <w:name w:val="heading 4"/>
    <w:next w:val="Normal"/>
    <w:link w:val="Heading4Char"/>
    <w:uiPriority w:val="9"/>
    <w:unhideWhenUsed/>
    <w:qFormat/>
    <w:rsid w:val="008242BB"/>
    <w:pPr>
      <w:keepNext/>
      <w:keepLines/>
      <w:spacing w:after="28" w:line="267" w:lineRule="auto"/>
      <w:ind w:left="10" w:hanging="10"/>
      <w:outlineLvl w:val="3"/>
    </w:pPr>
    <w:rPr>
      <w:rFonts w:ascii="Century Gothic" w:eastAsia="Century Gothic" w:hAnsi="Century Gothic" w:cs="Century Gothic"/>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42BB"/>
    <w:rPr>
      <w:rFonts w:ascii="Century Gothic" w:eastAsia="Century Gothic" w:hAnsi="Century Gothic" w:cs="Century Gothic"/>
      <w:b/>
      <w:color w:val="000000"/>
      <w:sz w:val="36"/>
    </w:rPr>
  </w:style>
  <w:style w:type="paragraph" w:customStyle="1" w:styleId="footnotedescription">
    <w:name w:val="footnote description"/>
    <w:next w:val="Normal"/>
    <w:link w:val="footnotedescriptionChar"/>
    <w:hidden/>
    <w:rsid w:val="008242BB"/>
    <w:pPr>
      <w:spacing w:after="101"/>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8242BB"/>
    <w:rPr>
      <w:rFonts w:ascii="Times New Roman" w:eastAsia="Times New Roman" w:hAnsi="Times New Roman" w:cs="Times New Roman"/>
      <w:color w:val="000000"/>
      <w:sz w:val="18"/>
    </w:rPr>
  </w:style>
  <w:style w:type="character" w:customStyle="1" w:styleId="Heading2Char">
    <w:name w:val="Heading 2 Char"/>
    <w:link w:val="Heading2"/>
    <w:rsid w:val="008242BB"/>
    <w:rPr>
      <w:rFonts w:ascii="Century Gothic" w:eastAsia="Century Gothic" w:hAnsi="Century Gothic" w:cs="Century Gothic"/>
      <w:b/>
      <w:color w:val="000000"/>
      <w:sz w:val="20"/>
    </w:rPr>
  </w:style>
  <w:style w:type="character" w:customStyle="1" w:styleId="Heading3Char">
    <w:name w:val="Heading 3 Char"/>
    <w:link w:val="Heading3"/>
    <w:rsid w:val="008242BB"/>
    <w:rPr>
      <w:rFonts w:ascii="Century Gothic" w:eastAsia="Century Gothic" w:hAnsi="Century Gothic" w:cs="Century Gothic"/>
      <w:b/>
      <w:i/>
      <w:color w:val="000000"/>
      <w:sz w:val="20"/>
    </w:rPr>
  </w:style>
  <w:style w:type="character" w:customStyle="1" w:styleId="Heading4Char">
    <w:name w:val="Heading 4 Char"/>
    <w:link w:val="Heading4"/>
    <w:rsid w:val="008242BB"/>
    <w:rPr>
      <w:rFonts w:ascii="Century Gothic" w:eastAsia="Century Gothic" w:hAnsi="Century Gothic" w:cs="Century Gothic"/>
      <w:b/>
      <w:i/>
      <w:color w:val="000000"/>
      <w:sz w:val="20"/>
    </w:rPr>
  </w:style>
  <w:style w:type="character" w:customStyle="1" w:styleId="footnotemark">
    <w:name w:val="footnote mark"/>
    <w:hidden/>
    <w:rsid w:val="008242BB"/>
    <w:rPr>
      <w:rFonts w:ascii="Times New Roman" w:eastAsia="Times New Roman" w:hAnsi="Times New Roman" w:cs="Times New Roman"/>
      <w:b/>
      <w:color w:val="000000"/>
      <w:sz w:val="18"/>
      <w:u w:val="single" w:color="000000"/>
      <w:vertAlign w:val="superscript"/>
    </w:rPr>
  </w:style>
  <w:style w:type="table" w:customStyle="1" w:styleId="TableGrid">
    <w:name w:val="TableGrid"/>
    <w:rsid w:val="008242BB"/>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B41DC"/>
    <w:pPr>
      <w:spacing w:after="0" w:line="240" w:lineRule="auto"/>
    </w:pPr>
    <w:rPr>
      <w:rFonts w:ascii="Century Gothic" w:eastAsia="Century Gothic" w:hAnsi="Century Gothic" w:cs="Century Gothic"/>
      <w:color w:val="000000"/>
      <w:sz w:val="20"/>
    </w:rPr>
  </w:style>
  <w:style w:type="character" w:styleId="CommentReference">
    <w:name w:val="annotation reference"/>
    <w:basedOn w:val="DefaultParagraphFont"/>
    <w:uiPriority w:val="99"/>
    <w:semiHidden/>
    <w:unhideWhenUsed/>
    <w:rsid w:val="007B41DC"/>
    <w:rPr>
      <w:sz w:val="16"/>
      <w:szCs w:val="16"/>
    </w:rPr>
  </w:style>
  <w:style w:type="paragraph" w:styleId="CommentText">
    <w:name w:val="annotation text"/>
    <w:basedOn w:val="Normal"/>
    <w:link w:val="CommentTextChar"/>
    <w:uiPriority w:val="99"/>
    <w:unhideWhenUsed/>
    <w:rsid w:val="007B41DC"/>
    <w:pPr>
      <w:spacing w:line="240" w:lineRule="auto"/>
    </w:pPr>
    <w:rPr>
      <w:szCs w:val="20"/>
    </w:rPr>
  </w:style>
  <w:style w:type="character" w:customStyle="1" w:styleId="CommentTextChar">
    <w:name w:val="Comment Text Char"/>
    <w:basedOn w:val="DefaultParagraphFont"/>
    <w:link w:val="CommentText"/>
    <w:uiPriority w:val="99"/>
    <w:rsid w:val="007B41DC"/>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7B41DC"/>
    <w:rPr>
      <w:b/>
      <w:bCs/>
    </w:rPr>
  </w:style>
  <w:style w:type="character" w:customStyle="1" w:styleId="CommentSubjectChar">
    <w:name w:val="Comment Subject Char"/>
    <w:basedOn w:val="CommentTextChar"/>
    <w:link w:val="CommentSubject"/>
    <w:uiPriority w:val="99"/>
    <w:semiHidden/>
    <w:rsid w:val="007B41DC"/>
    <w:rPr>
      <w:rFonts w:ascii="Century Gothic" w:eastAsia="Century Gothic" w:hAnsi="Century Gothic" w:cs="Century Gothic"/>
      <w:b/>
      <w:bCs/>
      <w:color w:val="000000"/>
      <w:sz w:val="20"/>
      <w:szCs w:val="20"/>
    </w:rPr>
  </w:style>
  <w:style w:type="paragraph" w:styleId="ListParagraph">
    <w:name w:val="List Paragraph"/>
    <w:basedOn w:val="Normal"/>
    <w:uiPriority w:val="34"/>
    <w:qFormat/>
    <w:rsid w:val="004D6838"/>
    <w:pPr>
      <w:ind w:left="720"/>
      <w:contextualSpacing/>
    </w:pPr>
  </w:style>
  <w:style w:type="paragraph" w:styleId="Header">
    <w:name w:val="header"/>
    <w:basedOn w:val="Normal"/>
    <w:link w:val="HeaderChar"/>
    <w:uiPriority w:val="99"/>
    <w:unhideWhenUsed/>
    <w:rsid w:val="00E51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C64"/>
    <w:rPr>
      <w:rFonts w:ascii="Century Gothic" w:eastAsia="Century Gothic" w:hAnsi="Century Gothic" w:cs="Century Gothic"/>
      <w:color w:val="000000"/>
      <w:sz w:val="20"/>
    </w:rPr>
  </w:style>
  <w:style w:type="paragraph" w:styleId="Footer">
    <w:name w:val="footer"/>
    <w:basedOn w:val="Normal"/>
    <w:link w:val="FooterChar"/>
    <w:uiPriority w:val="99"/>
    <w:unhideWhenUsed/>
    <w:rsid w:val="00E51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C64"/>
    <w:rPr>
      <w:rFonts w:ascii="Century Gothic" w:eastAsia="Century Gothic" w:hAnsi="Century Gothic" w:cs="Century Gothic"/>
      <w:color w:val="000000"/>
      <w:sz w:val="20"/>
    </w:rPr>
  </w:style>
  <w:style w:type="paragraph" w:styleId="BalloonText">
    <w:name w:val="Balloon Text"/>
    <w:basedOn w:val="Normal"/>
    <w:link w:val="BalloonTextChar"/>
    <w:uiPriority w:val="99"/>
    <w:semiHidden/>
    <w:unhideWhenUsed/>
    <w:rsid w:val="0078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B6"/>
    <w:rPr>
      <w:rFonts w:ascii="Tahoma" w:eastAsia="Century Gothic" w:hAnsi="Tahoma" w:cs="Tahoma"/>
      <w:color w:val="000000"/>
      <w:sz w:val="16"/>
      <w:szCs w:val="16"/>
    </w:rPr>
  </w:style>
  <w:style w:type="paragraph" w:customStyle="1" w:styleId="Default">
    <w:name w:val="Default"/>
    <w:rsid w:val="00D2262C"/>
    <w:pPr>
      <w:autoSpaceDE w:val="0"/>
      <w:autoSpaceDN w:val="0"/>
      <w:adjustRightInd w:val="0"/>
      <w:spacing w:after="0" w:line="240" w:lineRule="auto"/>
    </w:pPr>
    <w:rPr>
      <w:rFonts w:ascii="Arial" w:hAnsi="Arial" w:cs="Arial"/>
      <w:color w:val="000000"/>
      <w:kern w:val="0"/>
      <w:sz w:val="24"/>
      <w:szCs w:val="24"/>
      <w:lang w:val="en-US"/>
    </w:rPr>
  </w:style>
  <w:style w:type="character" w:customStyle="1" w:styleId="Bodytext2">
    <w:name w:val="Body text (2)_"/>
    <w:basedOn w:val="DefaultParagraphFont"/>
    <w:link w:val="Bodytext20"/>
    <w:locked/>
    <w:rsid w:val="00857D16"/>
    <w:rPr>
      <w:rFonts w:ascii="Century Gothic" w:hAnsi="Century Gothic"/>
      <w:shd w:val="clear" w:color="auto" w:fill="FFFFFF"/>
    </w:rPr>
  </w:style>
  <w:style w:type="paragraph" w:customStyle="1" w:styleId="Bodytext20">
    <w:name w:val="Body text (2)"/>
    <w:basedOn w:val="Normal"/>
    <w:link w:val="Bodytext2"/>
    <w:rsid w:val="00857D16"/>
    <w:pPr>
      <w:shd w:val="clear" w:color="auto" w:fill="FFFFFF"/>
      <w:spacing w:after="400" w:line="269" w:lineRule="exact"/>
      <w:ind w:left="0" w:hanging="760"/>
    </w:pPr>
    <w:rPr>
      <w:rFonts w:eastAsiaTheme="minorEastAsia" w:cstheme="minorBidi"/>
      <w:color w:val="auto"/>
      <w:sz w:val="22"/>
    </w:rPr>
  </w:style>
  <w:style w:type="character" w:customStyle="1" w:styleId="gmail-apple-converted-space">
    <w:name w:val="gmail-apple-converted-space"/>
    <w:basedOn w:val="DefaultParagraphFont"/>
    <w:rsid w:val="00BF4B5E"/>
  </w:style>
  <w:style w:type="paragraph" w:customStyle="1" w:styleId="ListiIndent2">
    <w:name w:val="List (i) Indent 2"/>
    <w:basedOn w:val="Normal"/>
    <w:uiPriority w:val="6"/>
    <w:qFormat/>
    <w:rsid w:val="00E3085A"/>
    <w:pPr>
      <w:numPr>
        <w:ilvl w:val="2"/>
        <w:numId w:val="23"/>
      </w:numPr>
      <w:suppressAutoHyphens/>
      <w:spacing w:before="240" w:after="0" w:line="276" w:lineRule="auto"/>
    </w:pPr>
    <w:rPr>
      <w:rFonts w:asciiTheme="minorHAnsi" w:eastAsiaTheme="minorHAnsi" w:hAnsiTheme="minorHAnsi" w:cstheme="minorBidi"/>
      <w:color w:val="auto"/>
      <w:kern w:val="0"/>
      <w:szCs w:val="20"/>
      <w:lang w:val="de-AT" w:eastAsia="en-US"/>
    </w:rPr>
  </w:style>
  <w:style w:type="paragraph" w:customStyle="1" w:styleId="Listi">
    <w:name w:val="List (i)"/>
    <w:basedOn w:val="Normal"/>
    <w:uiPriority w:val="6"/>
    <w:qFormat/>
    <w:rsid w:val="00E3085A"/>
    <w:pPr>
      <w:numPr>
        <w:numId w:val="23"/>
      </w:numPr>
      <w:suppressAutoHyphens/>
      <w:spacing w:before="240" w:after="0" w:line="276" w:lineRule="auto"/>
    </w:pPr>
    <w:rPr>
      <w:rFonts w:asciiTheme="minorHAnsi" w:eastAsiaTheme="minorHAnsi" w:hAnsiTheme="minorHAnsi" w:cstheme="minorBidi"/>
      <w:color w:val="auto"/>
      <w:kern w:val="0"/>
      <w:szCs w:val="20"/>
      <w:lang w:val="de-AT" w:eastAsia="en-US"/>
    </w:rPr>
  </w:style>
  <w:style w:type="paragraph" w:customStyle="1" w:styleId="ListiIndent">
    <w:name w:val="List (i) Indent"/>
    <w:basedOn w:val="Normal"/>
    <w:uiPriority w:val="6"/>
    <w:qFormat/>
    <w:rsid w:val="00E3085A"/>
    <w:pPr>
      <w:numPr>
        <w:ilvl w:val="1"/>
        <w:numId w:val="23"/>
      </w:numPr>
      <w:suppressAutoHyphens/>
      <w:spacing w:before="240" w:after="0" w:line="276" w:lineRule="auto"/>
    </w:pPr>
    <w:rPr>
      <w:rFonts w:asciiTheme="minorHAnsi" w:eastAsiaTheme="minorHAnsi" w:hAnsiTheme="minorHAnsi" w:cstheme="minorBidi"/>
      <w:color w:val="auto"/>
      <w:kern w:val="0"/>
      <w:szCs w:val="20"/>
      <w:lang w:val="de-AT" w:eastAsia="en-US"/>
    </w:rPr>
  </w:style>
  <w:style w:type="paragraph" w:customStyle="1" w:styleId="NormalNumberedIndent2">
    <w:name w:val="Normal Numbered Indent 2"/>
    <w:basedOn w:val="Heading3"/>
    <w:uiPriority w:val="21"/>
    <w:qFormat/>
    <w:rsid w:val="00E3085A"/>
    <w:pPr>
      <w:keepNext w:val="0"/>
      <w:keepLines w:val="0"/>
      <w:numPr>
        <w:ilvl w:val="2"/>
      </w:numPr>
      <w:tabs>
        <w:tab w:val="num" w:pos="851"/>
      </w:tabs>
      <w:suppressAutoHyphens/>
      <w:spacing w:before="240" w:after="0" w:line="276" w:lineRule="auto"/>
      <w:ind w:left="851" w:hanging="851"/>
      <w:jc w:val="both"/>
      <w:outlineLvl w:val="9"/>
    </w:pPr>
    <w:rPr>
      <w:rFonts w:asciiTheme="majorHAnsi" w:eastAsiaTheme="majorEastAsia" w:hAnsiTheme="majorHAnsi" w:cstheme="majorBidi"/>
      <w:b w:val="0"/>
      <w:bCs/>
      <w:i w:val="0"/>
      <w:color w:val="auto"/>
      <w:kern w:val="0"/>
      <w:szCs w:val="20"/>
      <w:lang w:val="de-AT" w:eastAsia="en-US"/>
    </w:rPr>
  </w:style>
  <w:style w:type="numbering" w:customStyle="1" w:styleId="MultilevelListi">
    <w:name w:val="Multilevel List (i)"/>
    <w:basedOn w:val="NoList"/>
    <w:uiPriority w:val="99"/>
    <w:rsid w:val="00E3085A"/>
    <w:pPr>
      <w:numPr>
        <w:numId w:val="23"/>
      </w:numPr>
    </w:pPr>
  </w:style>
  <w:style w:type="character" w:customStyle="1" w:styleId="apple-converted-space">
    <w:name w:val="apple-converted-space"/>
    <w:basedOn w:val="DefaultParagraphFont"/>
    <w:rsid w:val="00112B5B"/>
  </w:style>
  <w:style w:type="paragraph" w:styleId="NormalWeb">
    <w:name w:val="Normal (Web)"/>
    <w:basedOn w:val="Normal"/>
    <w:uiPriority w:val="99"/>
    <w:unhideWhenUsed/>
    <w:rsid w:val="007912E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lang w:val="en-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8372">
      <w:bodyDiv w:val="1"/>
      <w:marLeft w:val="0"/>
      <w:marRight w:val="0"/>
      <w:marTop w:val="0"/>
      <w:marBottom w:val="0"/>
      <w:divBdr>
        <w:top w:val="none" w:sz="0" w:space="0" w:color="auto"/>
        <w:left w:val="none" w:sz="0" w:space="0" w:color="auto"/>
        <w:bottom w:val="none" w:sz="0" w:space="0" w:color="auto"/>
        <w:right w:val="none" w:sz="0" w:space="0" w:color="auto"/>
      </w:divBdr>
    </w:div>
    <w:div w:id="331878537">
      <w:bodyDiv w:val="1"/>
      <w:marLeft w:val="0"/>
      <w:marRight w:val="0"/>
      <w:marTop w:val="0"/>
      <w:marBottom w:val="0"/>
      <w:divBdr>
        <w:top w:val="none" w:sz="0" w:space="0" w:color="auto"/>
        <w:left w:val="none" w:sz="0" w:space="0" w:color="auto"/>
        <w:bottom w:val="none" w:sz="0" w:space="0" w:color="auto"/>
        <w:right w:val="none" w:sz="0" w:space="0" w:color="auto"/>
      </w:divBdr>
    </w:div>
    <w:div w:id="374307644">
      <w:bodyDiv w:val="1"/>
      <w:marLeft w:val="0"/>
      <w:marRight w:val="0"/>
      <w:marTop w:val="0"/>
      <w:marBottom w:val="0"/>
      <w:divBdr>
        <w:top w:val="none" w:sz="0" w:space="0" w:color="auto"/>
        <w:left w:val="none" w:sz="0" w:space="0" w:color="auto"/>
        <w:bottom w:val="none" w:sz="0" w:space="0" w:color="auto"/>
        <w:right w:val="none" w:sz="0" w:space="0" w:color="auto"/>
      </w:divBdr>
    </w:div>
    <w:div w:id="1140003123">
      <w:bodyDiv w:val="1"/>
      <w:marLeft w:val="0"/>
      <w:marRight w:val="0"/>
      <w:marTop w:val="0"/>
      <w:marBottom w:val="0"/>
      <w:divBdr>
        <w:top w:val="none" w:sz="0" w:space="0" w:color="auto"/>
        <w:left w:val="none" w:sz="0" w:space="0" w:color="auto"/>
        <w:bottom w:val="none" w:sz="0" w:space="0" w:color="auto"/>
        <w:right w:val="none" w:sz="0" w:space="0" w:color="auto"/>
      </w:divBdr>
    </w:div>
    <w:div w:id="1273975255">
      <w:bodyDiv w:val="1"/>
      <w:marLeft w:val="0"/>
      <w:marRight w:val="0"/>
      <w:marTop w:val="0"/>
      <w:marBottom w:val="0"/>
      <w:divBdr>
        <w:top w:val="none" w:sz="0" w:space="0" w:color="auto"/>
        <w:left w:val="none" w:sz="0" w:space="0" w:color="auto"/>
        <w:bottom w:val="none" w:sz="0" w:space="0" w:color="auto"/>
        <w:right w:val="none" w:sz="0" w:space="0" w:color="auto"/>
      </w:divBdr>
    </w:div>
    <w:div w:id="1404134874">
      <w:bodyDiv w:val="1"/>
      <w:marLeft w:val="0"/>
      <w:marRight w:val="0"/>
      <w:marTop w:val="0"/>
      <w:marBottom w:val="0"/>
      <w:divBdr>
        <w:top w:val="none" w:sz="0" w:space="0" w:color="auto"/>
        <w:left w:val="none" w:sz="0" w:space="0" w:color="auto"/>
        <w:bottom w:val="none" w:sz="0" w:space="0" w:color="auto"/>
        <w:right w:val="none" w:sz="0" w:space="0" w:color="auto"/>
      </w:divBdr>
      <w:divsChild>
        <w:div w:id="740716924">
          <w:marLeft w:val="0"/>
          <w:marRight w:val="0"/>
          <w:marTop w:val="0"/>
          <w:marBottom w:val="0"/>
          <w:divBdr>
            <w:top w:val="none" w:sz="0" w:space="0" w:color="auto"/>
            <w:left w:val="none" w:sz="0" w:space="0" w:color="auto"/>
            <w:bottom w:val="none" w:sz="0" w:space="0" w:color="auto"/>
            <w:right w:val="none" w:sz="0" w:space="0" w:color="auto"/>
          </w:divBdr>
          <w:divsChild>
            <w:div w:id="998116691">
              <w:marLeft w:val="0"/>
              <w:marRight w:val="0"/>
              <w:marTop w:val="0"/>
              <w:marBottom w:val="0"/>
              <w:divBdr>
                <w:top w:val="none" w:sz="0" w:space="0" w:color="auto"/>
                <w:left w:val="none" w:sz="0" w:space="0" w:color="auto"/>
                <w:bottom w:val="none" w:sz="0" w:space="0" w:color="auto"/>
                <w:right w:val="none" w:sz="0" w:space="0" w:color="auto"/>
              </w:divBdr>
              <w:divsChild>
                <w:div w:id="531846452">
                  <w:marLeft w:val="0"/>
                  <w:marRight w:val="0"/>
                  <w:marTop w:val="0"/>
                  <w:marBottom w:val="0"/>
                  <w:divBdr>
                    <w:top w:val="none" w:sz="0" w:space="0" w:color="auto"/>
                    <w:left w:val="none" w:sz="0" w:space="0" w:color="auto"/>
                    <w:bottom w:val="none" w:sz="0" w:space="0" w:color="auto"/>
                    <w:right w:val="none" w:sz="0" w:space="0" w:color="auto"/>
                  </w:divBdr>
                  <w:divsChild>
                    <w:div w:id="12450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2453">
      <w:bodyDiv w:val="1"/>
      <w:marLeft w:val="0"/>
      <w:marRight w:val="0"/>
      <w:marTop w:val="0"/>
      <w:marBottom w:val="0"/>
      <w:divBdr>
        <w:top w:val="none" w:sz="0" w:space="0" w:color="auto"/>
        <w:left w:val="none" w:sz="0" w:space="0" w:color="auto"/>
        <w:bottom w:val="none" w:sz="0" w:space="0" w:color="auto"/>
        <w:right w:val="none" w:sz="0" w:space="0" w:color="auto"/>
      </w:divBdr>
    </w:div>
    <w:div w:id="2133668307">
      <w:bodyDiv w:val="1"/>
      <w:marLeft w:val="0"/>
      <w:marRight w:val="0"/>
      <w:marTop w:val="0"/>
      <w:marBottom w:val="0"/>
      <w:divBdr>
        <w:top w:val="none" w:sz="0" w:space="0" w:color="auto"/>
        <w:left w:val="none" w:sz="0" w:space="0" w:color="auto"/>
        <w:bottom w:val="none" w:sz="0" w:space="0" w:color="auto"/>
        <w:right w:val="none" w:sz="0" w:space="0" w:color="auto"/>
      </w:divBdr>
      <w:divsChild>
        <w:div w:id="2137483034">
          <w:marLeft w:val="0"/>
          <w:marRight w:val="0"/>
          <w:marTop w:val="0"/>
          <w:marBottom w:val="0"/>
          <w:divBdr>
            <w:top w:val="none" w:sz="0" w:space="0" w:color="auto"/>
            <w:left w:val="none" w:sz="0" w:space="0" w:color="auto"/>
            <w:bottom w:val="none" w:sz="0" w:space="0" w:color="auto"/>
            <w:right w:val="none" w:sz="0" w:space="0" w:color="auto"/>
          </w:divBdr>
          <w:divsChild>
            <w:div w:id="382172442">
              <w:marLeft w:val="0"/>
              <w:marRight w:val="0"/>
              <w:marTop w:val="0"/>
              <w:marBottom w:val="0"/>
              <w:divBdr>
                <w:top w:val="none" w:sz="0" w:space="0" w:color="auto"/>
                <w:left w:val="none" w:sz="0" w:space="0" w:color="auto"/>
                <w:bottom w:val="none" w:sz="0" w:space="0" w:color="auto"/>
                <w:right w:val="none" w:sz="0" w:space="0" w:color="auto"/>
              </w:divBdr>
              <w:divsChild>
                <w:div w:id="214700304">
                  <w:marLeft w:val="0"/>
                  <w:marRight w:val="0"/>
                  <w:marTop w:val="0"/>
                  <w:marBottom w:val="0"/>
                  <w:divBdr>
                    <w:top w:val="none" w:sz="0" w:space="0" w:color="auto"/>
                    <w:left w:val="none" w:sz="0" w:space="0" w:color="auto"/>
                    <w:bottom w:val="none" w:sz="0" w:space="0" w:color="auto"/>
                    <w:right w:val="none" w:sz="0" w:space="0" w:color="auto"/>
                  </w:divBdr>
                  <w:divsChild>
                    <w:div w:id="2757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95CA-CC73-4917-AEAA-724D5749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7312</Words>
  <Characters>41680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ΣΥΜΒΑΣΗ ΑΝΑΘΕΣΗΣ 01_rev2.3_rev0</vt:lpstr>
    </vt:vector>
  </TitlesOfParts>
  <Company/>
  <LinksUpToDate>false</LinksUpToDate>
  <CharactersWithSpaces>48895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01_rev2.3_rev0</dc:title>
  <dc:subject/>
  <dc:creator>Phanos Kyriakides</dc:creator>
  <cp:keywords/>
  <dc:description/>
  <cp:lastModifiedBy>Phanos Kyriakides</cp:lastModifiedBy>
  <cp:revision>2</cp:revision>
  <cp:lastPrinted>2024-10-22T17:49:00Z</cp:lastPrinted>
  <dcterms:created xsi:type="dcterms:W3CDTF">2025-11-05T19:24:00Z</dcterms:created>
  <dcterms:modified xsi:type="dcterms:W3CDTF">2025-11-05T19:24:00Z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5802a3e7c25958de3682bc9a69fc94f214b96c3f2c3164d84d7fe320c2007c7c</vt:lpwstr>
  </property>
</Properties>
</file>